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024D" w:rsidRDefault="00A5024D" w:rsidP="00A5024D"/>
    <w:p w:rsidR="00A5024D" w:rsidRDefault="00A5024D" w:rsidP="00A5024D"/>
    <w:p w:rsidR="00A5024D" w:rsidRDefault="00A5024D" w:rsidP="00A5024D"/>
    <w:p w:rsidR="00105876" w:rsidRDefault="00105876" w:rsidP="00A5024D">
      <w:pPr>
        <w:pStyle w:val="Title"/>
      </w:pPr>
      <w:r>
        <w:rPr>
          <w:noProof/>
          <w:lang w:eastAsia="en-ZA"/>
        </w:rPr>
        <w:drawing>
          <wp:anchor distT="0" distB="0" distL="114300" distR="114300" simplePos="0" relativeHeight="251665408" behindDoc="0" locked="0" layoutInCell="1" allowOverlap="1">
            <wp:simplePos x="0" y="0"/>
            <wp:positionH relativeFrom="column">
              <wp:posOffset>3113125</wp:posOffset>
            </wp:positionH>
            <wp:positionV relativeFrom="paragraph">
              <wp:posOffset>-611243</wp:posOffset>
            </wp:positionV>
            <wp:extent cx="2596560" cy="1015279"/>
            <wp:effectExtent l="19050" t="0" r="0" b="0"/>
            <wp:wrapNone/>
            <wp:docPr id="14" name="Picture 13" descr="SAEON-NRF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EON-NRF LOGO.jpg"/>
                    <pic:cNvPicPr/>
                  </pic:nvPicPr>
                  <pic:blipFill>
                    <a:blip r:embed="rId9" cstate="print"/>
                    <a:stretch>
                      <a:fillRect/>
                    </a:stretch>
                  </pic:blipFill>
                  <pic:spPr>
                    <a:xfrm>
                      <a:off x="0" y="0"/>
                      <a:ext cx="2596562" cy="1015280"/>
                    </a:xfrm>
                    <a:prstGeom prst="rect">
                      <a:avLst/>
                    </a:prstGeom>
                  </pic:spPr>
                </pic:pic>
              </a:graphicData>
            </a:graphic>
          </wp:anchor>
        </w:drawing>
      </w:r>
      <w:r w:rsidR="00A5024D">
        <w:t>Systems Engineering</w:t>
      </w:r>
    </w:p>
    <w:p w:rsidR="00A610A7" w:rsidRPr="00A5024D" w:rsidRDefault="00175012" w:rsidP="00A5024D">
      <w:pPr>
        <w:pStyle w:val="Subtitle"/>
      </w:pPr>
      <w:r w:rsidRPr="00A5024D">
        <w:t xml:space="preserve">User Requirements for </w:t>
      </w:r>
      <w:r w:rsidR="008F0E54" w:rsidRPr="00A5024D">
        <w:t xml:space="preserve">a Platform to Support Meta-Data Driven </w:t>
      </w:r>
      <w:r w:rsidR="002E3E25">
        <w:t>Management of Spatial Data</w:t>
      </w:r>
    </w:p>
    <w:p w:rsidR="008F0E54" w:rsidRDefault="008F0E54"/>
    <w:p w:rsidR="008F0E54" w:rsidRDefault="008F0E54"/>
    <w:p w:rsidR="008F0E54" w:rsidRDefault="008F0E54"/>
    <w:p w:rsidR="008F0E54" w:rsidRDefault="008F0E54"/>
    <w:p w:rsidR="003C3860" w:rsidRDefault="003C3860"/>
    <w:p w:rsidR="003C3860" w:rsidRDefault="003C3860"/>
    <w:p w:rsidR="003C3860" w:rsidRDefault="003C3860"/>
    <w:p w:rsidR="003C3860" w:rsidRPr="003C3860" w:rsidRDefault="003C3860">
      <w:pPr>
        <w:rPr>
          <w:lang w:val="fr-FR"/>
        </w:rPr>
      </w:pPr>
      <w:r w:rsidRPr="003C3860">
        <w:rPr>
          <w:lang w:val="fr-FR"/>
        </w:rPr>
        <w:t xml:space="preserve">Version: </w:t>
      </w:r>
      <w:proofErr w:type="spellStart"/>
      <w:r w:rsidRPr="003C3860">
        <w:rPr>
          <w:lang w:val="fr-FR"/>
        </w:rPr>
        <w:t>Draft</w:t>
      </w:r>
      <w:proofErr w:type="spellEnd"/>
    </w:p>
    <w:p w:rsidR="003C3860" w:rsidRPr="0013538D" w:rsidRDefault="003C3860" w:rsidP="00E90545">
      <w:pPr>
        <w:rPr>
          <w:lang w:val="fr-FR"/>
        </w:rPr>
      </w:pPr>
      <w:r w:rsidRPr="003C3860">
        <w:rPr>
          <w:lang w:val="fr-FR"/>
        </w:rPr>
        <w:t xml:space="preserve">Document: </w:t>
      </w:r>
      <w:fldSimple w:instr=" FILENAME  \* Caps  \* MERGEFORMAT ">
        <w:r w:rsidR="002E3E25" w:rsidRPr="002E3E25">
          <w:rPr>
            <w:noProof/>
            <w:lang w:val="fr-FR"/>
          </w:rPr>
          <w:t>G360.2.</w:t>
        </w:r>
        <w:r w:rsidR="00A249B5">
          <w:rPr>
            <w:noProof/>
            <w:lang w:val="fr-FR"/>
          </w:rPr>
          <w:t>3</w:t>
        </w:r>
        <w:r w:rsidR="002E3E25" w:rsidRPr="002E3E25">
          <w:rPr>
            <w:noProof/>
            <w:lang w:val="fr-FR"/>
          </w:rPr>
          <w:t xml:space="preserve"> URS Platform.Docx</w:t>
        </w:r>
      </w:fldSimple>
    </w:p>
    <w:p w:rsidR="003C3860" w:rsidRPr="003C3860" w:rsidRDefault="003C3860">
      <w:pPr>
        <w:rPr>
          <w:lang w:val="fr-FR"/>
        </w:rPr>
      </w:pPr>
      <w:proofErr w:type="spellStart"/>
      <w:r w:rsidRPr="003C3860">
        <w:rPr>
          <w:lang w:val="fr-FR"/>
        </w:rPr>
        <w:t>Author</w:t>
      </w:r>
      <w:proofErr w:type="spellEnd"/>
      <w:r w:rsidRPr="003C3860">
        <w:rPr>
          <w:lang w:val="fr-FR"/>
        </w:rPr>
        <w:t>: W Hugo</w:t>
      </w:r>
      <w:r w:rsidR="00D51CEF">
        <w:rPr>
          <w:lang w:val="fr-FR"/>
        </w:rPr>
        <w:t xml:space="preserve"> (Editor)</w:t>
      </w:r>
    </w:p>
    <w:p w:rsidR="003C3860" w:rsidRDefault="003C3860" w:rsidP="00FD2847">
      <w:pPr>
        <w:rPr>
          <w:lang w:val="fr-FR"/>
        </w:rPr>
      </w:pPr>
      <w:proofErr w:type="spellStart"/>
      <w:r w:rsidRPr="003C3860">
        <w:rPr>
          <w:lang w:val="fr-FR"/>
        </w:rPr>
        <w:t>Contributors</w:t>
      </w:r>
      <w:proofErr w:type="spellEnd"/>
      <w:r w:rsidR="00BF3675">
        <w:rPr>
          <w:lang w:val="fr-FR"/>
        </w:rPr>
        <w:t xml:space="preserve">: CSI Data </w:t>
      </w:r>
      <w:proofErr w:type="spellStart"/>
      <w:r w:rsidR="00BF3675">
        <w:rPr>
          <w:lang w:val="fr-FR"/>
        </w:rPr>
        <w:t>Subcommittee</w:t>
      </w:r>
      <w:proofErr w:type="spellEnd"/>
      <w:r w:rsidR="00BF3675">
        <w:rPr>
          <w:lang w:val="fr-FR"/>
        </w:rPr>
        <w:t xml:space="preserve"> </w:t>
      </w:r>
      <w:proofErr w:type="spellStart"/>
      <w:r w:rsidR="00BF3675">
        <w:rPr>
          <w:lang w:val="fr-FR"/>
        </w:rPr>
        <w:t>Members</w:t>
      </w:r>
      <w:proofErr w:type="spellEnd"/>
    </w:p>
    <w:p w:rsidR="00D51CEF" w:rsidRPr="003C3860" w:rsidRDefault="00D51CEF" w:rsidP="00FD2847">
      <w:pPr>
        <w:rPr>
          <w:lang w:val="fr-FR"/>
        </w:rPr>
      </w:pPr>
      <w:r>
        <w:rPr>
          <w:lang w:val="fr-FR"/>
        </w:rPr>
        <w:t xml:space="preserve">Distribution : </w:t>
      </w:r>
      <w:r>
        <w:rPr>
          <w:lang w:val="fr-FR"/>
        </w:rPr>
        <w:t xml:space="preserve">CSI Data </w:t>
      </w:r>
      <w:proofErr w:type="spellStart"/>
      <w:r>
        <w:rPr>
          <w:lang w:val="fr-FR"/>
        </w:rPr>
        <w:t>Subcommittee</w:t>
      </w:r>
      <w:proofErr w:type="spellEnd"/>
      <w:r>
        <w:rPr>
          <w:lang w:val="fr-FR"/>
        </w:rPr>
        <w:t xml:space="preserve"> </w:t>
      </w:r>
      <w:proofErr w:type="spellStart"/>
      <w:r>
        <w:rPr>
          <w:lang w:val="fr-FR"/>
        </w:rPr>
        <w:t>Members</w:t>
      </w:r>
      <w:proofErr w:type="spellEnd"/>
      <w:r>
        <w:rPr>
          <w:lang w:val="fr-FR"/>
        </w:rPr>
        <w:t xml:space="preserve">, </w:t>
      </w:r>
      <w:r>
        <w:rPr>
          <w:lang w:val="fr-FR"/>
        </w:rPr>
        <w:t xml:space="preserve">CSI </w:t>
      </w:r>
      <w:r>
        <w:rPr>
          <w:lang w:val="fr-FR"/>
        </w:rPr>
        <w:t>Systems</w:t>
      </w:r>
      <w:bookmarkStart w:id="0" w:name="_GoBack"/>
      <w:bookmarkEnd w:id="0"/>
      <w:r>
        <w:rPr>
          <w:lang w:val="fr-FR"/>
        </w:rPr>
        <w:t xml:space="preserve"> </w:t>
      </w:r>
      <w:proofErr w:type="spellStart"/>
      <w:r>
        <w:rPr>
          <w:lang w:val="fr-FR"/>
        </w:rPr>
        <w:t>Subcommittee</w:t>
      </w:r>
      <w:proofErr w:type="spellEnd"/>
      <w:r>
        <w:rPr>
          <w:lang w:val="fr-FR"/>
        </w:rPr>
        <w:t xml:space="preserve"> </w:t>
      </w:r>
      <w:proofErr w:type="spellStart"/>
      <w:r>
        <w:rPr>
          <w:lang w:val="fr-FR"/>
        </w:rPr>
        <w:t>Members</w:t>
      </w:r>
      <w:proofErr w:type="spellEnd"/>
    </w:p>
    <w:p w:rsidR="008F0E54" w:rsidRPr="0013538D" w:rsidRDefault="009B07A6" w:rsidP="005B4EA8">
      <w:r>
        <w:t>Date of Publication</w:t>
      </w:r>
      <w:r w:rsidR="004B74CE" w:rsidRPr="0013538D">
        <w:t xml:space="preserve">: </w:t>
      </w:r>
      <w:r w:rsidR="002E3E25">
        <w:rPr>
          <w:lang w:val="fr-FR"/>
        </w:rPr>
        <w:t>2012/0</w:t>
      </w:r>
      <w:r w:rsidR="00D51CEF">
        <w:rPr>
          <w:lang w:val="fr-FR"/>
        </w:rPr>
        <w:t>5</w:t>
      </w:r>
      <w:r w:rsidR="002E3E25">
        <w:rPr>
          <w:lang w:val="fr-FR"/>
        </w:rPr>
        <w:t>/</w:t>
      </w:r>
      <w:r w:rsidR="00D51CEF">
        <w:rPr>
          <w:lang w:val="fr-FR"/>
        </w:rPr>
        <w:t>22</w:t>
      </w:r>
    </w:p>
    <w:p w:rsidR="00A5024D" w:rsidRPr="0013538D" w:rsidRDefault="00A5024D">
      <w:r w:rsidRPr="0013538D">
        <w:br w:type="page"/>
      </w:r>
    </w:p>
    <w:p w:rsidR="00A5024D" w:rsidRDefault="00A5024D" w:rsidP="00A5024D">
      <w:pPr>
        <w:pStyle w:val="Heading1"/>
      </w:pPr>
      <w:bookmarkStart w:id="1" w:name="_Toc208883923"/>
      <w:bookmarkStart w:id="2" w:name="_Toc325430932"/>
      <w:r>
        <w:lastRenderedPageBreak/>
        <w:t>Document Information</w:t>
      </w:r>
      <w:bookmarkEnd w:id="1"/>
      <w:bookmarkEnd w:id="2"/>
    </w:p>
    <w:p w:rsidR="00A5024D" w:rsidRDefault="00A5024D" w:rsidP="00A5024D">
      <w:bookmarkStart w:id="3" w:name="_Toc535854614"/>
      <w:bookmarkStart w:id="4" w:name="_Toc535854702"/>
      <w:bookmarkStart w:id="5" w:name="_Toc3026285"/>
      <w:bookmarkStart w:id="6" w:name="_Toc103006230"/>
      <w:bookmarkStart w:id="7" w:name="_Toc115747859"/>
    </w:p>
    <w:p w:rsidR="00A5024D" w:rsidRDefault="00A5024D" w:rsidP="00A5024D">
      <w:pPr>
        <w:pStyle w:val="Heading2"/>
      </w:pPr>
      <w:bookmarkStart w:id="8" w:name="_Toc163217340"/>
      <w:bookmarkStart w:id="9" w:name="_Toc192574941"/>
      <w:bookmarkStart w:id="10" w:name="_Toc208029901"/>
      <w:bookmarkStart w:id="11" w:name="_Toc208030749"/>
      <w:bookmarkStart w:id="12" w:name="_Toc208883924"/>
      <w:bookmarkStart w:id="13" w:name="_Toc325430933"/>
      <w:r>
        <w:t>Schedule of Documents</w:t>
      </w:r>
      <w:bookmarkEnd w:id="3"/>
      <w:bookmarkEnd w:id="4"/>
      <w:bookmarkEnd w:id="5"/>
      <w:bookmarkEnd w:id="6"/>
      <w:bookmarkEnd w:id="7"/>
      <w:bookmarkEnd w:id="8"/>
      <w:bookmarkEnd w:id="9"/>
      <w:bookmarkEnd w:id="10"/>
      <w:bookmarkEnd w:id="11"/>
      <w:bookmarkEnd w:id="12"/>
      <w:bookmarkEnd w:id="13"/>
    </w:p>
    <w:p w:rsidR="00A5024D" w:rsidRDefault="00A5024D" w:rsidP="00A5024D">
      <w:r>
        <w:t>The document is based on several preceding documents:</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4"/>
        <w:gridCol w:w="1560"/>
        <w:gridCol w:w="1275"/>
        <w:gridCol w:w="1621"/>
      </w:tblGrid>
      <w:tr w:rsidR="00A5024D" w:rsidRPr="0091731A" w:rsidTr="00734A27">
        <w:trPr>
          <w:cantSplit/>
        </w:trPr>
        <w:tc>
          <w:tcPr>
            <w:tcW w:w="9100" w:type="dxa"/>
            <w:gridSpan w:val="4"/>
            <w:shd w:val="clear" w:color="auto" w:fill="E6E6E6"/>
          </w:tcPr>
          <w:p w:rsidR="00A5024D" w:rsidRPr="0091731A" w:rsidRDefault="00A5024D" w:rsidP="00A5024D">
            <w:pPr>
              <w:pStyle w:val="BodyText"/>
              <w:spacing w:before="60" w:after="60"/>
              <w:rPr>
                <w:rFonts w:ascii="Calibri" w:hAnsi="Calibri"/>
                <w:sz w:val="16"/>
                <w:szCs w:val="16"/>
              </w:rPr>
            </w:pPr>
          </w:p>
        </w:tc>
      </w:tr>
      <w:tr w:rsidR="00A5024D" w:rsidRPr="0091731A" w:rsidTr="00811494">
        <w:tc>
          <w:tcPr>
            <w:tcW w:w="4644" w:type="dxa"/>
          </w:tcPr>
          <w:p w:rsidR="00A5024D" w:rsidRPr="00B50F65" w:rsidRDefault="00A5024D" w:rsidP="00A5024D">
            <w:pPr>
              <w:pStyle w:val="BodyText"/>
              <w:spacing w:before="60" w:after="60"/>
              <w:ind w:left="90"/>
              <w:jc w:val="left"/>
              <w:rPr>
                <w:rFonts w:ascii="Calibri" w:hAnsi="Calibri"/>
                <w:b/>
                <w:bCs/>
                <w:sz w:val="16"/>
                <w:szCs w:val="16"/>
              </w:rPr>
            </w:pPr>
            <w:r w:rsidRPr="00B50F65">
              <w:rPr>
                <w:rFonts w:ascii="Calibri" w:hAnsi="Calibri"/>
                <w:b/>
                <w:bCs/>
                <w:sz w:val="16"/>
                <w:szCs w:val="16"/>
              </w:rPr>
              <w:t xml:space="preserve">Document </w:t>
            </w:r>
          </w:p>
        </w:tc>
        <w:tc>
          <w:tcPr>
            <w:tcW w:w="1560" w:type="dxa"/>
          </w:tcPr>
          <w:p w:rsidR="00A5024D" w:rsidRPr="00B50F65" w:rsidRDefault="00A5024D" w:rsidP="00A5024D">
            <w:pPr>
              <w:pStyle w:val="BodyText"/>
              <w:spacing w:before="60" w:after="60"/>
              <w:ind w:left="143"/>
              <w:rPr>
                <w:rFonts w:ascii="Calibri" w:hAnsi="Calibri"/>
                <w:b/>
                <w:bCs/>
                <w:sz w:val="16"/>
                <w:szCs w:val="16"/>
              </w:rPr>
            </w:pPr>
            <w:r w:rsidRPr="00B50F65">
              <w:rPr>
                <w:rFonts w:ascii="Calibri" w:hAnsi="Calibri"/>
                <w:b/>
                <w:bCs/>
                <w:sz w:val="16"/>
                <w:szCs w:val="16"/>
              </w:rPr>
              <w:t>Date Issued</w:t>
            </w:r>
          </w:p>
        </w:tc>
        <w:tc>
          <w:tcPr>
            <w:tcW w:w="1275" w:type="dxa"/>
          </w:tcPr>
          <w:p w:rsidR="00A5024D" w:rsidRPr="00B50F65" w:rsidRDefault="00A5024D" w:rsidP="00A5024D">
            <w:pPr>
              <w:pStyle w:val="BodyText"/>
              <w:spacing w:before="60" w:after="60"/>
              <w:ind w:left="154"/>
              <w:rPr>
                <w:rFonts w:ascii="Calibri" w:hAnsi="Calibri"/>
                <w:b/>
                <w:bCs/>
                <w:sz w:val="16"/>
                <w:szCs w:val="16"/>
              </w:rPr>
            </w:pPr>
            <w:r w:rsidRPr="00B50F65">
              <w:rPr>
                <w:rFonts w:ascii="Calibri" w:hAnsi="Calibri"/>
                <w:b/>
                <w:bCs/>
                <w:sz w:val="16"/>
                <w:szCs w:val="16"/>
              </w:rPr>
              <w:t>Authors</w:t>
            </w:r>
          </w:p>
        </w:tc>
        <w:tc>
          <w:tcPr>
            <w:tcW w:w="1621" w:type="dxa"/>
          </w:tcPr>
          <w:p w:rsidR="00A5024D" w:rsidRPr="00B50F65" w:rsidRDefault="00A5024D" w:rsidP="00A5024D">
            <w:pPr>
              <w:pStyle w:val="BodyText"/>
              <w:spacing w:before="60" w:after="60"/>
              <w:ind w:left="162"/>
              <w:rPr>
                <w:rFonts w:ascii="Calibri" w:hAnsi="Calibri"/>
                <w:b/>
                <w:bCs/>
                <w:sz w:val="16"/>
                <w:szCs w:val="16"/>
              </w:rPr>
            </w:pPr>
            <w:r w:rsidRPr="00B50F65">
              <w:rPr>
                <w:rFonts w:ascii="Calibri" w:hAnsi="Calibri"/>
                <w:b/>
                <w:bCs/>
                <w:sz w:val="16"/>
                <w:szCs w:val="16"/>
              </w:rPr>
              <w:t>Notes</w:t>
            </w:r>
          </w:p>
        </w:tc>
      </w:tr>
      <w:tr w:rsidR="00A5024D" w:rsidRPr="0091731A" w:rsidTr="00811494">
        <w:tc>
          <w:tcPr>
            <w:tcW w:w="4644" w:type="dxa"/>
          </w:tcPr>
          <w:p w:rsidR="00A5024D" w:rsidRPr="0091731A" w:rsidRDefault="00A5024D" w:rsidP="00A5024D">
            <w:pPr>
              <w:pStyle w:val="BodyText"/>
              <w:spacing w:before="60" w:after="60"/>
              <w:ind w:left="90"/>
              <w:jc w:val="left"/>
              <w:rPr>
                <w:rFonts w:ascii="Calibri" w:hAnsi="Calibri"/>
                <w:sz w:val="16"/>
                <w:szCs w:val="16"/>
              </w:rPr>
            </w:pPr>
            <w:r w:rsidRPr="0091731A">
              <w:rPr>
                <w:rFonts w:ascii="Calibri" w:hAnsi="Calibri"/>
                <w:sz w:val="16"/>
                <w:szCs w:val="16"/>
              </w:rPr>
              <w:t>G308.4.3.1 Systems Engineering Function.doc</w:t>
            </w:r>
          </w:p>
        </w:tc>
        <w:tc>
          <w:tcPr>
            <w:tcW w:w="1560" w:type="dxa"/>
          </w:tcPr>
          <w:p w:rsidR="00A5024D" w:rsidRPr="0091731A" w:rsidRDefault="00A5024D" w:rsidP="00A5024D">
            <w:pPr>
              <w:pStyle w:val="BodyText"/>
              <w:spacing w:before="60" w:after="60"/>
              <w:ind w:left="143"/>
              <w:rPr>
                <w:rFonts w:ascii="Calibri" w:hAnsi="Calibri"/>
                <w:sz w:val="16"/>
                <w:szCs w:val="16"/>
              </w:rPr>
            </w:pPr>
            <w:r w:rsidRPr="0091731A">
              <w:rPr>
                <w:rFonts w:ascii="Calibri" w:hAnsi="Calibri"/>
                <w:sz w:val="16"/>
                <w:szCs w:val="16"/>
              </w:rPr>
              <w:t>10-03-2008</w:t>
            </w:r>
          </w:p>
        </w:tc>
        <w:tc>
          <w:tcPr>
            <w:tcW w:w="1275" w:type="dxa"/>
          </w:tcPr>
          <w:p w:rsidR="00A5024D" w:rsidRPr="0091731A" w:rsidRDefault="00A5024D" w:rsidP="00A5024D">
            <w:pPr>
              <w:pStyle w:val="BodyText"/>
              <w:spacing w:before="60" w:after="60"/>
              <w:ind w:left="154"/>
              <w:rPr>
                <w:rFonts w:ascii="Calibri" w:hAnsi="Calibri"/>
                <w:sz w:val="16"/>
                <w:szCs w:val="16"/>
              </w:rPr>
            </w:pPr>
            <w:r w:rsidRPr="0091731A">
              <w:rPr>
                <w:rFonts w:ascii="Calibri" w:hAnsi="Calibri"/>
                <w:sz w:val="16"/>
                <w:szCs w:val="16"/>
              </w:rPr>
              <w:t>W Hugo</w:t>
            </w:r>
          </w:p>
        </w:tc>
        <w:tc>
          <w:tcPr>
            <w:tcW w:w="1621" w:type="dxa"/>
          </w:tcPr>
          <w:p w:rsidR="00A5024D" w:rsidRPr="0091731A" w:rsidRDefault="00A5024D" w:rsidP="00A5024D">
            <w:pPr>
              <w:pStyle w:val="BodyText"/>
              <w:spacing w:before="60" w:after="60"/>
              <w:ind w:left="162"/>
              <w:rPr>
                <w:rFonts w:ascii="Calibri" w:hAnsi="Calibri"/>
                <w:sz w:val="16"/>
                <w:szCs w:val="16"/>
              </w:rPr>
            </w:pPr>
            <w:r w:rsidRPr="0091731A">
              <w:rPr>
                <w:rFonts w:ascii="Calibri" w:hAnsi="Calibri"/>
                <w:sz w:val="16"/>
                <w:szCs w:val="16"/>
              </w:rPr>
              <w:t>Draft</w:t>
            </w:r>
          </w:p>
        </w:tc>
      </w:tr>
      <w:tr w:rsidR="00A5024D" w:rsidRPr="0091731A" w:rsidTr="00811494">
        <w:tc>
          <w:tcPr>
            <w:tcW w:w="4644" w:type="dxa"/>
            <w:tcBorders>
              <w:bottom w:val="single" w:sz="4" w:space="0" w:color="auto"/>
            </w:tcBorders>
          </w:tcPr>
          <w:p w:rsidR="00A5024D" w:rsidRPr="0091731A" w:rsidRDefault="00A5024D" w:rsidP="00A5024D">
            <w:pPr>
              <w:pStyle w:val="BodyText"/>
              <w:spacing w:before="60" w:after="60"/>
              <w:ind w:left="90"/>
              <w:jc w:val="left"/>
              <w:rPr>
                <w:rFonts w:ascii="Calibri" w:hAnsi="Calibri"/>
                <w:sz w:val="16"/>
                <w:szCs w:val="16"/>
              </w:rPr>
            </w:pPr>
            <w:r w:rsidRPr="0091731A">
              <w:rPr>
                <w:rFonts w:ascii="Calibri" w:hAnsi="Calibri"/>
                <w:sz w:val="16"/>
                <w:szCs w:val="16"/>
              </w:rPr>
              <w:t>G308.4.1.1 Governance Framework.ppt</w:t>
            </w:r>
          </w:p>
        </w:tc>
        <w:tc>
          <w:tcPr>
            <w:tcW w:w="1560" w:type="dxa"/>
            <w:tcBorders>
              <w:bottom w:val="single" w:sz="4" w:space="0" w:color="auto"/>
            </w:tcBorders>
          </w:tcPr>
          <w:p w:rsidR="00A5024D" w:rsidRPr="0091731A" w:rsidRDefault="00A5024D" w:rsidP="00A5024D">
            <w:pPr>
              <w:pStyle w:val="BodyText"/>
              <w:spacing w:before="60" w:after="60"/>
              <w:ind w:left="143"/>
              <w:rPr>
                <w:rFonts w:ascii="Calibri" w:hAnsi="Calibri"/>
                <w:sz w:val="16"/>
                <w:szCs w:val="16"/>
              </w:rPr>
            </w:pPr>
            <w:r w:rsidRPr="0091731A">
              <w:rPr>
                <w:rFonts w:ascii="Calibri" w:hAnsi="Calibri"/>
                <w:sz w:val="16"/>
                <w:szCs w:val="16"/>
              </w:rPr>
              <w:t>10-03-2008</w:t>
            </w:r>
          </w:p>
        </w:tc>
        <w:tc>
          <w:tcPr>
            <w:tcW w:w="1275" w:type="dxa"/>
            <w:tcBorders>
              <w:bottom w:val="single" w:sz="4" w:space="0" w:color="auto"/>
            </w:tcBorders>
          </w:tcPr>
          <w:p w:rsidR="00A5024D" w:rsidRPr="0091731A" w:rsidRDefault="00A5024D" w:rsidP="00A5024D">
            <w:pPr>
              <w:pStyle w:val="BodyText"/>
              <w:spacing w:before="60" w:after="60"/>
              <w:ind w:left="154"/>
              <w:rPr>
                <w:rFonts w:ascii="Calibri" w:hAnsi="Calibri"/>
                <w:sz w:val="16"/>
                <w:szCs w:val="16"/>
              </w:rPr>
            </w:pPr>
            <w:r w:rsidRPr="0091731A">
              <w:rPr>
                <w:rFonts w:ascii="Calibri" w:hAnsi="Calibri"/>
                <w:sz w:val="16"/>
                <w:szCs w:val="16"/>
              </w:rPr>
              <w:t>W Hugo</w:t>
            </w:r>
          </w:p>
        </w:tc>
        <w:tc>
          <w:tcPr>
            <w:tcW w:w="1621" w:type="dxa"/>
            <w:tcBorders>
              <w:bottom w:val="single" w:sz="4" w:space="0" w:color="auto"/>
            </w:tcBorders>
          </w:tcPr>
          <w:p w:rsidR="00A5024D" w:rsidRPr="0091731A" w:rsidRDefault="00A5024D" w:rsidP="00A5024D">
            <w:pPr>
              <w:pStyle w:val="BodyText"/>
              <w:spacing w:before="60" w:after="60"/>
              <w:ind w:left="162"/>
              <w:rPr>
                <w:rFonts w:ascii="Calibri" w:hAnsi="Calibri"/>
                <w:sz w:val="16"/>
                <w:szCs w:val="16"/>
              </w:rPr>
            </w:pPr>
            <w:r w:rsidRPr="0091731A">
              <w:rPr>
                <w:rFonts w:ascii="Calibri" w:hAnsi="Calibri"/>
                <w:sz w:val="16"/>
                <w:szCs w:val="16"/>
              </w:rPr>
              <w:t>Draft</w:t>
            </w:r>
          </w:p>
        </w:tc>
      </w:tr>
      <w:tr w:rsidR="00A5024D" w:rsidRPr="0091731A" w:rsidTr="00811494">
        <w:tc>
          <w:tcPr>
            <w:tcW w:w="4644" w:type="dxa"/>
          </w:tcPr>
          <w:p w:rsidR="00A5024D" w:rsidRPr="0091731A" w:rsidRDefault="00A5024D" w:rsidP="00A5024D">
            <w:pPr>
              <w:pStyle w:val="BodyText"/>
              <w:spacing w:before="60" w:after="60"/>
              <w:ind w:left="90"/>
              <w:jc w:val="left"/>
              <w:rPr>
                <w:rFonts w:ascii="Calibri" w:hAnsi="Calibri"/>
                <w:sz w:val="16"/>
                <w:szCs w:val="16"/>
              </w:rPr>
            </w:pPr>
            <w:r w:rsidRPr="0091731A">
              <w:rPr>
                <w:rFonts w:ascii="Calibri" w:hAnsi="Calibri"/>
                <w:sz w:val="16"/>
                <w:szCs w:val="16"/>
              </w:rPr>
              <w:t>G294.2.1.2 URS Portal Integration.doc</w:t>
            </w:r>
          </w:p>
        </w:tc>
        <w:tc>
          <w:tcPr>
            <w:tcW w:w="1560" w:type="dxa"/>
          </w:tcPr>
          <w:p w:rsidR="00A5024D" w:rsidRPr="0091731A" w:rsidRDefault="00A5024D" w:rsidP="00811494">
            <w:pPr>
              <w:pStyle w:val="BodyText"/>
              <w:spacing w:before="60" w:after="60"/>
              <w:ind w:left="143"/>
              <w:rPr>
                <w:rFonts w:ascii="Calibri" w:hAnsi="Calibri"/>
                <w:sz w:val="16"/>
                <w:szCs w:val="16"/>
              </w:rPr>
            </w:pPr>
            <w:r w:rsidRPr="0091731A">
              <w:rPr>
                <w:rFonts w:ascii="Calibri" w:hAnsi="Calibri"/>
                <w:sz w:val="16"/>
                <w:szCs w:val="16"/>
              </w:rPr>
              <w:t>26</w:t>
            </w:r>
            <w:r w:rsidR="00811494">
              <w:rPr>
                <w:rFonts w:ascii="Calibri" w:hAnsi="Calibri"/>
                <w:sz w:val="16"/>
                <w:szCs w:val="16"/>
              </w:rPr>
              <w:t>-11-</w:t>
            </w:r>
            <w:r w:rsidRPr="0091731A">
              <w:rPr>
                <w:rFonts w:ascii="Calibri" w:hAnsi="Calibri"/>
                <w:sz w:val="16"/>
                <w:szCs w:val="16"/>
              </w:rPr>
              <w:t>2007</w:t>
            </w:r>
          </w:p>
        </w:tc>
        <w:tc>
          <w:tcPr>
            <w:tcW w:w="1275" w:type="dxa"/>
          </w:tcPr>
          <w:p w:rsidR="00A5024D" w:rsidRPr="0091731A" w:rsidRDefault="00A5024D" w:rsidP="00A5024D">
            <w:pPr>
              <w:pStyle w:val="BodyText"/>
              <w:spacing w:before="60" w:after="60"/>
              <w:ind w:left="154"/>
              <w:rPr>
                <w:rFonts w:ascii="Calibri" w:hAnsi="Calibri"/>
                <w:sz w:val="16"/>
                <w:szCs w:val="16"/>
              </w:rPr>
            </w:pPr>
            <w:r w:rsidRPr="0091731A">
              <w:rPr>
                <w:rFonts w:ascii="Calibri" w:hAnsi="Calibri"/>
                <w:sz w:val="16"/>
                <w:szCs w:val="16"/>
              </w:rPr>
              <w:t>W Hugo</w:t>
            </w:r>
          </w:p>
        </w:tc>
        <w:tc>
          <w:tcPr>
            <w:tcW w:w="1621" w:type="dxa"/>
          </w:tcPr>
          <w:p w:rsidR="00A5024D" w:rsidRPr="0091731A" w:rsidRDefault="00A5024D" w:rsidP="00A5024D">
            <w:pPr>
              <w:pStyle w:val="BodyText"/>
              <w:spacing w:before="60" w:after="60"/>
              <w:ind w:left="162"/>
              <w:rPr>
                <w:rFonts w:ascii="Calibri" w:hAnsi="Calibri"/>
                <w:sz w:val="16"/>
                <w:szCs w:val="16"/>
              </w:rPr>
            </w:pPr>
            <w:r w:rsidRPr="0091731A">
              <w:rPr>
                <w:rFonts w:ascii="Calibri" w:hAnsi="Calibri"/>
                <w:sz w:val="16"/>
                <w:szCs w:val="16"/>
              </w:rPr>
              <w:t>SAEON Portal</w:t>
            </w:r>
          </w:p>
        </w:tc>
      </w:tr>
      <w:tr w:rsidR="00A5024D" w:rsidRPr="0091731A" w:rsidTr="00811494">
        <w:tc>
          <w:tcPr>
            <w:tcW w:w="4644" w:type="dxa"/>
          </w:tcPr>
          <w:p w:rsidR="00A5024D" w:rsidRPr="0091731A" w:rsidRDefault="00A5024D" w:rsidP="00A5024D">
            <w:pPr>
              <w:pStyle w:val="BodyText"/>
              <w:spacing w:before="60" w:after="60"/>
              <w:ind w:left="90"/>
              <w:jc w:val="left"/>
              <w:rPr>
                <w:rFonts w:ascii="Calibri" w:hAnsi="Calibri"/>
                <w:sz w:val="16"/>
                <w:szCs w:val="16"/>
              </w:rPr>
            </w:pPr>
            <w:r w:rsidRPr="0091731A">
              <w:rPr>
                <w:rFonts w:ascii="Calibri" w:hAnsi="Calibri"/>
                <w:sz w:val="16"/>
                <w:szCs w:val="16"/>
              </w:rPr>
              <w:t xml:space="preserve">G294.2.1.3 </w:t>
            </w:r>
            <w:proofErr w:type="spellStart"/>
            <w:r w:rsidRPr="0091731A">
              <w:rPr>
                <w:rFonts w:ascii="Calibri" w:hAnsi="Calibri"/>
                <w:sz w:val="16"/>
                <w:szCs w:val="16"/>
              </w:rPr>
              <w:t>CoGIS</w:t>
            </w:r>
            <w:proofErr w:type="spellEnd"/>
            <w:r w:rsidRPr="0091731A">
              <w:rPr>
                <w:rFonts w:ascii="Calibri" w:hAnsi="Calibri"/>
                <w:sz w:val="16"/>
                <w:szCs w:val="16"/>
              </w:rPr>
              <w:t xml:space="preserve"> Audit Report.doc</w:t>
            </w:r>
          </w:p>
        </w:tc>
        <w:tc>
          <w:tcPr>
            <w:tcW w:w="1560" w:type="dxa"/>
          </w:tcPr>
          <w:p w:rsidR="00A5024D" w:rsidRPr="0091731A" w:rsidRDefault="00A5024D" w:rsidP="00811494">
            <w:pPr>
              <w:pStyle w:val="BodyText"/>
              <w:spacing w:before="60" w:after="60"/>
              <w:ind w:left="143"/>
              <w:rPr>
                <w:rFonts w:ascii="Calibri" w:hAnsi="Calibri"/>
                <w:sz w:val="16"/>
                <w:szCs w:val="16"/>
              </w:rPr>
            </w:pPr>
            <w:r w:rsidRPr="0091731A">
              <w:rPr>
                <w:rFonts w:ascii="Calibri" w:hAnsi="Calibri"/>
                <w:sz w:val="16"/>
                <w:szCs w:val="16"/>
              </w:rPr>
              <w:t>28</w:t>
            </w:r>
            <w:r w:rsidR="00811494">
              <w:rPr>
                <w:rFonts w:ascii="Calibri" w:hAnsi="Calibri"/>
                <w:sz w:val="16"/>
                <w:szCs w:val="16"/>
              </w:rPr>
              <w:t>-11-</w:t>
            </w:r>
            <w:r w:rsidRPr="0091731A">
              <w:rPr>
                <w:rFonts w:ascii="Calibri" w:hAnsi="Calibri"/>
                <w:sz w:val="16"/>
                <w:szCs w:val="16"/>
              </w:rPr>
              <w:t>2007</w:t>
            </w:r>
          </w:p>
        </w:tc>
        <w:tc>
          <w:tcPr>
            <w:tcW w:w="1275" w:type="dxa"/>
          </w:tcPr>
          <w:p w:rsidR="00A5024D" w:rsidRPr="0091731A" w:rsidRDefault="00A5024D" w:rsidP="00A5024D">
            <w:pPr>
              <w:pStyle w:val="BodyText"/>
              <w:spacing w:before="60" w:after="60"/>
              <w:ind w:left="154"/>
              <w:rPr>
                <w:rFonts w:ascii="Calibri" w:hAnsi="Calibri"/>
                <w:sz w:val="16"/>
                <w:szCs w:val="16"/>
              </w:rPr>
            </w:pPr>
            <w:r w:rsidRPr="0091731A">
              <w:rPr>
                <w:rFonts w:ascii="Calibri" w:hAnsi="Calibri"/>
                <w:sz w:val="16"/>
                <w:szCs w:val="16"/>
              </w:rPr>
              <w:t>W Hugo</w:t>
            </w:r>
          </w:p>
        </w:tc>
        <w:tc>
          <w:tcPr>
            <w:tcW w:w="1621" w:type="dxa"/>
          </w:tcPr>
          <w:p w:rsidR="00A5024D" w:rsidRPr="0091731A" w:rsidRDefault="00A5024D" w:rsidP="00A5024D">
            <w:pPr>
              <w:pStyle w:val="BodyText"/>
              <w:spacing w:before="60" w:after="60"/>
              <w:ind w:left="162"/>
              <w:rPr>
                <w:rFonts w:ascii="Calibri" w:hAnsi="Calibri"/>
                <w:sz w:val="16"/>
                <w:szCs w:val="16"/>
              </w:rPr>
            </w:pPr>
            <w:r w:rsidRPr="0091731A">
              <w:rPr>
                <w:rFonts w:ascii="Calibri" w:hAnsi="Calibri"/>
                <w:sz w:val="16"/>
                <w:szCs w:val="16"/>
              </w:rPr>
              <w:t>SAEON Portal</w:t>
            </w:r>
          </w:p>
        </w:tc>
      </w:tr>
      <w:tr w:rsidR="00AB7D1B" w:rsidRPr="0091731A" w:rsidTr="00811494">
        <w:tc>
          <w:tcPr>
            <w:tcW w:w="4644" w:type="dxa"/>
          </w:tcPr>
          <w:p w:rsidR="00AB7D1B" w:rsidRPr="0091731A" w:rsidRDefault="00AB7D1B" w:rsidP="00AB7D1B">
            <w:pPr>
              <w:pStyle w:val="BodyText"/>
              <w:spacing w:before="60" w:after="60"/>
              <w:ind w:left="90"/>
              <w:jc w:val="left"/>
              <w:rPr>
                <w:rFonts w:ascii="Calibri" w:hAnsi="Calibri"/>
                <w:sz w:val="16"/>
                <w:szCs w:val="16"/>
              </w:rPr>
            </w:pPr>
            <w:r>
              <w:rPr>
                <w:rFonts w:ascii="Calibri" w:hAnsi="Calibri"/>
                <w:sz w:val="16"/>
                <w:szCs w:val="16"/>
              </w:rPr>
              <w:t>G294</w:t>
            </w:r>
            <w:proofErr w:type="gramStart"/>
            <w:r>
              <w:rPr>
                <w:rFonts w:ascii="Calibri" w:hAnsi="Calibri"/>
                <w:sz w:val="16"/>
                <w:szCs w:val="16"/>
              </w:rPr>
              <w:t>.</w:t>
            </w:r>
            <w:r w:rsidRPr="00AB7D1B">
              <w:rPr>
                <w:rFonts w:ascii="Calibri" w:hAnsi="Calibri"/>
                <w:sz w:val="16"/>
                <w:szCs w:val="16"/>
              </w:rPr>
              <w:t>.</w:t>
            </w:r>
            <w:proofErr w:type="gramEnd"/>
            <w:r w:rsidRPr="00AB7D1B">
              <w:rPr>
                <w:rFonts w:ascii="Calibri" w:hAnsi="Calibri"/>
                <w:sz w:val="16"/>
                <w:szCs w:val="16"/>
              </w:rPr>
              <w:t>2.1.3</w:t>
            </w:r>
            <w:r>
              <w:rPr>
                <w:rFonts w:ascii="Calibri" w:hAnsi="Calibri"/>
                <w:sz w:val="16"/>
                <w:szCs w:val="16"/>
              </w:rPr>
              <w:t xml:space="preserve"> </w:t>
            </w:r>
            <w:r w:rsidRPr="00AB7D1B">
              <w:rPr>
                <w:rFonts w:ascii="Calibri" w:hAnsi="Calibri"/>
                <w:sz w:val="16"/>
                <w:szCs w:val="16"/>
              </w:rPr>
              <w:t>URSMappingClients.doc</w:t>
            </w:r>
          </w:p>
        </w:tc>
        <w:tc>
          <w:tcPr>
            <w:tcW w:w="1560" w:type="dxa"/>
          </w:tcPr>
          <w:p w:rsidR="00AB7D1B" w:rsidRPr="0091731A" w:rsidRDefault="00AB7D1B" w:rsidP="00811494">
            <w:pPr>
              <w:pStyle w:val="BodyText"/>
              <w:spacing w:before="60" w:after="60"/>
              <w:ind w:left="143"/>
              <w:rPr>
                <w:rFonts w:ascii="Calibri" w:hAnsi="Calibri"/>
                <w:sz w:val="16"/>
                <w:szCs w:val="16"/>
              </w:rPr>
            </w:pPr>
            <w:r>
              <w:rPr>
                <w:rFonts w:ascii="Calibri" w:hAnsi="Calibri"/>
                <w:sz w:val="16"/>
                <w:szCs w:val="16"/>
              </w:rPr>
              <w:t>26</w:t>
            </w:r>
            <w:r w:rsidR="00811494">
              <w:rPr>
                <w:rFonts w:ascii="Calibri" w:hAnsi="Calibri"/>
                <w:sz w:val="16"/>
                <w:szCs w:val="16"/>
              </w:rPr>
              <w:t>-11-</w:t>
            </w:r>
            <w:r>
              <w:rPr>
                <w:rFonts w:ascii="Calibri" w:hAnsi="Calibri"/>
                <w:sz w:val="16"/>
                <w:szCs w:val="16"/>
              </w:rPr>
              <w:t>2007</w:t>
            </w:r>
          </w:p>
        </w:tc>
        <w:tc>
          <w:tcPr>
            <w:tcW w:w="1275" w:type="dxa"/>
          </w:tcPr>
          <w:p w:rsidR="00AB7D1B" w:rsidRPr="0091731A" w:rsidRDefault="00AB7D1B" w:rsidP="00A5024D">
            <w:pPr>
              <w:pStyle w:val="BodyText"/>
              <w:spacing w:before="60" w:after="60"/>
              <w:ind w:left="154"/>
              <w:rPr>
                <w:rFonts w:ascii="Calibri" w:hAnsi="Calibri"/>
                <w:sz w:val="16"/>
                <w:szCs w:val="16"/>
              </w:rPr>
            </w:pPr>
            <w:r>
              <w:rPr>
                <w:rFonts w:ascii="Calibri" w:hAnsi="Calibri"/>
                <w:sz w:val="16"/>
                <w:szCs w:val="16"/>
              </w:rPr>
              <w:t>W Hugo</w:t>
            </w:r>
          </w:p>
        </w:tc>
        <w:tc>
          <w:tcPr>
            <w:tcW w:w="1621" w:type="dxa"/>
          </w:tcPr>
          <w:p w:rsidR="00AB7D1B" w:rsidRPr="0091731A" w:rsidRDefault="00AB7D1B" w:rsidP="00A5024D">
            <w:pPr>
              <w:pStyle w:val="BodyText"/>
              <w:spacing w:before="60" w:after="60"/>
              <w:ind w:left="162"/>
              <w:rPr>
                <w:rFonts w:ascii="Calibri" w:hAnsi="Calibri"/>
                <w:sz w:val="16"/>
                <w:szCs w:val="16"/>
              </w:rPr>
            </w:pPr>
            <w:r>
              <w:rPr>
                <w:rFonts w:ascii="Calibri" w:hAnsi="Calibri"/>
                <w:sz w:val="16"/>
                <w:szCs w:val="16"/>
              </w:rPr>
              <w:t>SAEON Portal</w:t>
            </w:r>
          </w:p>
        </w:tc>
      </w:tr>
      <w:tr w:rsidR="00811494" w:rsidRPr="0091731A" w:rsidTr="00811494">
        <w:tc>
          <w:tcPr>
            <w:tcW w:w="4644" w:type="dxa"/>
          </w:tcPr>
          <w:p w:rsidR="00811494" w:rsidRDefault="00811494" w:rsidP="00AB7D1B">
            <w:pPr>
              <w:pStyle w:val="BodyText"/>
              <w:spacing w:before="60" w:after="60"/>
              <w:ind w:left="90"/>
              <w:jc w:val="left"/>
              <w:rPr>
                <w:rFonts w:ascii="Calibri" w:hAnsi="Calibri"/>
                <w:sz w:val="16"/>
                <w:szCs w:val="16"/>
              </w:rPr>
            </w:pPr>
            <w:r w:rsidRPr="00811494">
              <w:rPr>
                <w:rFonts w:ascii="Calibri" w:hAnsi="Calibri"/>
                <w:sz w:val="16"/>
                <w:szCs w:val="16"/>
              </w:rPr>
              <w:t>G320.1.3.1.3 SAEON Guidelines for User Requirements Specification</w:t>
            </w:r>
          </w:p>
        </w:tc>
        <w:tc>
          <w:tcPr>
            <w:tcW w:w="1560" w:type="dxa"/>
          </w:tcPr>
          <w:p w:rsidR="00811494" w:rsidRDefault="00811494" w:rsidP="00A5024D">
            <w:pPr>
              <w:pStyle w:val="BodyText"/>
              <w:spacing w:before="60" w:after="60"/>
              <w:ind w:left="143"/>
              <w:rPr>
                <w:rFonts w:ascii="Calibri" w:hAnsi="Calibri"/>
                <w:sz w:val="16"/>
                <w:szCs w:val="16"/>
              </w:rPr>
            </w:pPr>
            <w:r>
              <w:rPr>
                <w:rFonts w:ascii="Calibri" w:hAnsi="Calibri"/>
                <w:sz w:val="16"/>
                <w:szCs w:val="16"/>
              </w:rPr>
              <w:t>15-10-2008</w:t>
            </w:r>
          </w:p>
        </w:tc>
        <w:tc>
          <w:tcPr>
            <w:tcW w:w="1275" w:type="dxa"/>
          </w:tcPr>
          <w:p w:rsidR="00811494" w:rsidRDefault="00811494" w:rsidP="00A5024D">
            <w:pPr>
              <w:pStyle w:val="BodyText"/>
              <w:spacing w:before="60" w:after="60"/>
              <w:ind w:left="154"/>
              <w:rPr>
                <w:rFonts w:ascii="Calibri" w:hAnsi="Calibri"/>
                <w:sz w:val="16"/>
                <w:szCs w:val="16"/>
              </w:rPr>
            </w:pPr>
            <w:r>
              <w:rPr>
                <w:rFonts w:ascii="Calibri" w:hAnsi="Calibri"/>
                <w:sz w:val="16"/>
                <w:szCs w:val="16"/>
              </w:rPr>
              <w:t>W Hugo</w:t>
            </w:r>
          </w:p>
        </w:tc>
        <w:tc>
          <w:tcPr>
            <w:tcW w:w="1621" w:type="dxa"/>
          </w:tcPr>
          <w:p w:rsidR="00811494" w:rsidRDefault="00811494" w:rsidP="00A5024D">
            <w:pPr>
              <w:pStyle w:val="BodyText"/>
              <w:spacing w:before="60" w:after="60"/>
              <w:ind w:left="162"/>
              <w:rPr>
                <w:rFonts w:ascii="Calibri" w:hAnsi="Calibri"/>
                <w:sz w:val="16"/>
                <w:szCs w:val="16"/>
              </w:rPr>
            </w:pPr>
            <w:r>
              <w:rPr>
                <w:rFonts w:ascii="Calibri" w:hAnsi="Calibri"/>
                <w:sz w:val="16"/>
                <w:szCs w:val="16"/>
              </w:rPr>
              <w:t>SAEON Portal</w:t>
            </w:r>
          </w:p>
        </w:tc>
      </w:tr>
      <w:tr w:rsidR="002E3E25" w:rsidRPr="0091731A" w:rsidTr="00811494">
        <w:tc>
          <w:tcPr>
            <w:tcW w:w="4644" w:type="dxa"/>
          </w:tcPr>
          <w:p w:rsidR="002E3E25" w:rsidRPr="00811494" w:rsidRDefault="002E3E25" w:rsidP="00AB7D1B">
            <w:pPr>
              <w:pStyle w:val="BodyText"/>
              <w:spacing w:before="60" w:after="60"/>
              <w:ind w:left="90"/>
              <w:jc w:val="left"/>
              <w:rPr>
                <w:rFonts w:ascii="Calibri" w:hAnsi="Calibri"/>
                <w:sz w:val="16"/>
                <w:szCs w:val="16"/>
              </w:rPr>
            </w:pPr>
            <w:r w:rsidRPr="002E3E25">
              <w:rPr>
                <w:rFonts w:ascii="Calibri" w:hAnsi="Calibri"/>
                <w:sz w:val="16"/>
                <w:szCs w:val="16"/>
              </w:rPr>
              <w:t>G320.3.3 SAEON Meta-Data Specifications.docx</w:t>
            </w:r>
          </w:p>
        </w:tc>
        <w:tc>
          <w:tcPr>
            <w:tcW w:w="1560" w:type="dxa"/>
          </w:tcPr>
          <w:p w:rsidR="002E3E25" w:rsidRDefault="002E3E25" w:rsidP="00A5024D">
            <w:pPr>
              <w:pStyle w:val="BodyText"/>
              <w:spacing w:before="60" w:after="60"/>
              <w:ind w:left="143"/>
              <w:rPr>
                <w:rFonts w:ascii="Calibri" w:hAnsi="Calibri"/>
                <w:sz w:val="16"/>
                <w:szCs w:val="16"/>
              </w:rPr>
            </w:pPr>
            <w:r>
              <w:rPr>
                <w:rFonts w:ascii="Calibri" w:hAnsi="Calibri"/>
                <w:sz w:val="16"/>
                <w:szCs w:val="16"/>
              </w:rPr>
              <w:t>03-04-2010</w:t>
            </w:r>
          </w:p>
        </w:tc>
        <w:tc>
          <w:tcPr>
            <w:tcW w:w="1275" w:type="dxa"/>
          </w:tcPr>
          <w:p w:rsidR="002E3E25" w:rsidRDefault="002E3E25" w:rsidP="00A5024D">
            <w:pPr>
              <w:pStyle w:val="BodyText"/>
              <w:spacing w:before="60" w:after="60"/>
              <w:ind w:left="154"/>
              <w:rPr>
                <w:rFonts w:ascii="Calibri" w:hAnsi="Calibri"/>
                <w:sz w:val="16"/>
                <w:szCs w:val="16"/>
              </w:rPr>
            </w:pPr>
            <w:r>
              <w:rPr>
                <w:rFonts w:ascii="Calibri" w:hAnsi="Calibri"/>
                <w:sz w:val="16"/>
                <w:szCs w:val="16"/>
              </w:rPr>
              <w:t>W Hugo</w:t>
            </w:r>
          </w:p>
        </w:tc>
        <w:tc>
          <w:tcPr>
            <w:tcW w:w="1621" w:type="dxa"/>
          </w:tcPr>
          <w:p w:rsidR="002E3E25" w:rsidRDefault="002E3E25" w:rsidP="00A5024D">
            <w:pPr>
              <w:pStyle w:val="BodyText"/>
              <w:spacing w:before="60" w:after="60"/>
              <w:ind w:left="162"/>
              <w:rPr>
                <w:rFonts w:ascii="Calibri" w:hAnsi="Calibri"/>
                <w:sz w:val="16"/>
                <w:szCs w:val="16"/>
              </w:rPr>
            </w:pPr>
            <w:r>
              <w:rPr>
                <w:rFonts w:ascii="Calibri" w:hAnsi="Calibri"/>
                <w:sz w:val="16"/>
                <w:szCs w:val="16"/>
              </w:rPr>
              <w:t>SAEON Portal</w:t>
            </w:r>
          </w:p>
        </w:tc>
      </w:tr>
      <w:tr w:rsidR="002E3E25" w:rsidRPr="0091731A" w:rsidTr="00811494">
        <w:tc>
          <w:tcPr>
            <w:tcW w:w="4644" w:type="dxa"/>
          </w:tcPr>
          <w:p w:rsidR="002E3E25" w:rsidRPr="002E3E25" w:rsidRDefault="00062568" w:rsidP="00AB7D1B">
            <w:pPr>
              <w:pStyle w:val="BodyText"/>
              <w:spacing w:before="60" w:after="60"/>
              <w:ind w:left="90"/>
              <w:jc w:val="left"/>
              <w:rPr>
                <w:rFonts w:ascii="Calibri" w:hAnsi="Calibri"/>
                <w:sz w:val="16"/>
                <w:szCs w:val="16"/>
              </w:rPr>
            </w:pPr>
            <w:r w:rsidRPr="00062568">
              <w:rPr>
                <w:rFonts w:ascii="Calibri" w:hAnsi="Calibri"/>
                <w:sz w:val="16"/>
                <w:szCs w:val="16"/>
              </w:rPr>
              <w:t>G336.2.0.1.4 URS Platform WDC.docx</w:t>
            </w:r>
          </w:p>
        </w:tc>
        <w:tc>
          <w:tcPr>
            <w:tcW w:w="1560" w:type="dxa"/>
          </w:tcPr>
          <w:p w:rsidR="002E3E25" w:rsidRDefault="00062568" w:rsidP="00A5024D">
            <w:pPr>
              <w:pStyle w:val="BodyText"/>
              <w:spacing w:before="60" w:after="60"/>
              <w:ind w:left="143"/>
              <w:rPr>
                <w:rFonts w:ascii="Calibri" w:hAnsi="Calibri"/>
                <w:sz w:val="16"/>
                <w:szCs w:val="16"/>
              </w:rPr>
            </w:pPr>
            <w:r>
              <w:rPr>
                <w:rFonts w:ascii="Calibri" w:hAnsi="Calibri"/>
                <w:sz w:val="16"/>
                <w:szCs w:val="16"/>
              </w:rPr>
              <w:t>21-04-2010</w:t>
            </w:r>
          </w:p>
        </w:tc>
        <w:tc>
          <w:tcPr>
            <w:tcW w:w="1275" w:type="dxa"/>
          </w:tcPr>
          <w:p w:rsidR="002E3E25" w:rsidRDefault="00062568" w:rsidP="00A5024D">
            <w:pPr>
              <w:pStyle w:val="BodyText"/>
              <w:spacing w:before="60" w:after="60"/>
              <w:ind w:left="154"/>
              <w:rPr>
                <w:rFonts w:ascii="Calibri" w:hAnsi="Calibri"/>
                <w:sz w:val="16"/>
                <w:szCs w:val="16"/>
              </w:rPr>
            </w:pPr>
            <w:r>
              <w:rPr>
                <w:rFonts w:ascii="Calibri" w:hAnsi="Calibri"/>
                <w:sz w:val="16"/>
                <w:szCs w:val="16"/>
              </w:rPr>
              <w:t>W Hugo</w:t>
            </w:r>
          </w:p>
        </w:tc>
        <w:tc>
          <w:tcPr>
            <w:tcW w:w="1621" w:type="dxa"/>
          </w:tcPr>
          <w:p w:rsidR="002E3E25" w:rsidRDefault="00062568" w:rsidP="00A5024D">
            <w:pPr>
              <w:pStyle w:val="BodyText"/>
              <w:spacing w:before="60" w:after="60"/>
              <w:ind w:left="162"/>
              <w:rPr>
                <w:rFonts w:ascii="Calibri" w:hAnsi="Calibri"/>
                <w:sz w:val="16"/>
                <w:szCs w:val="16"/>
              </w:rPr>
            </w:pPr>
            <w:r>
              <w:rPr>
                <w:rFonts w:ascii="Calibri" w:hAnsi="Calibri"/>
                <w:sz w:val="16"/>
                <w:szCs w:val="16"/>
              </w:rPr>
              <w:t>Draft</w:t>
            </w:r>
          </w:p>
        </w:tc>
      </w:tr>
    </w:tbl>
    <w:p w:rsidR="00A5024D" w:rsidRPr="00BD4C0D" w:rsidRDefault="00A5024D" w:rsidP="00A5024D"/>
    <w:p w:rsidR="00A5024D" w:rsidRDefault="00A5024D" w:rsidP="00A5024D">
      <w:pPr>
        <w:pStyle w:val="Heading2"/>
      </w:pPr>
      <w:bookmarkStart w:id="14" w:name="_Toc163217341"/>
      <w:bookmarkStart w:id="15" w:name="_Toc192574942"/>
      <w:bookmarkStart w:id="16" w:name="_Toc208029902"/>
      <w:bookmarkStart w:id="17" w:name="_Toc208030750"/>
      <w:bookmarkStart w:id="18" w:name="_Toc208883925"/>
      <w:bookmarkStart w:id="19" w:name="_Toc325430934"/>
      <w:r>
        <w:t>Version Control</w:t>
      </w:r>
      <w:bookmarkEnd w:id="14"/>
      <w:bookmarkEnd w:id="15"/>
      <w:bookmarkEnd w:id="16"/>
      <w:bookmarkEnd w:id="17"/>
      <w:bookmarkEnd w:id="18"/>
      <w:bookmarkEnd w:id="19"/>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1"/>
        <w:gridCol w:w="1377"/>
        <w:gridCol w:w="1820"/>
        <w:gridCol w:w="4680"/>
      </w:tblGrid>
      <w:tr w:rsidR="00A5024D" w:rsidRPr="0091731A" w:rsidTr="00734A27">
        <w:trPr>
          <w:cantSplit/>
        </w:trPr>
        <w:tc>
          <w:tcPr>
            <w:tcW w:w="9108" w:type="dxa"/>
            <w:gridSpan w:val="4"/>
            <w:shd w:val="clear" w:color="auto" w:fill="E6E6E6"/>
          </w:tcPr>
          <w:p w:rsidR="00A5024D" w:rsidRPr="0091731A" w:rsidRDefault="00A5024D" w:rsidP="00A5024D">
            <w:pPr>
              <w:pStyle w:val="BodyText"/>
              <w:spacing w:before="60" w:after="60"/>
              <w:rPr>
                <w:rFonts w:ascii="Calibri" w:hAnsi="Calibri"/>
                <w:sz w:val="16"/>
                <w:szCs w:val="16"/>
              </w:rPr>
            </w:pPr>
          </w:p>
        </w:tc>
      </w:tr>
      <w:tr w:rsidR="00A5024D" w:rsidRPr="0091731A" w:rsidTr="00734A27">
        <w:tc>
          <w:tcPr>
            <w:tcW w:w="1231" w:type="dxa"/>
          </w:tcPr>
          <w:p w:rsidR="00A5024D" w:rsidRPr="00B50F65" w:rsidRDefault="00A5024D" w:rsidP="00A5024D">
            <w:pPr>
              <w:pStyle w:val="BodyText"/>
              <w:spacing w:before="60" w:after="60"/>
              <w:ind w:left="90"/>
              <w:rPr>
                <w:rFonts w:ascii="Calibri" w:hAnsi="Calibri"/>
                <w:b/>
                <w:bCs/>
                <w:sz w:val="16"/>
                <w:szCs w:val="16"/>
              </w:rPr>
            </w:pPr>
            <w:r w:rsidRPr="00B50F65">
              <w:rPr>
                <w:rFonts w:ascii="Calibri" w:hAnsi="Calibri"/>
                <w:b/>
                <w:bCs/>
                <w:sz w:val="16"/>
                <w:szCs w:val="16"/>
              </w:rPr>
              <w:t>Version</w:t>
            </w:r>
          </w:p>
        </w:tc>
        <w:tc>
          <w:tcPr>
            <w:tcW w:w="1377" w:type="dxa"/>
          </w:tcPr>
          <w:p w:rsidR="00A5024D" w:rsidRPr="00B50F65" w:rsidRDefault="00A5024D" w:rsidP="00A5024D">
            <w:pPr>
              <w:pStyle w:val="BodyText"/>
              <w:spacing w:before="60" w:after="60"/>
              <w:ind w:left="145"/>
              <w:rPr>
                <w:rFonts w:ascii="Calibri" w:hAnsi="Calibri"/>
                <w:b/>
                <w:bCs/>
                <w:sz w:val="16"/>
                <w:szCs w:val="16"/>
              </w:rPr>
            </w:pPr>
            <w:r w:rsidRPr="00B50F65">
              <w:rPr>
                <w:rFonts w:ascii="Calibri" w:hAnsi="Calibri"/>
                <w:b/>
                <w:bCs/>
                <w:sz w:val="16"/>
                <w:szCs w:val="16"/>
              </w:rPr>
              <w:t>Date Issued</w:t>
            </w:r>
          </w:p>
        </w:tc>
        <w:tc>
          <w:tcPr>
            <w:tcW w:w="1820" w:type="dxa"/>
          </w:tcPr>
          <w:p w:rsidR="00A5024D" w:rsidRPr="00B50F65" w:rsidRDefault="00A5024D" w:rsidP="00A5024D">
            <w:pPr>
              <w:pStyle w:val="BodyText"/>
              <w:spacing w:before="60" w:after="60"/>
              <w:ind w:left="188"/>
              <w:rPr>
                <w:rFonts w:ascii="Calibri" w:hAnsi="Calibri"/>
                <w:b/>
                <w:bCs/>
                <w:sz w:val="16"/>
                <w:szCs w:val="16"/>
              </w:rPr>
            </w:pPr>
            <w:r w:rsidRPr="00B50F65">
              <w:rPr>
                <w:rFonts w:ascii="Calibri" w:hAnsi="Calibri"/>
                <w:b/>
                <w:bCs/>
                <w:sz w:val="16"/>
                <w:szCs w:val="16"/>
              </w:rPr>
              <w:t>Authors</w:t>
            </w:r>
          </w:p>
        </w:tc>
        <w:tc>
          <w:tcPr>
            <w:tcW w:w="4680" w:type="dxa"/>
          </w:tcPr>
          <w:p w:rsidR="00A5024D" w:rsidRPr="00B50F65" w:rsidRDefault="00A5024D" w:rsidP="00A5024D">
            <w:pPr>
              <w:pStyle w:val="BodyText"/>
              <w:spacing w:before="60" w:after="60"/>
              <w:ind w:left="162"/>
              <w:rPr>
                <w:rFonts w:ascii="Calibri" w:hAnsi="Calibri"/>
                <w:b/>
                <w:bCs/>
                <w:sz w:val="16"/>
                <w:szCs w:val="16"/>
              </w:rPr>
            </w:pPr>
            <w:r w:rsidRPr="00B50F65">
              <w:rPr>
                <w:rFonts w:ascii="Calibri" w:hAnsi="Calibri"/>
                <w:b/>
                <w:bCs/>
                <w:sz w:val="16"/>
                <w:szCs w:val="16"/>
              </w:rPr>
              <w:t>Description of Major Changes</w:t>
            </w:r>
          </w:p>
        </w:tc>
      </w:tr>
      <w:tr w:rsidR="00A5024D" w:rsidRPr="0091731A" w:rsidTr="00734A27">
        <w:tc>
          <w:tcPr>
            <w:tcW w:w="1231" w:type="dxa"/>
          </w:tcPr>
          <w:p w:rsidR="00A5024D" w:rsidRPr="0091731A" w:rsidRDefault="00A5024D" w:rsidP="00A5024D">
            <w:pPr>
              <w:pStyle w:val="BodyText"/>
              <w:spacing w:before="60" w:after="60"/>
              <w:ind w:left="90"/>
              <w:rPr>
                <w:rFonts w:ascii="Calibri" w:hAnsi="Calibri"/>
                <w:sz w:val="16"/>
                <w:szCs w:val="16"/>
              </w:rPr>
            </w:pPr>
            <w:r w:rsidRPr="0091731A">
              <w:rPr>
                <w:rFonts w:ascii="Calibri" w:hAnsi="Calibri"/>
                <w:sz w:val="16"/>
                <w:szCs w:val="16"/>
              </w:rPr>
              <w:t>G3</w:t>
            </w:r>
            <w:r>
              <w:rPr>
                <w:rFonts w:ascii="Calibri" w:hAnsi="Calibri"/>
                <w:sz w:val="16"/>
                <w:szCs w:val="16"/>
              </w:rPr>
              <w:t>20</w:t>
            </w:r>
            <w:r w:rsidRPr="0091731A">
              <w:rPr>
                <w:rFonts w:ascii="Calibri" w:hAnsi="Calibri"/>
                <w:sz w:val="16"/>
                <w:szCs w:val="16"/>
              </w:rPr>
              <w:t>.</w:t>
            </w:r>
            <w:r>
              <w:rPr>
                <w:rFonts w:ascii="Calibri" w:hAnsi="Calibri"/>
                <w:sz w:val="16"/>
                <w:szCs w:val="16"/>
              </w:rPr>
              <w:t>1</w:t>
            </w:r>
            <w:r w:rsidRPr="0091731A">
              <w:rPr>
                <w:rFonts w:ascii="Calibri" w:hAnsi="Calibri"/>
                <w:sz w:val="16"/>
                <w:szCs w:val="16"/>
              </w:rPr>
              <w:t>.</w:t>
            </w:r>
            <w:r>
              <w:rPr>
                <w:rFonts w:ascii="Calibri" w:hAnsi="Calibri"/>
                <w:sz w:val="16"/>
                <w:szCs w:val="16"/>
              </w:rPr>
              <w:t>3</w:t>
            </w:r>
            <w:r w:rsidRPr="0091731A">
              <w:rPr>
                <w:rFonts w:ascii="Calibri" w:hAnsi="Calibri"/>
                <w:sz w:val="16"/>
                <w:szCs w:val="16"/>
              </w:rPr>
              <w:t>.1</w:t>
            </w:r>
            <w:r>
              <w:rPr>
                <w:rFonts w:ascii="Calibri" w:hAnsi="Calibri"/>
                <w:sz w:val="16"/>
                <w:szCs w:val="16"/>
              </w:rPr>
              <w:t>.</w:t>
            </w:r>
            <w:r w:rsidR="000E4815">
              <w:rPr>
                <w:rFonts w:ascii="Calibri" w:hAnsi="Calibri"/>
                <w:sz w:val="16"/>
                <w:szCs w:val="16"/>
              </w:rPr>
              <w:t>1</w:t>
            </w:r>
          </w:p>
        </w:tc>
        <w:tc>
          <w:tcPr>
            <w:tcW w:w="1377" w:type="dxa"/>
          </w:tcPr>
          <w:p w:rsidR="00A5024D" w:rsidRPr="0091731A" w:rsidRDefault="00A5024D" w:rsidP="000E4815">
            <w:pPr>
              <w:pStyle w:val="BodyText"/>
              <w:spacing w:before="60" w:after="60"/>
              <w:ind w:left="145"/>
              <w:rPr>
                <w:rFonts w:ascii="Calibri" w:hAnsi="Calibri"/>
                <w:sz w:val="16"/>
                <w:szCs w:val="16"/>
              </w:rPr>
            </w:pPr>
            <w:r>
              <w:rPr>
                <w:rFonts w:ascii="Calibri" w:hAnsi="Calibri"/>
                <w:sz w:val="16"/>
                <w:szCs w:val="16"/>
              </w:rPr>
              <w:t>11-09-200</w:t>
            </w:r>
            <w:r w:rsidR="000E4815">
              <w:rPr>
                <w:rFonts w:ascii="Calibri" w:hAnsi="Calibri"/>
                <w:sz w:val="16"/>
                <w:szCs w:val="16"/>
              </w:rPr>
              <w:t>9</w:t>
            </w:r>
          </w:p>
        </w:tc>
        <w:tc>
          <w:tcPr>
            <w:tcW w:w="1820" w:type="dxa"/>
          </w:tcPr>
          <w:p w:rsidR="00A5024D" w:rsidRPr="0091731A" w:rsidRDefault="00A5024D" w:rsidP="00A5024D">
            <w:pPr>
              <w:pStyle w:val="BodyText"/>
              <w:spacing w:before="60" w:after="60"/>
              <w:ind w:left="188"/>
              <w:rPr>
                <w:rFonts w:ascii="Calibri" w:hAnsi="Calibri"/>
                <w:sz w:val="16"/>
                <w:szCs w:val="16"/>
              </w:rPr>
            </w:pPr>
            <w:r w:rsidRPr="0091731A">
              <w:rPr>
                <w:rFonts w:ascii="Calibri" w:hAnsi="Calibri"/>
                <w:sz w:val="16"/>
                <w:szCs w:val="16"/>
              </w:rPr>
              <w:t>W Hugo</w:t>
            </w:r>
            <w:r>
              <w:rPr>
                <w:rFonts w:ascii="Calibri" w:hAnsi="Calibri"/>
                <w:sz w:val="16"/>
                <w:szCs w:val="16"/>
              </w:rPr>
              <w:t>, S Olivier</w:t>
            </w:r>
          </w:p>
        </w:tc>
        <w:tc>
          <w:tcPr>
            <w:tcW w:w="4680" w:type="dxa"/>
          </w:tcPr>
          <w:p w:rsidR="00A5024D" w:rsidRPr="0091731A" w:rsidRDefault="00A5024D" w:rsidP="000E4815">
            <w:pPr>
              <w:pStyle w:val="BodyText"/>
              <w:spacing w:before="60" w:after="60"/>
              <w:ind w:left="162"/>
              <w:rPr>
                <w:rFonts w:ascii="Calibri" w:hAnsi="Calibri"/>
                <w:sz w:val="16"/>
                <w:szCs w:val="16"/>
              </w:rPr>
            </w:pPr>
            <w:r w:rsidRPr="0091731A">
              <w:rPr>
                <w:rFonts w:ascii="Calibri" w:hAnsi="Calibri"/>
                <w:sz w:val="16"/>
                <w:szCs w:val="16"/>
              </w:rPr>
              <w:t xml:space="preserve">Draft for </w:t>
            </w:r>
            <w:r w:rsidR="000E4815">
              <w:rPr>
                <w:rFonts w:ascii="Calibri" w:hAnsi="Calibri"/>
                <w:sz w:val="16"/>
                <w:szCs w:val="16"/>
              </w:rPr>
              <w:t>internal use and subcontracting</w:t>
            </w:r>
          </w:p>
        </w:tc>
      </w:tr>
      <w:tr w:rsidR="00A5024D" w:rsidRPr="0091731A" w:rsidTr="00734A27">
        <w:tc>
          <w:tcPr>
            <w:tcW w:w="1231" w:type="dxa"/>
          </w:tcPr>
          <w:p w:rsidR="00A5024D" w:rsidRPr="0091731A" w:rsidRDefault="00A249B5" w:rsidP="00A249B5">
            <w:pPr>
              <w:pStyle w:val="BodyText"/>
              <w:spacing w:before="60" w:after="60"/>
              <w:ind w:left="90"/>
              <w:rPr>
                <w:rFonts w:ascii="Calibri" w:hAnsi="Calibri"/>
                <w:sz w:val="16"/>
                <w:szCs w:val="16"/>
              </w:rPr>
            </w:pPr>
            <w:r>
              <w:rPr>
                <w:rFonts w:ascii="Calibri" w:hAnsi="Calibri"/>
                <w:sz w:val="16"/>
                <w:szCs w:val="16"/>
              </w:rPr>
              <w:t>G360.2.1</w:t>
            </w:r>
          </w:p>
        </w:tc>
        <w:tc>
          <w:tcPr>
            <w:tcW w:w="1377" w:type="dxa"/>
          </w:tcPr>
          <w:p w:rsidR="00A5024D" w:rsidRDefault="00A249B5" w:rsidP="000E4815">
            <w:pPr>
              <w:pStyle w:val="BodyText"/>
              <w:spacing w:before="60" w:after="60"/>
              <w:ind w:left="145"/>
              <w:rPr>
                <w:rFonts w:ascii="Calibri" w:hAnsi="Calibri"/>
                <w:sz w:val="16"/>
                <w:szCs w:val="16"/>
              </w:rPr>
            </w:pPr>
            <w:r>
              <w:rPr>
                <w:rFonts w:ascii="Calibri" w:hAnsi="Calibri"/>
                <w:sz w:val="16"/>
                <w:szCs w:val="16"/>
              </w:rPr>
              <w:t>11-04-2012</w:t>
            </w:r>
          </w:p>
        </w:tc>
        <w:tc>
          <w:tcPr>
            <w:tcW w:w="1820" w:type="dxa"/>
          </w:tcPr>
          <w:p w:rsidR="00A5024D" w:rsidRPr="0091731A" w:rsidRDefault="00A249B5" w:rsidP="000E4815">
            <w:pPr>
              <w:pStyle w:val="BodyText"/>
              <w:spacing w:before="60" w:after="60"/>
              <w:ind w:left="188"/>
              <w:rPr>
                <w:rFonts w:ascii="Calibri" w:hAnsi="Calibri"/>
                <w:sz w:val="16"/>
                <w:szCs w:val="16"/>
              </w:rPr>
            </w:pPr>
            <w:r>
              <w:rPr>
                <w:rFonts w:ascii="Calibri" w:hAnsi="Calibri"/>
                <w:sz w:val="16"/>
                <w:szCs w:val="16"/>
              </w:rPr>
              <w:t>W Hugo</w:t>
            </w:r>
          </w:p>
        </w:tc>
        <w:tc>
          <w:tcPr>
            <w:tcW w:w="4680" w:type="dxa"/>
          </w:tcPr>
          <w:p w:rsidR="00A5024D" w:rsidRPr="0091731A" w:rsidRDefault="00A249B5" w:rsidP="000E4815">
            <w:pPr>
              <w:pStyle w:val="BodyText"/>
              <w:spacing w:before="60" w:after="60"/>
              <w:ind w:left="162"/>
              <w:rPr>
                <w:rFonts w:ascii="Calibri" w:hAnsi="Calibri"/>
                <w:sz w:val="16"/>
                <w:szCs w:val="16"/>
              </w:rPr>
            </w:pPr>
            <w:r>
              <w:rPr>
                <w:rFonts w:ascii="Calibri" w:hAnsi="Calibri"/>
                <w:sz w:val="16"/>
                <w:szCs w:val="16"/>
              </w:rPr>
              <w:t>Draft for internal use</w:t>
            </w:r>
          </w:p>
        </w:tc>
      </w:tr>
      <w:tr w:rsidR="00A249B5" w:rsidRPr="0091731A" w:rsidTr="00734A27">
        <w:tc>
          <w:tcPr>
            <w:tcW w:w="1231" w:type="dxa"/>
          </w:tcPr>
          <w:p w:rsidR="00A249B5" w:rsidRPr="0091731A" w:rsidRDefault="00A249B5" w:rsidP="00AD709A">
            <w:pPr>
              <w:pStyle w:val="BodyText"/>
              <w:spacing w:before="60" w:after="60"/>
              <w:ind w:left="90"/>
              <w:rPr>
                <w:rFonts w:ascii="Calibri" w:hAnsi="Calibri"/>
                <w:sz w:val="16"/>
                <w:szCs w:val="16"/>
              </w:rPr>
            </w:pPr>
            <w:r>
              <w:rPr>
                <w:rFonts w:ascii="Calibri" w:hAnsi="Calibri"/>
                <w:sz w:val="16"/>
                <w:szCs w:val="16"/>
              </w:rPr>
              <w:t>G360.2.2</w:t>
            </w:r>
          </w:p>
        </w:tc>
        <w:tc>
          <w:tcPr>
            <w:tcW w:w="1377" w:type="dxa"/>
          </w:tcPr>
          <w:p w:rsidR="00A249B5" w:rsidRDefault="00A249B5" w:rsidP="000E4815">
            <w:pPr>
              <w:pStyle w:val="BodyText"/>
              <w:spacing w:before="60" w:after="60"/>
              <w:ind w:left="145"/>
              <w:rPr>
                <w:rFonts w:ascii="Calibri" w:hAnsi="Calibri"/>
                <w:sz w:val="16"/>
                <w:szCs w:val="16"/>
              </w:rPr>
            </w:pPr>
            <w:r>
              <w:rPr>
                <w:rFonts w:ascii="Calibri" w:hAnsi="Calibri"/>
                <w:sz w:val="16"/>
                <w:szCs w:val="16"/>
              </w:rPr>
              <w:t>11-04-2012</w:t>
            </w:r>
          </w:p>
        </w:tc>
        <w:tc>
          <w:tcPr>
            <w:tcW w:w="1820" w:type="dxa"/>
          </w:tcPr>
          <w:p w:rsidR="00A249B5" w:rsidRDefault="00A249B5" w:rsidP="000E4815">
            <w:pPr>
              <w:pStyle w:val="BodyText"/>
              <w:spacing w:before="60" w:after="60"/>
              <w:ind w:left="188"/>
              <w:rPr>
                <w:rFonts w:ascii="Calibri" w:hAnsi="Calibri"/>
                <w:sz w:val="16"/>
                <w:szCs w:val="16"/>
              </w:rPr>
            </w:pPr>
            <w:r>
              <w:rPr>
                <w:rFonts w:ascii="Calibri" w:hAnsi="Calibri"/>
                <w:sz w:val="16"/>
                <w:szCs w:val="16"/>
              </w:rPr>
              <w:t>W Hugo</w:t>
            </w:r>
          </w:p>
        </w:tc>
        <w:tc>
          <w:tcPr>
            <w:tcW w:w="4680" w:type="dxa"/>
          </w:tcPr>
          <w:p w:rsidR="00A249B5" w:rsidRDefault="00A249B5" w:rsidP="000E4815">
            <w:pPr>
              <w:pStyle w:val="BodyText"/>
              <w:spacing w:before="60" w:after="60"/>
              <w:ind w:left="162"/>
              <w:rPr>
                <w:rFonts w:ascii="Calibri" w:hAnsi="Calibri"/>
                <w:sz w:val="16"/>
                <w:szCs w:val="16"/>
              </w:rPr>
            </w:pPr>
            <w:r>
              <w:rPr>
                <w:rFonts w:ascii="Calibri" w:hAnsi="Calibri"/>
                <w:sz w:val="16"/>
                <w:szCs w:val="16"/>
              </w:rPr>
              <w:t>Copy for URS Workshop</w:t>
            </w:r>
          </w:p>
        </w:tc>
      </w:tr>
      <w:tr w:rsidR="00A249B5" w:rsidRPr="0091731A" w:rsidTr="00734A27">
        <w:tc>
          <w:tcPr>
            <w:tcW w:w="1231" w:type="dxa"/>
          </w:tcPr>
          <w:p w:rsidR="00A249B5" w:rsidRDefault="00A249B5" w:rsidP="00AD709A">
            <w:pPr>
              <w:pStyle w:val="BodyText"/>
              <w:spacing w:before="60" w:after="60"/>
              <w:ind w:left="90"/>
              <w:rPr>
                <w:rFonts w:ascii="Calibri" w:hAnsi="Calibri"/>
                <w:sz w:val="16"/>
                <w:szCs w:val="16"/>
              </w:rPr>
            </w:pPr>
            <w:r>
              <w:rPr>
                <w:rFonts w:ascii="Calibri" w:hAnsi="Calibri"/>
                <w:sz w:val="16"/>
                <w:szCs w:val="16"/>
              </w:rPr>
              <w:t>G360.2.3</w:t>
            </w:r>
          </w:p>
        </w:tc>
        <w:tc>
          <w:tcPr>
            <w:tcW w:w="1377" w:type="dxa"/>
          </w:tcPr>
          <w:p w:rsidR="00A249B5" w:rsidRDefault="00A249B5" w:rsidP="000E4815">
            <w:pPr>
              <w:pStyle w:val="BodyText"/>
              <w:spacing w:before="60" w:after="60"/>
              <w:ind w:left="145"/>
              <w:rPr>
                <w:rFonts w:ascii="Calibri" w:hAnsi="Calibri"/>
                <w:sz w:val="16"/>
                <w:szCs w:val="16"/>
              </w:rPr>
            </w:pPr>
            <w:r>
              <w:rPr>
                <w:rFonts w:ascii="Calibri" w:hAnsi="Calibri"/>
                <w:sz w:val="16"/>
                <w:szCs w:val="16"/>
              </w:rPr>
              <w:t>30-04-2012</w:t>
            </w:r>
          </w:p>
        </w:tc>
        <w:tc>
          <w:tcPr>
            <w:tcW w:w="1820" w:type="dxa"/>
          </w:tcPr>
          <w:p w:rsidR="00A249B5" w:rsidRDefault="00A249B5" w:rsidP="000E4815">
            <w:pPr>
              <w:pStyle w:val="BodyText"/>
              <w:spacing w:before="60" w:after="60"/>
              <w:ind w:left="188"/>
              <w:rPr>
                <w:rFonts w:ascii="Calibri" w:hAnsi="Calibri"/>
                <w:sz w:val="16"/>
                <w:szCs w:val="16"/>
              </w:rPr>
            </w:pPr>
            <w:r>
              <w:rPr>
                <w:rFonts w:ascii="Calibri" w:hAnsi="Calibri"/>
                <w:sz w:val="16"/>
                <w:szCs w:val="16"/>
              </w:rPr>
              <w:t>W Hugo</w:t>
            </w:r>
          </w:p>
        </w:tc>
        <w:tc>
          <w:tcPr>
            <w:tcW w:w="4680" w:type="dxa"/>
          </w:tcPr>
          <w:p w:rsidR="00A249B5" w:rsidRDefault="00A249B5" w:rsidP="000E4815">
            <w:pPr>
              <w:pStyle w:val="BodyText"/>
              <w:spacing w:before="60" w:after="60"/>
              <w:ind w:left="162"/>
              <w:rPr>
                <w:rFonts w:ascii="Calibri" w:hAnsi="Calibri"/>
                <w:sz w:val="16"/>
                <w:szCs w:val="16"/>
              </w:rPr>
            </w:pPr>
            <w:r>
              <w:rPr>
                <w:rFonts w:ascii="Calibri" w:hAnsi="Calibri"/>
                <w:sz w:val="16"/>
                <w:szCs w:val="16"/>
              </w:rPr>
              <w:t>Draft incorporating workshop comments</w:t>
            </w:r>
          </w:p>
        </w:tc>
      </w:tr>
      <w:tr w:rsidR="00D51CEF" w:rsidRPr="0091731A" w:rsidTr="00734A27">
        <w:tc>
          <w:tcPr>
            <w:tcW w:w="1231" w:type="dxa"/>
          </w:tcPr>
          <w:p w:rsidR="00D51CEF" w:rsidRDefault="00D51CEF" w:rsidP="00D51CEF">
            <w:pPr>
              <w:pStyle w:val="BodyText"/>
              <w:spacing w:before="60" w:after="60"/>
              <w:ind w:left="90"/>
              <w:rPr>
                <w:rFonts w:ascii="Calibri" w:hAnsi="Calibri"/>
                <w:sz w:val="16"/>
                <w:szCs w:val="16"/>
              </w:rPr>
            </w:pPr>
            <w:r>
              <w:rPr>
                <w:rFonts w:ascii="Calibri" w:hAnsi="Calibri"/>
                <w:sz w:val="16"/>
                <w:szCs w:val="16"/>
              </w:rPr>
              <w:t>G360.2.</w:t>
            </w:r>
            <w:r>
              <w:rPr>
                <w:rFonts w:ascii="Calibri" w:hAnsi="Calibri"/>
                <w:sz w:val="16"/>
                <w:szCs w:val="16"/>
              </w:rPr>
              <w:t>4</w:t>
            </w:r>
          </w:p>
        </w:tc>
        <w:tc>
          <w:tcPr>
            <w:tcW w:w="1377" w:type="dxa"/>
          </w:tcPr>
          <w:p w:rsidR="00D51CEF" w:rsidRDefault="00D51CEF" w:rsidP="00AE37DA">
            <w:pPr>
              <w:pStyle w:val="BodyText"/>
              <w:spacing w:before="60" w:after="60"/>
              <w:ind w:left="145"/>
              <w:rPr>
                <w:rFonts w:ascii="Calibri" w:hAnsi="Calibri"/>
                <w:sz w:val="16"/>
                <w:szCs w:val="16"/>
              </w:rPr>
            </w:pPr>
            <w:r>
              <w:rPr>
                <w:rFonts w:ascii="Calibri" w:hAnsi="Calibri"/>
                <w:sz w:val="16"/>
                <w:szCs w:val="16"/>
              </w:rPr>
              <w:t>22-05-2012</w:t>
            </w:r>
          </w:p>
        </w:tc>
        <w:tc>
          <w:tcPr>
            <w:tcW w:w="1820" w:type="dxa"/>
          </w:tcPr>
          <w:p w:rsidR="00D51CEF" w:rsidRDefault="00D51CEF" w:rsidP="00AE37DA">
            <w:pPr>
              <w:pStyle w:val="BodyText"/>
              <w:spacing w:before="60" w:after="60"/>
              <w:ind w:left="188"/>
              <w:rPr>
                <w:rFonts w:ascii="Calibri" w:hAnsi="Calibri"/>
                <w:sz w:val="16"/>
                <w:szCs w:val="16"/>
              </w:rPr>
            </w:pPr>
            <w:r>
              <w:rPr>
                <w:rFonts w:ascii="Calibri" w:hAnsi="Calibri"/>
                <w:sz w:val="16"/>
                <w:szCs w:val="16"/>
              </w:rPr>
              <w:t>W Hugo</w:t>
            </w:r>
            <w:r>
              <w:rPr>
                <w:rFonts w:ascii="Calibri" w:hAnsi="Calibri"/>
                <w:sz w:val="16"/>
                <w:szCs w:val="16"/>
              </w:rPr>
              <w:t>/ SC</w:t>
            </w:r>
          </w:p>
        </w:tc>
        <w:tc>
          <w:tcPr>
            <w:tcW w:w="4680" w:type="dxa"/>
          </w:tcPr>
          <w:p w:rsidR="00D51CEF" w:rsidRDefault="00D51CEF" w:rsidP="00D51CEF">
            <w:pPr>
              <w:pStyle w:val="BodyText"/>
              <w:spacing w:before="60" w:after="60"/>
              <w:ind w:left="162"/>
              <w:rPr>
                <w:rFonts w:ascii="Calibri" w:hAnsi="Calibri"/>
                <w:sz w:val="16"/>
                <w:szCs w:val="16"/>
              </w:rPr>
            </w:pPr>
            <w:r>
              <w:rPr>
                <w:rFonts w:ascii="Calibri" w:hAnsi="Calibri"/>
                <w:sz w:val="16"/>
                <w:szCs w:val="16"/>
              </w:rPr>
              <w:t xml:space="preserve">Draft incorporating </w:t>
            </w:r>
            <w:r>
              <w:rPr>
                <w:rFonts w:ascii="Calibri" w:hAnsi="Calibri"/>
                <w:sz w:val="16"/>
                <w:szCs w:val="16"/>
              </w:rPr>
              <w:t>SC</w:t>
            </w:r>
            <w:r>
              <w:rPr>
                <w:rFonts w:ascii="Calibri" w:hAnsi="Calibri"/>
                <w:sz w:val="16"/>
                <w:szCs w:val="16"/>
              </w:rPr>
              <w:t xml:space="preserve"> comments</w:t>
            </w:r>
            <w:r>
              <w:rPr>
                <w:rFonts w:ascii="Calibri" w:hAnsi="Calibri"/>
                <w:sz w:val="16"/>
                <w:szCs w:val="16"/>
              </w:rPr>
              <w:t xml:space="preserve"> and DCPR workflow</w:t>
            </w:r>
          </w:p>
        </w:tc>
      </w:tr>
    </w:tbl>
    <w:p w:rsidR="00A5024D" w:rsidRDefault="00A5024D" w:rsidP="00A5024D">
      <w:bookmarkStart w:id="20" w:name="_Toc163217342"/>
      <w:bookmarkStart w:id="21" w:name="_Toc192574943"/>
      <w:bookmarkStart w:id="22" w:name="_Toc208029903"/>
      <w:bookmarkStart w:id="23" w:name="_Toc208030751"/>
    </w:p>
    <w:p w:rsidR="00A5024D" w:rsidRDefault="00A5024D" w:rsidP="00A5024D">
      <w:pPr>
        <w:pStyle w:val="Heading2"/>
      </w:pPr>
      <w:bookmarkStart w:id="24" w:name="_Toc208883926"/>
      <w:bookmarkStart w:id="25" w:name="_Toc325430935"/>
      <w:r>
        <w:t>Sign-Off</w:t>
      </w:r>
      <w:bookmarkEnd w:id="20"/>
      <w:bookmarkEnd w:id="21"/>
      <w:bookmarkEnd w:id="22"/>
      <w:bookmarkEnd w:id="23"/>
      <w:bookmarkEnd w:id="24"/>
      <w:bookmarkEnd w:id="25"/>
    </w:p>
    <w:tbl>
      <w:tblPr>
        <w:tblW w:w="9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275"/>
        <w:gridCol w:w="2098"/>
        <w:gridCol w:w="3400"/>
      </w:tblGrid>
      <w:tr w:rsidR="00A5024D" w:rsidRPr="0091731A" w:rsidTr="00734A27">
        <w:tc>
          <w:tcPr>
            <w:tcW w:w="9008" w:type="dxa"/>
            <w:gridSpan w:val="4"/>
            <w:shd w:val="clear" w:color="auto" w:fill="E6E6E6"/>
          </w:tcPr>
          <w:p w:rsidR="00A5024D" w:rsidRPr="0091731A" w:rsidRDefault="00A5024D" w:rsidP="00A5024D">
            <w:pPr>
              <w:pStyle w:val="BodyText"/>
              <w:spacing w:before="60" w:after="60"/>
              <w:rPr>
                <w:rFonts w:ascii="Calibri" w:hAnsi="Calibri"/>
                <w:sz w:val="16"/>
                <w:szCs w:val="16"/>
              </w:rPr>
            </w:pPr>
          </w:p>
        </w:tc>
      </w:tr>
      <w:tr w:rsidR="00A5024D" w:rsidRPr="0091731A" w:rsidTr="00A5024D">
        <w:tc>
          <w:tcPr>
            <w:tcW w:w="2235" w:type="dxa"/>
          </w:tcPr>
          <w:p w:rsidR="00A5024D" w:rsidRPr="00A5024D" w:rsidRDefault="00A5024D" w:rsidP="00A5024D">
            <w:pPr>
              <w:pStyle w:val="BodyText"/>
              <w:spacing w:before="60" w:after="60"/>
              <w:ind w:left="180"/>
              <w:rPr>
                <w:rFonts w:ascii="Calibri" w:hAnsi="Calibri"/>
                <w:b/>
                <w:bCs/>
                <w:sz w:val="16"/>
                <w:szCs w:val="16"/>
              </w:rPr>
            </w:pPr>
            <w:r w:rsidRPr="00A5024D">
              <w:rPr>
                <w:rFonts w:ascii="Calibri" w:hAnsi="Calibri"/>
                <w:b/>
                <w:bCs/>
                <w:sz w:val="16"/>
                <w:szCs w:val="16"/>
              </w:rPr>
              <w:t>Designation</w:t>
            </w:r>
          </w:p>
        </w:tc>
        <w:tc>
          <w:tcPr>
            <w:tcW w:w="1275" w:type="dxa"/>
          </w:tcPr>
          <w:p w:rsidR="00A5024D" w:rsidRPr="00A5024D" w:rsidRDefault="00A5024D" w:rsidP="00A5024D">
            <w:pPr>
              <w:pStyle w:val="BodyText"/>
              <w:spacing w:before="60" w:after="60"/>
              <w:ind w:left="162"/>
              <w:rPr>
                <w:rFonts w:ascii="Calibri" w:hAnsi="Calibri"/>
                <w:b/>
                <w:bCs/>
                <w:sz w:val="16"/>
                <w:szCs w:val="16"/>
              </w:rPr>
            </w:pPr>
            <w:r w:rsidRPr="00A5024D">
              <w:rPr>
                <w:rFonts w:ascii="Calibri" w:hAnsi="Calibri"/>
                <w:b/>
                <w:bCs/>
                <w:sz w:val="16"/>
                <w:szCs w:val="16"/>
              </w:rPr>
              <w:t>Date</w:t>
            </w:r>
          </w:p>
        </w:tc>
        <w:tc>
          <w:tcPr>
            <w:tcW w:w="2098" w:type="dxa"/>
          </w:tcPr>
          <w:p w:rsidR="00A5024D" w:rsidRPr="00A5024D" w:rsidRDefault="00A5024D" w:rsidP="00A5024D">
            <w:pPr>
              <w:pStyle w:val="BodyText"/>
              <w:spacing w:before="60" w:after="60"/>
              <w:ind w:left="122"/>
              <w:rPr>
                <w:rFonts w:ascii="Calibri" w:hAnsi="Calibri"/>
                <w:b/>
                <w:bCs/>
                <w:sz w:val="16"/>
                <w:szCs w:val="16"/>
              </w:rPr>
            </w:pPr>
            <w:proofErr w:type="spellStart"/>
            <w:r w:rsidRPr="00A5024D">
              <w:rPr>
                <w:rFonts w:ascii="Calibri" w:hAnsi="Calibri"/>
                <w:b/>
                <w:bCs/>
                <w:sz w:val="16"/>
                <w:szCs w:val="16"/>
              </w:rPr>
              <w:t>Organisation</w:t>
            </w:r>
            <w:proofErr w:type="spellEnd"/>
          </w:p>
        </w:tc>
        <w:tc>
          <w:tcPr>
            <w:tcW w:w="3400" w:type="dxa"/>
          </w:tcPr>
          <w:p w:rsidR="00A5024D" w:rsidRPr="00A5024D" w:rsidRDefault="00A5024D" w:rsidP="00A5024D">
            <w:pPr>
              <w:pStyle w:val="BodyText"/>
              <w:spacing w:before="60" w:after="60"/>
              <w:ind w:left="152"/>
              <w:rPr>
                <w:rFonts w:ascii="Calibri" w:hAnsi="Calibri"/>
                <w:b/>
                <w:bCs/>
                <w:sz w:val="16"/>
                <w:szCs w:val="16"/>
              </w:rPr>
            </w:pPr>
            <w:r w:rsidRPr="00A5024D">
              <w:rPr>
                <w:rFonts w:ascii="Calibri" w:hAnsi="Calibri"/>
                <w:b/>
                <w:bCs/>
                <w:sz w:val="16"/>
                <w:szCs w:val="16"/>
              </w:rPr>
              <w:t>Name and Signature</w:t>
            </w:r>
          </w:p>
        </w:tc>
      </w:tr>
      <w:tr w:rsidR="00A5024D" w:rsidRPr="0091731A" w:rsidTr="00A5024D">
        <w:tc>
          <w:tcPr>
            <w:tcW w:w="2235" w:type="dxa"/>
          </w:tcPr>
          <w:p w:rsidR="00A5024D" w:rsidRPr="0091731A" w:rsidRDefault="00A5024D" w:rsidP="00A5024D">
            <w:pPr>
              <w:pStyle w:val="BodyText"/>
              <w:spacing w:before="60" w:after="60"/>
              <w:ind w:left="180"/>
              <w:rPr>
                <w:rFonts w:ascii="Calibri" w:hAnsi="Calibri"/>
                <w:sz w:val="16"/>
                <w:szCs w:val="16"/>
              </w:rPr>
            </w:pPr>
            <w:r>
              <w:rPr>
                <w:rFonts w:ascii="Calibri" w:hAnsi="Calibri"/>
                <w:sz w:val="16"/>
                <w:szCs w:val="16"/>
              </w:rPr>
              <w:t>SAEON Systems Engineer</w:t>
            </w:r>
          </w:p>
        </w:tc>
        <w:tc>
          <w:tcPr>
            <w:tcW w:w="1275" w:type="dxa"/>
          </w:tcPr>
          <w:p w:rsidR="00A5024D" w:rsidRPr="0091731A" w:rsidRDefault="00A5024D" w:rsidP="00A5024D">
            <w:pPr>
              <w:pStyle w:val="BodyText"/>
              <w:spacing w:before="60" w:after="60"/>
              <w:ind w:left="162"/>
              <w:rPr>
                <w:rFonts w:ascii="Calibri" w:hAnsi="Calibri"/>
                <w:sz w:val="16"/>
                <w:szCs w:val="16"/>
              </w:rPr>
            </w:pPr>
          </w:p>
        </w:tc>
        <w:tc>
          <w:tcPr>
            <w:tcW w:w="2098" w:type="dxa"/>
          </w:tcPr>
          <w:p w:rsidR="00A5024D" w:rsidRPr="0091731A" w:rsidRDefault="00A5024D" w:rsidP="00A5024D">
            <w:pPr>
              <w:pStyle w:val="BodyText"/>
              <w:spacing w:before="60" w:after="60"/>
              <w:ind w:left="122"/>
              <w:rPr>
                <w:rFonts w:ascii="Calibri" w:hAnsi="Calibri"/>
                <w:sz w:val="16"/>
                <w:szCs w:val="16"/>
              </w:rPr>
            </w:pPr>
            <w:r w:rsidRPr="0091731A">
              <w:rPr>
                <w:rFonts w:ascii="Calibri" w:hAnsi="Calibri"/>
                <w:sz w:val="16"/>
                <w:szCs w:val="16"/>
              </w:rPr>
              <w:t>SAEON</w:t>
            </w:r>
          </w:p>
        </w:tc>
        <w:tc>
          <w:tcPr>
            <w:tcW w:w="3400" w:type="dxa"/>
          </w:tcPr>
          <w:p w:rsidR="00A5024D" w:rsidRPr="0091731A" w:rsidRDefault="00A5024D" w:rsidP="00A5024D">
            <w:pPr>
              <w:pStyle w:val="BodyText"/>
              <w:spacing w:before="60" w:after="60"/>
              <w:ind w:left="152"/>
              <w:rPr>
                <w:rFonts w:ascii="Calibri" w:hAnsi="Calibri"/>
                <w:sz w:val="16"/>
                <w:szCs w:val="16"/>
              </w:rPr>
            </w:pPr>
            <w:r>
              <w:rPr>
                <w:rFonts w:ascii="Calibri" w:hAnsi="Calibri"/>
                <w:sz w:val="16"/>
                <w:szCs w:val="16"/>
              </w:rPr>
              <w:t>Wim Hugo</w:t>
            </w:r>
          </w:p>
        </w:tc>
      </w:tr>
      <w:tr w:rsidR="00A5024D" w:rsidRPr="0091731A" w:rsidTr="00A5024D">
        <w:tc>
          <w:tcPr>
            <w:tcW w:w="2235" w:type="dxa"/>
          </w:tcPr>
          <w:p w:rsidR="00A5024D" w:rsidRPr="0091731A" w:rsidRDefault="00062568" w:rsidP="00A5024D">
            <w:pPr>
              <w:pStyle w:val="BodyText"/>
              <w:spacing w:before="60" w:after="60"/>
              <w:ind w:left="180"/>
              <w:rPr>
                <w:rFonts w:ascii="Calibri" w:hAnsi="Calibri"/>
                <w:sz w:val="16"/>
                <w:szCs w:val="16"/>
              </w:rPr>
            </w:pPr>
            <w:r>
              <w:rPr>
                <w:rFonts w:ascii="Calibri" w:hAnsi="Calibri"/>
                <w:sz w:val="16"/>
                <w:szCs w:val="16"/>
              </w:rPr>
              <w:t>CSI Systems Committee</w:t>
            </w:r>
          </w:p>
        </w:tc>
        <w:tc>
          <w:tcPr>
            <w:tcW w:w="1275" w:type="dxa"/>
          </w:tcPr>
          <w:p w:rsidR="00A5024D" w:rsidRPr="0091731A" w:rsidRDefault="00A5024D" w:rsidP="00A5024D">
            <w:pPr>
              <w:pStyle w:val="BodyText"/>
              <w:spacing w:before="60" w:after="60"/>
              <w:ind w:left="162"/>
              <w:rPr>
                <w:rFonts w:ascii="Calibri" w:hAnsi="Calibri"/>
                <w:sz w:val="16"/>
                <w:szCs w:val="16"/>
              </w:rPr>
            </w:pPr>
          </w:p>
        </w:tc>
        <w:tc>
          <w:tcPr>
            <w:tcW w:w="2098" w:type="dxa"/>
          </w:tcPr>
          <w:p w:rsidR="00A5024D" w:rsidRPr="0091731A" w:rsidRDefault="00BF3675" w:rsidP="00A5024D">
            <w:pPr>
              <w:pStyle w:val="BodyText"/>
              <w:spacing w:before="60" w:after="60"/>
              <w:ind w:left="122"/>
              <w:rPr>
                <w:rFonts w:ascii="Calibri" w:hAnsi="Calibri"/>
                <w:sz w:val="16"/>
                <w:szCs w:val="16"/>
              </w:rPr>
            </w:pPr>
            <w:r>
              <w:rPr>
                <w:rFonts w:ascii="Calibri" w:hAnsi="Calibri"/>
                <w:sz w:val="16"/>
                <w:szCs w:val="16"/>
              </w:rPr>
              <w:t>NIA</w:t>
            </w:r>
          </w:p>
        </w:tc>
        <w:tc>
          <w:tcPr>
            <w:tcW w:w="3400" w:type="dxa"/>
          </w:tcPr>
          <w:p w:rsidR="00A5024D" w:rsidRPr="0091731A" w:rsidRDefault="00062568" w:rsidP="00A5024D">
            <w:pPr>
              <w:pStyle w:val="BodyText"/>
              <w:spacing w:before="60" w:after="60"/>
              <w:ind w:left="152"/>
              <w:rPr>
                <w:rFonts w:ascii="Calibri" w:hAnsi="Calibri"/>
                <w:sz w:val="16"/>
                <w:szCs w:val="16"/>
              </w:rPr>
            </w:pPr>
            <w:proofErr w:type="spellStart"/>
            <w:r>
              <w:rPr>
                <w:rFonts w:ascii="Calibri" w:hAnsi="Calibri"/>
                <w:sz w:val="16"/>
                <w:szCs w:val="16"/>
              </w:rPr>
              <w:t>Isidore</w:t>
            </w:r>
            <w:proofErr w:type="spellEnd"/>
            <w:r>
              <w:rPr>
                <w:rFonts w:ascii="Calibri" w:hAnsi="Calibri"/>
                <w:sz w:val="16"/>
                <w:szCs w:val="16"/>
              </w:rPr>
              <w:t xml:space="preserve"> Parker</w:t>
            </w:r>
          </w:p>
        </w:tc>
      </w:tr>
      <w:tr w:rsidR="00062568" w:rsidRPr="0091731A" w:rsidTr="00A5024D">
        <w:tc>
          <w:tcPr>
            <w:tcW w:w="2235" w:type="dxa"/>
          </w:tcPr>
          <w:p w:rsidR="00062568" w:rsidRDefault="00062568" w:rsidP="00A5024D">
            <w:pPr>
              <w:pStyle w:val="BodyText"/>
              <w:spacing w:before="60" w:after="60"/>
              <w:ind w:left="180"/>
              <w:rPr>
                <w:rFonts w:ascii="Calibri" w:hAnsi="Calibri"/>
                <w:sz w:val="16"/>
                <w:szCs w:val="16"/>
              </w:rPr>
            </w:pPr>
            <w:r>
              <w:rPr>
                <w:rFonts w:ascii="Calibri" w:hAnsi="Calibri"/>
                <w:sz w:val="16"/>
                <w:szCs w:val="16"/>
              </w:rPr>
              <w:t>CSI Data Committee</w:t>
            </w:r>
          </w:p>
        </w:tc>
        <w:tc>
          <w:tcPr>
            <w:tcW w:w="1275" w:type="dxa"/>
          </w:tcPr>
          <w:p w:rsidR="00062568" w:rsidRPr="0091731A" w:rsidRDefault="00062568" w:rsidP="00A5024D">
            <w:pPr>
              <w:pStyle w:val="BodyText"/>
              <w:spacing w:before="60" w:after="60"/>
              <w:ind w:left="162"/>
              <w:rPr>
                <w:rFonts w:ascii="Calibri" w:hAnsi="Calibri"/>
                <w:sz w:val="16"/>
                <w:szCs w:val="16"/>
              </w:rPr>
            </w:pPr>
          </w:p>
        </w:tc>
        <w:tc>
          <w:tcPr>
            <w:tcW w:w="2098" w:type="dxa"/>
          </w:tcPr>
          <w:p w:rsidR="00062568" w:rsidRDefault="00BF3675" w:rsidP="00A5024D">
            <w:pPr>
              <w:pStyle w:val="BodyText"/>
              <w:spacing w:before="60" w:after="60"/>
              <w:ind w:left="122"/>
              <w:rPr>
                <w:rFonts w:ascii="Calibri" w:hAnsi="Calibri"/>
                <w:sz w:val="16"/>
                <w:szCs w:val="16"/>
              </w:rPr>
            </w:pPr>
            <w:proofErr w:type="spellStart"/>
            <w:r>
              <w:rPr>
                <w:rFonts w:ascii="Calibri" w:hAnsi="Calibri"/>
                <w:sz w:val="16"/>
                <w:szCs w:val="16"/>
              </w:rPr>
              <w:t>StatsSA</w:t>
            </w:r>
            <w:proofErr w:type="spellEnd"/>
          </w:p>
        </w:tc>
        <w:tc>
          <w:tcPr>
            <w:tcW w:w="3400" w:type="dxa"/>
          </w:tcPr>
          <w:p w:rsidR="00062568" w:rsidRDefault="00062568" w:rsidP="00A5024D">
            <w:pPr>
              <w:pStyle w:val="BodyText"/>
              <w:spacing w:before="60" w:after="60"/>
              <w:ind w:left="152"/>
              <w:rPr>
                <w:rFonts w:ascii="Calibri" w:hAnsi="Calibri"/>
                <w:sz w:val="16"/>
                <w:szCs w:val="16"/>
              </w:rPr>
            </w:pPr>
            <w:proofErr w:type="spellStart"/>
            <w:r>
              <w:rPr>
                <w:rFonts w:ascii="Calibri" w:hAnsi="Calibri"/>
                <w:sz w:val="16"/>
                <w:szCs w:val="16"/>
              </w:rPr>
              <w:t>Sharthi</w:t>
            </w:r>
            <w:proofErr w:type="spellEnd"/>
            <w:r>
              <w:rPr>
                <w:rFonts w:ascii="Calibri" w:hAnsi="Calibri"/>
                <w:sz w:val="16"/>
                <w:szCs w:val="16"/>
              </w:rPr>
              <w:t xml:space="preserve"> </w:t>
            </w:r>
            <w:proofErr w:type="spellStart"/>
            <w:r>
              <w:rPr>
                <w:rFonts w:ascii="Calibri" w:hAnsi="Calibri"/>
                <w:sz w:val="16"/>
                <w:szCs w:val="16"/>
              </w:rPr>
              <w:t>Laldaparsad</w:t>
            </w:r>
            <w:proofErr w:type="spellEnd"/>
          </w:p>
        </w:tc>
      </w:tr>
      <w:tr w:rsidR="00BF3675" w:rsidRPr="0091731A" w:rsidTr="00A5024D">
        <w:tc>
          <w:tcPr>
            <w:tcW w:w="2235" w:type="dxa"/>
          </w:tcPr>
          <w:p w:rsidR="00BF3675" w:rsidRDefault="00BF3675" w:rsidP="00A5024D">
            <w:pPr>
              <w:pStyle w:val="BodyText"/>
              <w:spacing w:before="60" w:after="60"/>
              <w:ind w:left="180"/>
              <w:rPr>
                <w:rFonts w:ascii="Calibri" w:hAnsi="Calibri"/>
                <w:sz w:val="16"/>
                <w:szCs w:val="16"/>
              </w:rPr>
            </w:pPr>
            <w:r>
              <w:rPr>
                <w:rFonts w:ascii="Calibri" w:hAnsi="Calibri"/>
                <w:sz w:val="16"/>
                <w:szCs w:val="16"/>
              </w:rPr>
              <w:t>CSI</w:t>
            </w:r>
          </w:p>
        </w:tc>
        <w:tc>
          <w:tcPr>
            <w:tcW w:w="1275" w:type="dxa"/>
          </w:tcPr>
          <w:p w:rsidR="00BF3675" w:rsidRPr="0091731A" w:rsidRDefault="00BF3675" w:rsidP="00A5024D">
            <w:pPr>
              <w:pStyle w:val="BodyText"/>
              <w:spacing w:before="60" w:after="60"/>
              <w:ind w:left="162"/>
              <w:rPr>
                <w:rFonts w:ascii="Calibri" w:hAnsi="Calibri"/>
                <w:sz w:val="16"/>
                <w:szCs w:val="16"/>
              </w:rPr>
            </w:pPr>
          </w:p>
        </w:tc>
        <w:tc>
          <w:tcPr>
            <w:tcW w:w="2098" w:type="dxa"/>
          </w:tcPr>
          <w:p w:rsidR="00BF3675" w:rsidRDefault="00BF3675" w:rsidP="00A5024D">
            <w:pPr>
              <w:pStyle w:val="BodyText"/>
              <w:spacing w:before="60" w:after="60"/>
              <w:ind w:left="122"/>
              <w:rPr>
                <w:rFonts w:ascii="Calibri" w:hAnsi="Calibri"/>
                <w:sz w:val="16"/>
                <w:szCs w:val="16"/>
              </w:rPr>
            </w:pPr>
          </w:p>
        </w:tc>
        <w:tc>
          <w:tcPr>
            <w:tcW w:w="3400" w:type="dxa"/>
          </w:tcPr>
          <w:p w:rsidR="00BF3675" w:rsidRDefault="00BF3675" w:rsidP="00A5024D">
            <w:pPr>
              <w:pStyle w:val="BodyText"/>
              <w:spacing w:before="60" w:after="60"/>
              <w:ind w:left="152"/>
              <w:rPr>
                <w:rFonts w:ascii="Calibri" w:hAnsi="Calibri"/>
                <w:sz w:val="16"/>
                <w:szCs w:val="16"/>
              </w:rPr>
            </w:pPr>
            <w:r>
              <w:rPr>
                <w:rFonts w:ascii="Calibri" w:hAnsi="Calibri"/>
                <w:sz w:val="16"/>
                <w:szCs w:val="16"/>
              </w:rPr>
              <w:t>Derek Clarke</w:t>
            </w:r>
          </w:p>
        </w:tc>
      </w:tr>
    </w:tbl>
    <w:p w:rsidR="00A249B5" w:rsidRDefault="00A249B5" w:rsidP="00A5024D"/>
    <w:p w:rsidR="00A249B5" w:rsidRDefault="00A249B5">
      <w:r>
        <w:br w:type="page"/>
      </w:r>
    </w:p>
    <w:p w:rsidR="00D04373" w:rsidRDefault="00D04373" w:rsidP="00D04373">
      <w:pPr>
        <w:pStyle w:val="Heading2"/>
      </w:pPr>
      <w:bookmarkStart w:id="26" w:name="_Toc192574937"/>
      <w:bookmarkStart w:id="27" w:name="_Toc208029897"/>
      <w:bookmarkStart w:id="28" w:name="_Toc208030745"/>
      <w:bookmarkStart w:id="29" w:name="_Toc208883922"/>
      <w:bookmarkStart w:id="30" w:name="_Toc325430936"/>
      <w:r>
        <w:lastRenderedPageBreak/>
        <w:t>Intellectual Property and Copyright</w:t>
      </w:r>
      <w:bookmarkEnd w:id="26"/>
      <w:bookmarkEnd w:id="27"/>
      <w:bookmarkEnd w:id="28"/>
      <w:bookmarkEnd w:id="29"/>
      <w:bookmarkEnd w:id="30"/>
    </w:p>
    <w:p w:rsidR="00A249B5" w:rsidRDefault="00A249B5" w:rsidP="00062568">
      <w:pPr>
        <w:jc w:val="both"/>
        <w:rPr>
          <w:rFonts w:eastAsia="Times New Roman"/>
          <w:sz w:val="16"/>
          <w:szCs w:val="16"/>
        </w:rPr>
      </w:pPr>
    </w:p>
    <w:p w:rsidR="00D04373" w:rsidRDefault="00D04373" w:rsidP="00062568">
      <w:pPr>
        <w:jc w:val="both"/>
        <w:rPr>
          <w:rFonts w:eastAsia="Times New Roman"/>
          <w:sz w:val="16"/>
          <w:szCs w:val="16"/>
        </w:rPr>
      </w:pPr>
      <w:r>
        <w:rPr>
          <w:rFonts w:eastAsia="Times New Roman"/>
          <w:sz w:val="16"/>
          <w:szCs w:val="16"/>
        </w:rPr>
        <w:t xml:space="preserve">This document, in its current form, contains information related to the business affairs of SAEON, </w:t>
      </w:r>
      <w:r w:rsidR="00A249B5">
        <w:rPr>
          <w:rFonts w:eastAsia="Times New Roman"/>
          <w:sz w:val="16"/>
          <w:szCs w:val="16"/>
        </w:rPr>
        <w:t xml:space="preserve">the CSI and its sub-committees, </w:t>
      </w:r>
      <w:r>
        <w:rPr>
          <w:rFonts w:eastAsia="Times New Roman"/>
          <w:sz w:val="16"/>
          <w:szCs w:val="16"/>
        </w:rPr>
        <w:t>and its stakeholders. This document and attachments and the contents thereto</w:t>
      </w:r>
      <w:r w:rsidR="00062568">
        <w:rPr>
          <w:rFonts w:eastAsia="Times New Roman"/>
          <w:sz w:val="16"/>
          <w:szCs w:val="16"/>
        </w:rPr>
        <w:t xml:space="preserve">, </w:t>
      </w:r>
      <w:r w:rsidR="00062568" w:rsidRPr="00062568">
        <w:rPr>
          <w:rFonts w:eastAsia="Times New Roman"/>
          <w:i/>
          <w:sz w:val="16"/>
          <w:szCs w:val="16"/>
        </w:rPr>
        <w:t>while in draft form</w:t>
      </w:r>
      <w:r w:rsidR="00062568">
        <w:rPr>
          <w:rFonts w:eastAsia="Times New Roman"/>
          <w:sz w:val="16"/>
          <w:szCs w:val="16"/>
        </w:rPr>
        <w:t>,</w:t>
      </w:r>
      <w:r>
        <w:rPr>
          <w:rFonts w:eastAsia="Times New Roman"/>
          <w:sz w:val="16"/>
          <w:szCs w:val="16"/>
        </w:rPr>
        <w:t xml:space="preserve"> remain the property of these organi</w:t>
      </w:r>
      <w:r w:rsidR="00062568">
        <w:rPr>
          <w:rFonts w:eastAsia="Times New Roman"/>
          <w:sz w:val="16"/>
          <w:szCs w:val="16"/>
        </w:rPr>
        <w:t>s</w:t>
      </w:r>
      <w:r>
        <w:rPr>
          <w:rFonts w:eastAsia="Times New Roman"/>
          <w:sz w:val="16"/>
          <w:szCs w:val="16"/>
        </w:rPr>
        <w:t>ations, unless otherwise stated. It may not be copied or reproduced, disclosed to or delivered to parties not listed in the distribution list without the consent of SAEON</w:t>
      </w:r>
      <w:r w:rsidR="00A249B5">
        <w:rPr>
          <w:rFonts w:eastAsia="Times New Roman"/>
          <w:sz w:val="16"/>
          <w:szCs w:val="16"/>
        </w:rPr>
        <w:t xml:space="preserve"> and the CSI Data Sub-committee</w:t>
      </w:r>
      <w:r>
        <w:rPr>
          <w:rFonts w:eastAsia="Times New Roman"/>
          <w:sz w:val="16"/>
          <w:szCs w:val="16"/>
        </w:rPr>
        <w:t xml:space="preserve">. </w:t>
      </w:r>
    </w:p>
    <w:p w:rsidR="00D04373" w:rsidRPr="00BD4C0D" w:rsidRDefault="00D04373" w:rsidP="00062568">
      <w:pPr>
        <w:jc w:val="both"/>
      </w:pPr>
      <w:r>
        <w:rPr>
          <w:rFonts w:eastAsia="Times New Roman"/>
          <w:sz w:val="16"/>
          <w:szCs w:val="16"/>
        </w:rPr>
        <w:t xml:space="preserve">SAEON will release the document for general use once approved by its management and </w:t>
      </w:r>
      <w:r w:rsidR="00A249B5">
        <w:rPr>
          <w:rFonts w:eastAsia="Times New Roman"/>
          <w:sz w:val="16"/>
          <w:szCs w:val="16"/>
        </w:rPr>
        <w:t>the CSI</w:t>
      </w:r>
      <w:r>
        <w:rPr>
          <w:rFonts w:eastAsia="Times New Roman"/>
          <w:sz w:val="16"/>
          <w:szCs w:val="16"/>
        </w:rPr>
        <w:t>, after which it will be available under a General Public License (i.e. free to use, copy, and distribute for non-commercial applications, provided it is acknowledged and the license is maintained).</w:t>
      </w:r>
    </w:p>
    <w:sdt>
      <w:sdtPr>
        <w:rPr>
          <w:rFonts w:asciiTheme="minorHAnsi" w:eastAsiaTheme="minorHAnsi" w:hAnsiTheme="minorHAnsi" w:cstheme="minorBidi"/>
          <w:b w:val="0"/>
          <w:bCs w:val="0"/>
          <w:color w:val="auto"/>
          <w:sz w:val="22"/>
          <w:szCs w:val="22"/>
          <w:lang w:val="en-ZA"/>
        </w:rPr>
        <w:id w:val="286278028"/>
        <w:docPartObj>
          <w:docPartGallery w:val="Table of Contents"/>
          <w:docPartUnique/>
        </w:docPartObj>
      </w:sdtPr>
      <w:sdtContent>
        <w:p w:rsidR="00F0154E" w:rsidRDefault="00F0154E">
          <w:pPr>
            <w:pStyle w:val="TOCHeading"/>
          </w:pPr>
          <w:r>
            <w:t>Contents</w:t>
          </w:r>
        </w:p>
        <w:p w:rsidR="00F0154E" w:rsidRPr="00F0154E" w:rsidRDefault="00F0154E" w:rsidP="00F0154E">
          <w:pPr>
            <w:rPr>
              <w:lang w:val="en-US"/>
            </w:rPr>
          </w:pPr>
        </w:p>
        <w:p w:rsidR="00D51CEF" w:rsidRDefault="008D3C1C">
          <w:pPr>
            <w:pStyle w:val="TOC1"/>
            <w:tabs>
              <w:tab w:val="right" w:leader="dot" w:pos="9016"/>
            </w:tabs>
            <w:rPr>
              <w:rFonts w:eastAsiaTheme="minorEastAsia"/>
              <w:noProof/>
              <w:lang w:eastAsia="en-ZA"/>
            </w:rPr>
          </w:pPr>
          <w:r>
            <w:fldChar w:fldCharType="begin"/>
          </w:r>
          <w:r w:rsidR="00F0154E">
            <w:instrText xml:space="preserve"> TOC \o "1-3" \h \z \u </w:instrText>
          </w:r>
          <w:r>
            <w:fldChar w:fldCharType="separate"/>
          </w:r>
          <w:hyperlink w:anchor="_Toc325430932" w:history="1">
            <w:r w:rsidR="00D51CEF" w:rsidRPr="00E22170">
              <w:rPr>
                <w:rStyle w:val="Hyperlink"/>
                <w:noProof/>
              </w:rPr>
              <w:t>Document Information</w:t>
            </w:r>
            <w:r w:rsidR="00D51CEF">
              <w:rPr>
                <w:noProof/>
                <w:webHidden/>
              </w:rPr>
              <w:tab/>
            </w:r>
            <w:r w:rsidR="00D51CEF">
              <w:rPr>
                <w:noProof/>
                <w:webHidden/>
              </w:rPr>
              <w:fldChar w:fldCharType="begin"/>
            </w:r>
            <w:r w:rsidR="00D51CEF">
              <w:rPr>
                <w:noProof/>
                <w:webHidden/>
              </w:rPr>
              <w:instrText xml:space="preserve"> PAGEREF _Toc325430932 \h </w:instrText>
            </w:r>
            <w:r w:rsidR="00D51CEF">
              <w:rPr>
                <w:noProof/>
                <w:webHidden/>
              </w:rPr>
            </w:r>
            <w:r w:rsidR="00D51CEF">
              <w:rPr>
                <w:noProof/>
                <w:webHidden/>
              </w:rPr>
              <w:fldChar w:fldCharType="separate"/>
            </w:r>
            <w:r w:rsidR="00D51CEF">
              <w:rPr>
                <w:noProof/>
                <w:webHidden/>
              </w:rPr>
              <w:t>2</w:t>
            </w:r>
            <w:r w:rsidR="00D51CEF">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33" w:history="1">
            <w:r w:rsidRPr="00E22170">
              <w:rPr>
                <w:rStyle w:val="Hyperlink"/>
                <w:noProof/>
              </w:rPr>
              <w:t>Schedule of Documents</w:t>
            </w:r>
            <w:r>
              <w:rPr>
                <w:noProof/>
                <w:webHidden/>
              </w:rPr>
              <w:tab/>
            </w:r>
            <w:r>
              <w:rPr>
                <w:noProof/>
                <w:webHidden/>
              </w:rPr>
              <w:fldChar w:fldCharType="begin"/>
            </w:r>
            <w:r>
              <w:rPr>
                <w:noProof/>
                <w:webHidden/>
              </w:rPr>
              <w:instrText xml:space="preserve"> PAGEREF _Toc325430933 \h </w:instrText>
            </w:r>
            <w:r>
              <w:rPr>
                <w:noProof/>
                <w:webHidden/>
              </w:rPr>
            </w:r>
            <w:r>
              <w:rPr>
                <w:noProof/>
                <w:webHidden/>
              </w:rPr>
              <w:fldChar w:fldCharType="separate"/>
            </w:r>
            <w:r>
              <w:rPr>
                <w:noProof/>
                <w:webHidden/>
              </w:rPr>
              <w:t>2</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34" w:history="1">
            <w:r w:rsidRPr="00E22170">
              <w:rPr>
                <w:rStyle w:val="Hyperlink"/>
                <w:noProof/>
              </w:rPr>
              <w:t>Version Control</w:t>
            </w:r>
            <w:r>
              <w:rPr>
                <w:noProof/>
                <w:webHidden/>
              </w:rPr>
              <w:tab/>
            </w:r>
            <w:r>
              <w:rPr>
                <w:noProof/>
                <w:webHidden/>
              </w:rPr>
              <w:fldChar w:fldCharType="begin"/>
            </w:r>
            <w:r>
              <w:rPr>
                <w:noProof/>
                <w:webHidden/>
              </w:rPr>
              <w:instrText xml:space="preserve"> PAGEREF _Toc325430934 \h </w:instrText>
            </w:r>
            <w:r>
              <w:rPr>
                <w:noProof/>
                <w:webHidden/>
              </w:rPr>
            </w:r>
            <w:r>
              <w:rPr>
                <w:noProof/>
                <w:webHidden/>
              </w:rPr>
              <w:fldChar w:fldCharType="separate"/>
            </w:r>
            <w:r>
              <w:rPr>
                <w:noProof/>
                <w:webHidden/>
              </w:rPr>
              <w:t>2</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35" w:history="1">
            <w:r w:rsidRPr="00E22170">
              <w:rPr>
                <w:rStyle w:val="Hyperlink"/>
                <w:noProof/>
              </w:rPr>
              <w:t>Sign-Off</w:t>
            </w:r>
            <w:r>
              <w:rPr>
                <w:noProof/>
                <w:webHidden/>
              </w:rPr>
              <w:tab/>
            </w:r>
            <w:r>
              <w:rPr>
                <w:noProof/>
                <w:webHidden/>
              </w:rPr>
              <w:fldChar w:fldCharType="begin"/>
            </w:r>
            <w:r>
              <w:rPr>
                <w:noProof/>
                <w:webHidden/>
              </w:rPr>
              <w:instrText xml:space="preserve"> PAGEREF _Toc325430935 \h </w:instrText>
            </w:r>
            <w:r>
              <w:rPr>
                <w:noProof/>
                <w:webHidden/>
              </w:rPr>
            </w:r>
            <w:r>
              <w:rPr>
                <w:noProof/>
                <w:webHidden/>
              </w:rPr>
              <w:fldChar w:fldCharType="separate"/>
            </w:r>
            <w:r>
              <w:rPr>
                <w:noProof/>
                <w:webHidden/>
              </w:rPr>
              <w:t>2</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36" w:history="1">
            <w:r w:rsidRPr="00E22170">
              <w:rPr>
                <w:rStyle w:val="Hyperlink"/>
                <w:noProof/>
              </w:rPr>
              <w:t>Intellectual Property and Copyright</w:t>
            </w:r>
            <w:r>
              <w:rPr>
                <w:noProof/>
                <w:webHidden/>
              </w:rPr>
              <w:tab/>
            </w:r>
            <w:r>
              <w:rPr>
                <w:noProof/>
                <w:webHidden/>
              </w:rPr>
              <w:fldChar w:fldCharType="begin"/>
            </w:r>
            <w:r>
              <w:rPr>
                <w:noProof/>
                <w:webHidden/>
              </w:rPr>
              <w:instrText xml:space="preserve"> PAGEREF _Toc325430936 \h </w:instrText>
            </w:r>
            <w:r>
              <w:rPr>
                <w:noProof/>
                <w:webHidden/>
              </w:rPr>
            </w:r>
            <w:r>
              <w:rPr>
                <w:noProof/>
                <w:webHidden/>
              </w:rPr>
              <w:fldChar w:fldCharType="separate"/>
            </w:r>
            <w:r>
              <w:rPr>
                <w:noProof/>
                <w:webHidden/>
              </w:rPr>
              <w:t>3</w:t>
            </w:r>
            <w:r>
              <w:rPr>
                <w:noProof/>
                <w:webHidden/>
              </w:rPr>
              <w:fldChar w:fldCharType="end"/>
            </w:r>
          </w:hyperlink>
        </w:p>
        <w:p w:rsidR="00D51CEF" w:rsidRDefault="00D51CEF">
          <w:pPr>
            <w:pStyle w:val="TOC1"/>
            <w:tabs>
              <w:tab w:val="right" w:leader="dot" w:pos="9016"/>
            </w:tabs>
            <w:rPr>
              <w:rFonts w:eastAsiaTheme="minorEastAsia"/>
              <w:noProof/>
              <w:lang w:eastAsia="en-ZA"/>
            </w:rPr>
          </w:pPr>
          <w:hyperlink w:anchor="_Toc325430937" w:history="1">
            <w:r w:rsidRPr="00E22170">
              <w:rPr>
                <w:rStyle w:val="Hyperlink"/>
                <w:noProof/>
              </w:rPr>
              <w:t>Introduction</w:t>
            </w:r>
            <w:r>
              <w:rPr>
                <w:noProof/>
                <w:webHidden/>
              </w:rPr>
              <w:tab/>
            </w:r>
            <w:r>
              <w:rPr>
                <w:noProof/>
                <w:webHidden/>
              </w:rPr>
              <w:fldChar w:fldCharType="begin"/>
            </w:r>
            <w:r>
              <w:rPr>
                <w:noProof/>
                <w:webHidden/>
              </w:rPr>
              <w:instrText xml:space="preserve"> PAGEREF _Toc325430937 \h </w:instrText>
            </w:r>
            <w:r>
              <w:rPr>
                <w:noProof/>
                <w:webHidden/>
              </w:rPr>
            </w:r>
            <w:r>
              <w:rPr>
                <w:noProof/>
                <w:webHidden/>
              </w:rPr>
              <w:fldChar w:fldCharType="separate"/>
            </w:r>
            <w:r>
              <w:rPr>
                <w:noProof/>
                <w:webHidden/>
              </w:rPr>
              <w:t>6</w:t>
            </w:r>
            <w:r>
              <w:rPr>
                <w:noProof/>
                <w:webHidden/>
              </w:rPr>
              <w:fldChar w:fldCharType="end"/>
            </w:r>
          </w:hyperlink>
        </w:p>
        <w:p w:rsidR="00D51CEF" w:rsidRDefault="00D51CEF">
          <w:pPr>
            <w:pStyle w:val="TOC1"/>
            <w:tabs>
              <w:tab w:val="right" w:leader="dot" w:pos="9016"/>
            </w:tabs>
            <w:rPr>
              <w:rFonts w:eastAsiaTheme="minorEastAsia"/>
              <w:noProof/>
              <w:lang w:eastAsia="en-ZA"/>
            </w:rPr>
          </w:pPr>
          <w:hyperlink w:anchor="_Toc325430938" w:history="1">
            <w:r w:rsidRPr="00E22170">
              <w:rPr>
                <w:rStyle w:val="Hyperlink"/>
                <w:noProof/>
              </w:rPr>
              <w:t>Conceptual Architecture</w:t>
            </w:r>
            <w:r>
              <w:rPr>
                <w:noProof/>
                <w:webHidden/>
              </w:rPr>
              <w:tab/>
            </w:r>
            <w:r>
              <w:rPr>
                <w:noProof/>
                <w:webHidden/>
              </w:rPr>
              <w:fldChar w:fldCharType="begin"/>
            </w:r>
            <w:r>
              <w:rPr>
                <w:noProof/>
                <w:webHidden/>
              </w:rPr>
              <w:instrText xml:space="preserve"> PAGEREF _Toc325430938 \h </w:instrText>
            </w:r>
            <w:r>
              <w:rPr>
                <w:noProof/>
                <w:webHidden/>
              </w:rPr>
            </w:r>
            <w:r>
              <w:rPr>
                <w:noProof/>
                <w:webHidden/>
              </w:rPr>
              <w:fldChar w:fldCharType="separate"/>
            </w:r>
            <w:r>
              <w:rPr>
                <w:noProof/>
                <w:webHidden/>
              </w:rPr>
              <w:t>7</w:t>
            </w:r>
            <w:r>
              <w:rPr>
                <w:noProof/>
                <w:webHidden/>
              </w:rPr>
              <w:fldChar w:fldCharType="end"/>
            </w:r>
          </w:hyperlink>
        </w:p>
        <w:p w:rsidR="00D51CEF" w:rsidRDefault="00D51CEF">
          <w:pPr>
            <w:pStyle w:val="TOC1"/>
            <w:tabs>
              <w:tab w:val="right" w:leader="dot" w:pos="9016"/>
            </w:tabs>
            <w:rPr>
              <w:rFonts w:eastAsiaTheme="minorEastAsia"/>
              <w:noProof/>
              <w:lang w:eastAsia="en-ZA"/>
            </w:rPr>
          </w:pPr>
          <w:hyperlink w:anchor="_Toc325430939" w:history="1">
            <w:r w:rsidRPr="00E22170">
              <w:rPr>
                <w:rStyle w:val="Hyperlink"/>
                <w:noProof/>
              </w:rPr>
              <w:t>The Standardisation Vision</w:t>
            </w:r>
            <w:r>
              <w:rPr>
                <w:noProof/>
                <w:webHidden/>
              </w:rPr>
              <w:tab/>
            </w:r>
            <w:r>
              <w:rPr>
                <w:noProof/>
                <w:webHidden/>
              </w:rPr>
              <w:fldChar w:fldCharType="begin"/>
            </w:r>
            <w:r>
              <w:rPr>
                <w:noProof/>
                <w:webHidden/>
              </w:rPr>
              <w:instrText xml:space="preserve"> PAGEREF _Toc325430939 \h </w:instrText>
            </w:r>
            <w:r>
              <w:rPr>
                <w:noProof/>
                <w:webHidden/>
              </w:rPr>
            </w:r>
            <w:r>
              <w:rPr>
                <w:noProof/>
                <w:webHidden/>
              </w:rPr>
              <w:fldChar w:fldCharType="separate"/>
            </w:r>
            <w:r>
              <w:rPr>
                <w:noProof/>
                <w:webHidden/>
              </w:rPr>
              <w:t>12</w:t>
            </w:r>
            <w:r>
              <w:rPr>
                <w:noProof/>
                <w:webHidden/>
              </w:rPr>
              <w:fldChar w:fldCharType="end"/>
            </w:r>
          </w:hyperlink>
        </w:p>
        <w:p w:rsidR="00D51CEF" w:rsidRDefault="00D51CEF">
          <w:pPr>
            <w:pStyle w:val="TOC1"/>
            <w:tabs>
              <w:tab w:val="right" w:leader="dot" w:pos="9016"/>
            </w:tabs>
            <w:rPr>
              <w:rFonts w:eastAsiaTheme="minorEastAsia"/>
              <w:noProof/>
              <w:lang w:eastAsia="en-ZA"/>
            </w:rPr>
          </w:pPr>
          <w:hyperlink w:anchor="_Toc325430940" w:history="1">
            <w:r w:rsidRPr="00E22170">
              <w:rPr>
                <w:rStyle w:val="Hyperlink"/>
                <w:noProof/>
              </w:rPr>
              <w:t>Design Directives</w:t>
            </w:r>
            <w:r>
              <w:rPr>
                <w:noProof/>
                <w:webHidden/>
              </w:rPr>
              <w:tab/>
            </w:r>
            <w:r>
              <w:rPr>
                <w:noProof/>
                <w:webHidden/>
              </w:rPr>
              <w:fldChar w:fldCharType="begin"/>
            </w:r>
            <w:r>
              <w:rPr>
                <w:noProof/>
                <w:webHidden/>
              </w:rPr>
              <w:instrText xml:space="preserve"> PAGEREF _Toc325430940 \h </w:instrText>
            </w:r>
            <w:r>
              <w:rPr>
                <w:noProof/>
                <w:webHidden/>
              </w:rPr>
            </w:r>
            <w:r>
              <w:rPr>
                <w:noProof/>
                <w:webHidden/>
              </w:rPr>
              <w:fldChar w:fldCharType="separate"/>
            </w:r>
            <w:r>
              <w:rPr>
                <w:noProof/>
                <w:webHidden/>
              </w:rPr>
              <w:t>14</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1" w:history="1">
            <w:r w:rsidRPr="00E22170">
              <w:rPr>
                <w:rStyle w:val="Hyperlink"/>
                <w:noProof/>
              </w:rPr>
              <w:t>SDI: Spatial Data Infrastructure Act</w:t>
            </w:r>
            <w:r>
              <w:rPr>
                <w:noProof/>
                <w:webHidden/>
              </w:rPr>
              <w:tab/>
            </w:r>
            <w:r>
              <w:rPr>
                <w:noProof/>
                <w:webHidden/>
              </w:rPr>
              <w:fldChar w:fldCharType="begin"/>
            </w:r>
            <w:r>
              <w:rPr>
                <w:noProof/>
                <w:webHidden/>
              </w:rPr>
              <w:instrText xml:space="preserve"> PAGEREF _Toc325430941 \h </w:instrText>
            </w:r>
            <w:r>
              <w:rPr>
                <w:noProof/>
                <w:webHidden/>
              </w:rPr>
            </w:r>
            <w:r>
              <w:rPr>
                <w:noProof/>
                <w:webHidden/>
              </w:rPr>
              <w:fldChar w:fldCharType="separate"/>
            </w:r>
            <w:r>
              <w:rPr>
                <w:noProof/>
                <w:webHidden/>
              </w:rPr>
              <w:t>14</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2" w:history="1">
            <w:r w:rsidRPr="00E22170">
              <w:rPr>
                <w:rStyle w:val="Hyperlink"/>
                <w:noProof/>
              </w:rPr>
              <w:t>DGP: Departmental and Government IT Policy, Legal Requirements</w:t>
            </w:r>
            <w:r>
              <w:rPr>
                <w:noProof/>
                <w:webHidden/>
              </w:rPr>
              <w:tab/>
            </w:r>
            <w:r>
              <w:rPr>
                <w:noProof/>
                <w:webHidden/>
              </w:rPr>
              <w:fldChar w:fldCharType="begin"/>
            </w:r>
            <w:r>
              <w:rPr>
                <w:noProof/>
                <w:webHidden/>
              </w:rPr>
              <w:instrText xml:space="preserve"> PAGEREF _Toc325430942 \h </w:instrText>
            </w:r>
            <w:r>
              <w:rPr>
                <w:noProof/>
                <w:webHidden/>
              </w:rPr>
            </w:r>
            <w:r>
              <w:rPr>
                <w:noProof/>
                <w:webHidden/>
              </w:rPr>
              <w:fldChar w:fldCharType="separate"/>
            </w:r>
            <w:r>
              <w:rPr>
                <w:noProof/>
                <w:webHidden/>
              </w:rPr>
              <w:t>14</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3" w:history="1">
            <w:r w:rsidRPr="00E22170">
              <w:rPr>
                <w:rStyle w:val="Hyperlink"/>
                <w:noProof/>
              </w:rPr>
              <w:t>CFO: Custodian Functions and Obligations</w:t>
            </w:r>
            <w:r>
              <w:rPr>
                <w:noProof/>
                <w:webHidden/>
              </w:rPr>
              <w:tab/>
            </w:r>
            <w:r>
              <w:rPr>
                <w:noProof/>
                <w:webHidden/>
              </w:rPr>
              <w:fldChar w:fldCharType="begin"/>
            </w:r>
            <w:r>
              <w:rPr>
                <w:noProof/>
                <w:webHidden/>
              </w:rPr>
              <w:instrText xml:space="preserve"> PAGEREF _Toc325430943 \h </w:instrText>
            </w:r>
            <w:r>
              <w:rPr>
                <w:noProof/>
                <w:webHidden/>
              </w:rPr>
            </w:r>
            <w:r>
              <w:rPr>
                <w:noProof/>
                <w:webHidden/>
              </w:rPr>
              <w:fldChar w:fldCharType="separate"/>
            </w:r>
            <w:r>
              <w:rPr>
                <w:noProof/>
                <w:webHidden/>
              </w:rPr>
              <w:t>15</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4" w:history="1">
            <w:r w:rsidRPr="00E22170">
              <w:rPr>
                <w:rStyle w:val="Hyperlink"/>
                <w:noProof/>
              </w:rPr>
              <w:t>KSI: Known External System Interfaces</w:t>
            </w:r>
            <w:r>
              <w:rPr>
                <w:noProof/>
                <w:webHidden/>
              </w:rPr>
              <w:tab/>
            </w:r>
            <w:r>
              <w:rPr>
                <w:noProof/>
                <w:webHidden/>
              </w:rPr>
              <w:fldChar w:fldCharType="begin"/>
            </w:r>
            <w:r>
              <w:rPr>
                <w:noProof/>
                <w:webHidden/>
              </w:rPr>
              <w:instrText xml:space="preserve"> PAGEREF _Toc325430944 \h </w:instrText>
            </w:r>
            <w:r>
              <w:rPr>
                <w:noProof/>
                <w:webHidden/>
              </w:rPr>
            </w:r>
            <w:r>
              <w:rPr>
                <w:noProof/>
                <w:webHidden/>
              </w:rPr>
              <w:fldChar w:fldCharType="separate"/>
            </w:r>
            <w:r>
              <w:rPr>
                <w:noProof/>
                <w:webHidden/>
              </w:rPr>
              <w:t>15</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5" w:history="1">
            <w:r w:rsidRPr="00E22170">
              <w:rPr>
                <w:rStyle w:val="Hyperlink"/>
                <w:noProof/>
              </w:rPr>
              <w:t>SSD: Standard Interactions with Spatial Data</w:t>
            </w:r>
            <w:r>
              <w:rPr>
                <w:noProof/>
                <w:webHidden/>
              </w:rPr>
              <w:tab/>
            </w:r>
            <w:r>
              <w:rPr>
                <w:noProof/>
                <w:webHidden/>
              </w:rPr>
              <w:fldChar w:fldCharType="begin"/>
            </w:r>
            <w:r>
              <w:rPr>
                <w:noProof/>
                <w:webHidden/>
              </w:rPr>
              <w:instrText xml:space="preserve"> PAGEREF _Toc325430945 \h </w:instrText>
            </w:r>
            <w:r>
              <w:rPr>
                <w:noProof/>
                <w:webHidden/>
              </w:rPr>
            </w:r>
            <w:r>
              <w:rPr>
                <w:noProof/>
                <w:webHidden/>
              </w:rPr>
              <w:fldChar w:fldCharType="separate"/>
            </w:r>
            <w:r>
              <w:rPr>
                <w:noProof/>
                <w:webHidden/>
              </w:rPr>
              <w:t>16</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6" w:history="1">
            <w:r w:rsidRPr="00E22170">
              <w:rPr>
                <w:rStyle w:val="Hyperlink"/>
                <w:noProof/>
              </w:rPr>
              <w:t>SNS: Standard Interactions with Non-Spatial Content</w:t>
            </w:r>
            <w:r>
              <w:rPr>
                <w:noProof/>
                <w:webHidden/>
              </w:rPr>
              <w:tab/>
            </w:r>
            <w:r>
              <w:rPr>
                <w:noProof/>
                <w:webHidden/>
              </w:rPr>
              <w:fldChar w:fldCharType="begin"/>
            </w:r>
            <w:r>
              <w:rPr>
                <w:noProof/>
                <w:webHidden/>
              </w:rPr>
              <w:instrText xml:space="preserve"> PAGEREF _Toc325430946 \h </w:instrText>
            </w:r>
            <w:r>
              <w:rPr>
                <w:noProof/>
                <w:webHidden/>
              </w:rPr>
            </w:r>
            <w:r>
              <w:rPr>
                <w:noProof/>
                <w:webHidden/>
              </w:rPr>
              <w:fldChar w:fldCharType="separate"/>
            </w:r>
            <w:r>
              <w:rPr>
                <w:noProof/>
                <w:webHidden/>
              </w:rPr>
              <w:t>17</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7" w:history="1">
            <w:r w:rsidRPr="00E22170">
              <w:rPr>
                <w:rStyle w:val="Hyperlink"/>
                <w:noProof/>
              </w:rPr>
              <w:t>STC: Standard Interactions with Map Clients **</w:t>
            </w:r>
            <w:r>
              <w:rPr>
                <w:noProof/>
                <w:webHidden/>
              </w:rPr>
              <w:tab/>
            </w:r>
            <w:r>
              <w:rPr>
                <w:noProof/>
                <w:webHidden/>
              </w:rPr>
              <w:fldChar w:fldCharType="begin"/>
            </w:r>
            <w:r>
              <w:rPr>
                <w:noProof/>
                <w:webHidden/>
              </w:rPr>
              <w:instrText xml:space="preserve"> PAGEREF _Toc325430947 \h </w:instrText>
            </w:r>
            <w:r>
              <w:rPr>
                <w:noProof/>
                <w:webHidden/>
              </w:rPr>
            </w:r>
            <w:r>
              <w:rPr>
                <w:noProof/>
                <w:webHidden/>
              </w:rPr>
              <w:fldChar w:fldCharType="separate"/>
            </w:r>
            <w:r>
              <w:rPr>
                <w:noProof/>
                <w:webHidden/>
              </w:rPr>
              <w:t>17</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8" w:history="1">
            <w:r w:rsidRPr="00E22170">
              <w:rPr>
                <w:rStyle w:val="Hyperlink"/>
                <w:noProof/>
              </w:rPr>
              <w:t>MSD: Management of Spatial Data and Associated Content</w:t>
            </w:r>
            <w:r>
              <w:rPr>
                <w:noProof/>
                <w:webHidden/>
              </w:rPr>
              <w:tab/>
            </w:r>
            <w:r>
              <w:rPr>
                <w:noProof/>
                <w:webHidden/>
              </w:rPr>
              <w:fldChar w:fldCharType="begin"/>
            </w:r>
            <w:r>
              <w:rPr>
                <w:noProof/>
                <w:webHidden/>
              </w:rPr>
              <w:instrText xml:space="preserve"> PAGEREF _Toc325430948 \h </w:instrText>
            </w:r>
            <w:r>
              <w:rPr>
                <w:noProof/>
                <w:webHidden/>
              </w:rPr>
            </w:r>
            <w:r>
              <w:rPr>
                <w:noProof/>
                <w:webHidden/>
              </w:rPr>
              <w:fldChar w:fldCharType="separate"/>
            </w:r>
            <w:r>
              <w:rPr>
                <w:noProof/>
                <w:webHidden/>
              </w:rPr>
              <w:t>18</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49" w:history="1">
            <w:r w:rsidRPr="00E22170">
              <w:rPr>
                <w:rStyle w:val="Hyperlink"/>
                <w:noProof/>
              </w:rPr>
              <w:t>GEO: GEOSS Architecture</w:t>
            </w:r>
            <w:r>
              <w:rPr>
                <w:noProof/>
                <w:webHidden/>
              </w:rPr>
              <w:tab/>
            </w:r>
            <w:r>
              <w:rPr>
                <w:noProof/>
                <w:webHidden/>
              </w:rPr>
              <w:fldChar w:fldCharType="begin"/>
            </w:r>
            <w:r>
              <w:rPr>
                <w:noProof/>
                <w:webHidden/>
              </w:rPr>
              <w:instrText xml:space="preserve"> PAGEREF _Toc325430949 \h </w:instrText>
            </w:r>
            <w:r>
              <w:rPr>
                <w:noProof/>
                <w:webHidden/>
              </w:rPr>
            </w:r>
            <w:r>
              <w:rPr>
                <w:noProof/>
                <w:webHidden/>
              </w:rPr>
              <w:fldChar w:fldCharType="separate"/>
            </w:r>
            <w:r>
              <w:rPr>
                <w:noProof/>
                <w:webHidden/>
              </w:rPr>
              <w:t>19</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0" w:history="1">
            <w:r w:rsidRPr="00E22170">
              <w:rPr>
                <w:rStyle w:val="Hyperlink"/>
                <w:noProof/>
              </w:rPr>
              <w:t>CSW: OGC Specification for Catalogue Services</w:t>
            </w:r>
            <w:r>
              <w:rPr>
                <w:noProof/>
                <w:webHidden/>
              </w:rPr>
              <w:tab/>
            </w:r>
            <w:r>
              <w:rPr>
                <w:noProof/>
                <w:webHidden/>
              </w:rPr>
              <w:fldChar w:fldCharType="begin"/>
            </w:r>
            <w:r>
              <w:rPr>
                <w:noProof/>
                <w:webHidden/>
              </w:rPr>
              <w:instrText xml:space="preserve"> PAGEREF _Toc325430950 \h </w:instrText>
            </w:r>
            <w:r>
              <w:rPr>
                <w:noProof/>
                <w:webHidden/>
              </w:rPr>
            </w:r>
            <w:r>
              <w:rPr>
                <w:noProof/>
                <w:webHidden/>
              </w:rPr>
              <w:fldChar w:fldCharType="separate"/>
            </w:r>
            <w:r>
              <w:rPr>
                <w:noProof/>
                <w:webHidden/>
              </w:rPr>
              <w:t>20</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1" w:history="1">
            <w:r w:rsidRPr="00E22170">
              <w:rPr>
                <w:rStyle w:val="Hyperlink"/>
                <w:noProof/>
              </w:rPr>
              <w:t>CON: Content Types</w:t>
            </w:r>
            <w:r>
              <w:rPr>
                <w:noProof/>
                <w:webHidden/>
              </w:rPr>
              <w:tab/>
            </w:r>
            <w:r>
              <w:rPr>
                <w:noProof/>
                <w:webHidden/>
              </w:rPr>
              <w:fldChar w:fldCharType="begin"/>
            </w:r>
            <w:r>
              <w:rPr>
                <w:noProof/>
                <w:webHidden/>
              </w:rPr>
              <w:instrText xml:space="preserve"> PAGEREF _Toc325430951 \h </w:instrText>
            </w:r>
            <w:r>
              <w:rPr>
                <w:noProof/>
                <w:webHidden/>
              </w:rPr>
            </w:r>
            <w:r>
              <w:rPr>
                <w:noProof/>
                <w:webHidden/>
              </w:rPr>
              <w:fldChar w:fldCharType="separate"/>
            </w:r>
            <w:r>
              <w:rPr>
                <w:noProof/>
                <w:webHidden/>
              </w:rPr>
              <w:t>20</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2" w:history="1">
            <w:r w:rsidRPr="00E22170">
              <w:rPr>
                <w:rStyle w:val="Hyperlink"/>
                <w:noProof/>
              </w:rPr>
              <w:t>CIT: Citation Management</w:t>
            </w:r>
            <w:r>
              <w:rPr>
                <w:noProof/>
                <w:webHidden/>
              </w:rPr>
              <w:tab/>
            </w:r>
            <w:r>
              <w:rPr>
                <w:noProof/>
                <w:webHidden/>
              </w:rPr>
              <w:fldChar w:fldCharType="begin"/>
            </w:r>
            <w:r>
              <w:rPr>
                <w:noProof/>
                <w:webHidden/>
              </w:rPr>
              <w:instrText xml:space="preserve"> PAGEREF _Toc325430952 \h </w:instrText>
            </w:r>
            <w:r>
              <w:rPr>
                <w:noProof/>
                <w:webHidden/>
              </w:rPr>
            </w:r>
            <w:r>
              <w:rPr>
                <w:noProof/>
                <w:webHidden/>
              </w:rPr>
              <w:fldChar w:fldCharType="separate"/>
            </w:r>
            <w:r>
              <w:rPr>
                <w:noProof/>
                <w:webHidden/>
              </w:rPr>
              <w:t>21</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3" w:history="1">
            <w:r w:rsidRPr="00E22170">
              <w:rPr>
                <w:rStyle w:val="Hyperlink"/>
                <w:noProof/>
              </w:rPr>
              <w:t>USC: User Communities</w:t>
            </w:r>
            <w:r>
              <w:rPr>
                <w:noProof/>
                <w:webHidden/>
              </w:rPr>
              <w:tab/>
            </w:r>
            <w:r>
              <w:rPr>
                <w:noProof/>
                <w:webHidden/>
              </w:rPr>
              <w:fldChar w:fldCharType="begin"/>
            </w:r>
            <w:r>
              <w:rPr>
                <w:noProof/>
                <w:webHidden/>
              </w:rPr>
              <w:instrText xml:space="preserve"> PAGEREF _Toc325430953 \h </w:instrText>
            </w:r>
            <w:r>
              <w:rPr>
                <w:noProof/>
                <w:webHidden/>
              </w:rPr>
            </w:r>
            <w:r>
              <w:rPr>
                <w:noProof/>
                <w:webHidden/>
              </w:rPr>
              <w:fldChar w:fldCharType="separate"/>
            </w:r>
            <w:r>
              <w:rPr>
                <w:noProof/>
                <w:webHidden/>
              </w:rPr>
              <w:t>22</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4" w:history="1">
            <w:r w:rsidRPr="00E22170">
              <w:rPr>
                <w:rStyle w:val="Hyperlink"/>
                <w:noProof/>
              </w:rPr>
              <w:t>THM: Themes and Promotion of Selected Content</w:t>
            </w:r>
            <w:r>
              <w:rPr>
                <w:noProof/>
                <w:webHidden/>
              </w:rPr>
              <w:tab/>
            </w:r>
            <w:r>
              <w:rPr>
                <w:noProof/>
                <w:webHidden/>
              </w:rPr>
              <w:fldChar w:fldCharType="begin"/>
            </w:r>
            <w:r>
              <w:rPr>
                <w:noProof/>
                <w:webHidden/>
              </w:rPr>
              <w:instrText xml:space="preserve"> PAGEREF _Toc325430954 \h </w:instrText>
            </w:r>
            <w:r>
              <w:rPr>
                <w:noProof/>
                <w:webHidden/>
              </w:rPr>
            </w:r>
            <w:r>
              <w:rPr>
                <w:noProof/>
                <w:webHidden/>
              </w:rPr>
              <w:fldChar w:fldCharType="separate"/>
            </w:r>
            <w:r>
              <w:rPr>
                <w:noProof/>
                <w:webHidden/>
              </w:rPr>
              <w:t>23</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5" w:history="1">
            <w:r w:rsidRPr="00E22170">
              <w:rPr>
                <w:rStyle w:val="Hyperlink"/>
                <w:noProof/>
              </w:rPr>
              <w:t>PDS: Pre-Defined Searches</w:t>
            </w:r>
            <w:r>
              <w:rPr>
                <w:noProof/>
                <w:webHidden/>
              </w:rPr>
              <w:tab/>
            </w:r>
            <w:r>
              <w:rPr>
                <w:noProof/>
                <w:webHidden/>
              </w:rPr>
              <w:fldChar w:fldCharType="begin"/>
            </w:r>
            <w:r>
              <w:rPr>
                <w:noProof/>
                <w:webHidden/>
              </w:rPr>
              <w:instrText xml:space="preserve"> PAGEREF _Toc325430955 \h </w:instrText>
            </w:r>
            <w:r>
              <w:rPr>
                <w:noProof/>
                <w:webHidden/>
              </w:rPr>
            </w:r>
            <w:r>
              <w:rPr>
                <w:noProof/>
                <w:webHidden/>
              </w:rPr>
              <w:fldChar w:fldCharType="separate"/>
            </w:r>
            <w:r>
              <w:rPr>
                <w:noProof/>
                <w:webHidden/>
              </w:rPr>
              <w:t>23</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6" w:history="1">
            <w:r w:rsidRPr="00E22170">
              <w:rPr>
                <w:rStyle w:val="Hyperlink"/>
                <w:noProof/>
              </w:rPr>
              <w:t>SRV: Search Result Visualisation</w:t>
            </w:r>
            <w:r>
              <w:rPr>
                <w:noProof/>
                <w:webHidden/>
              </w:rPr>
              <w:tab/>
            </w:r>
            <w:r>
              <w:rPr>
                <w:noProof/>
                <w:webHidden/>
              </w:rPr>
              <w:fldChar w:fldCharType="begin"/>
            </w:r>
            <w:r>
              <w:rPr>
                <w:noProof/>
                <w:webHidden/>
              </w:rPr>
              <w:instrText xml:space="preserve"> PAGEREF _Toc325430956 \h </w:instrText>
            </w:r>
            <w:r>
              <w:rPr>
                <w:noProof/>
                <w:webHidden/>
              </w:rPr>
            </w:r>
            <w:r>
              <w:rPr>
                <w:noProof/>
                <w:webHidden/>
              </w:rPr>
              <w:fldChar w:fldCharType="separate"/>
            </w:r>
            <w:r>
              <w:rPr>
                <w:noProof/>
                <w:webHidden/>
              </w:rPr>
              <w:t>24</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7" w:history="1">
            <w:r w:rsidRPr="00E22170">
              <w:rPr>
                <w:rStyle w:val="Hyperlink"/>
                <w:noProof/>
              </w:rPr>
              <w:t>PRV: Predefined Result Visualisation</w:t>
            </w:r>
            <w:r>
              <w:rPr>
                <w:noProof/>
                <w:webHidden/>
              </w:rPr>
              <w:tab/>
            </w:r>
            <w:r>
              <w:rPr>
                <w:noProof/>
                <w:webHidden/>
              </w:rPr>
              <w:fldChar w:fldCharType="begin"/>
            </w:r>
            <w:r>
              <w:rPr>
                <w:noProof/>
                <w:webHidden/>
              </w:rPr>
              <w:instrText xml:space="preserve"> PAGEREF _Toc325430957 \h </w:instrText>
            </w:r>
            <w:r>
              <w:rPr>
                <w:noProof/>
                <w:webHidden/>
              </w:rPr>
            </w:r>
            <w:r>
              <w:rPr>
                <w:noProof/>
                <w:webHidden/>
              </w:rPr>
              <w:fldChar w:fldCharType="separate"/>
            </w:r>
            <w:r>
              <w:rPr>
                <w:noProof/>
                <w:webHidden/>
              </w:rPr>
              <w:t>24</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8" w:history="1">
            <w:r w:rsidRPr="00E22170">
              <w:rPr>
                <w:rStyle w:val="Hyperlink"/>
                <w:noProof/>
              </w:rPr>
              <w:t>PAC: Packaging Content for Off-Line Use</w:t>
            </w:r>
            <w:r>
              <w:rPr>
                <w:noProof/>
                <w:webHidden/>
              </w:rPr>
              <w:tab/>
            </w:r>
            <w:r>
              <w:rPr>
                <w:noProof/>
                <w:webHidden/>
              </w:rPr>
              <w:fldChar w:fldCharType="begin"/>
            </w:r>
            <w:r>
              <w:rPr>
                <w:noProof/>
                <w:webHidden/>
              </w:rPr>
              <w:instrText xml:space="preserve"> PAGEREF _Toc325430958 \h </w:instrText>
            </w:r>
            <w:r>
              <w:rPr>
                <w:noProof/>
                <w:webHidden/>
              </w:rPr>
            </w:r>
            <w:r>
              <w:rPr>
                <w:noProof/>
                <w:webHidden/>
              </w:rPr>
              <w:fldChar w:fldCharType="separate"/>
            </w:r>
            <w:r>
              <w:rPr>
                <w:noProof/>
                <w:webHidden/>
              </w:rPr>
              <w:t>25</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59" w:history="1">
            <w:r w:rsidRPr="00E22170">
              <w:rPr>
                <w:rStyle w:val="Hyperlink"/>
                <w:noProof/>
              </w:rPr>
              <w:t>UHS: User Help and Support</w:t>
            </w:r>
            <w:r>
              <w:rPr>
                <w:noProof/>
                <w:webHidden/>
              </w:rPr>
              <w:tab/>
            </w:r>
            <w:r>
              <w:rPr>
                <w:noProof/>
                <w:webHidden/>
              </w:rPr>
              <w:fldChar w:fldCharType="begin"/>
            </w:r>
            <w:r>
              <w:rPr>
                <w:noProof/>
                <w:webHidden/>
              </w:rPr>
              <w:instrText xml:space="preserve"> PAGEREF _Toc325430959 \h </w:instrText>
            </w:r>
            <w:r>
              <w:rPr>
                <w:noProof/>
                <w:webHidden/>
              </w:rPr>
            </w:r>
            <w:r>
              <w:rPr>
                <w:noProof/>
                <w:webHidden/>
              </w:rPr>
              <w:fldChar w:fldCharType="separate"/>
            </w:r>
            <w:r>
              <w:rPr>
                <w:noProof/>
                <w:webHidden/>
              </w:rPr>
              <w:t>25</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0" w:history="1">
            <w:r w:rsidRPr="00E22170">
              <w:rPr>
                <w:rStyle w:val="Hyperlink"/>
                <w:noProof/>
              </w:rPr>
              <w:t>PUB: Publication Life Cycles</w:t>
            </w:r>
            <w:r>
              <w:rPr>
                <w:noProof/>
                <w:webHidden/>
              </w:rPr>
              <w:tab/>
            </w:r>
            <w:r>
              <w:rPr>
                <w:noProof/>
                <w:webHidden/>
              </w:rPr>
              <w:fldChar w:fldCharType="begin"/>
            </w:r>
            <w:r>
              <w:rPr>
                <w:noProof/>
                <w:webHidden/>
              </w:rPr>
              <w:instrText xml:space="preserve"> PAGEREF _Toc325430960 \h </w:instrText>
            </w:r>
            <w:r>
              <w:rPr>
                <w:noProof/>
                <w:webHidden/>
              </w:rPr>
            </w:r>
            <w:r>
              <w:rPr>
                <w:noProof/>
                <w:webHidden/>
              </w:rPr>
              <w:fldChar w:fldCharType="separate"/>
            </w:r>
            <w:r>
              <w:rPr>
                <w:noProof/>
                <w:webHidden/>
              </w:rPr>
              <w:t>26</w:t>
            </w:r>
            <w:r>
              <w:rPr>
                <w:noProof/>
                <w:webHidden/>
              </w:rPr>
              <w:fldChar w:fldCharType="end"/>
            </w:r>
          </w:hyperlink>
        </w:p>
        <w:p w:rsidR="00D51CEF" w:rsidRDefault="00D51CEF">
          <w:pPr>
            <w:pStyle w:val="TOC1"/>
            <w:tabs>
              <w:tab w:val="right" w:leader="dot" w:pos="9016"/>
            </w:tabs>
            <w:rPr>
              <w:rFonts w:eastAsiaTheme="minorEastAsia"/>
              <w:noProof/>
              <w:lang w:eastAsia="en-ZA"/>
            </w:rPr>
          </w:pPr>
          <w:hyperlink w:anchor="_Toc325430961" w:history="1">
            <w:r w:rsidRPr="00E22170">
              <w:rPr>
                <w:rStyle w:val="Hyperlink"/>
                <w:noProof/>
              </w:rPr>
              <w:t>Typical Use Cases</w:t>
            </w:r>
            <w:r>
              <w:rPr>
                <w:noProof/>
                <w:webHidden/>
              </w:rPr>
              <w:tab/>
            </w:r>
            <w:r>
              <w:rPr>
                <w:noProof/>
                <w:webHidden/>
              </w:rPr>
              <w:fldChar w:fldCharType="begin"/>
            </w:r>
            <w:r>
              <w:rPr>
                <w:noProof/>
                <w:webHidden/>
              </w:rPr>
              <w:instrText xml:space="preserve"> PAGEREF _Toc325430961 \h </w:instrText>
            </w:r>
            <w:r>
              <w:rPr>
                <w:noProof/>
                <w:webHidden/>
              </w:rPr>
            </w:r>
            <w:r>
              <w:rPr>
                <w:noProof/>
                <w:webHidden/>
              </w:rPr>
              <w:fldChar w:fldCharType="separate"/>
            </w:r>
            <w:r>
              <w:rPr>
                <w:noProof/>
                <w:webHidden/>
              </w:rPr>
              <w:t>28</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2" w:history="1">
            <w:r w:rsidRPr="00E22170">
              <w:rPr>
                <w:rStyle w:val="Hyperlink"/>
                <w:noProof/>
              </w:rPr>
              <w:t>SDU: Search and Discovery Use Cases</w:t>
            </w:r>
            <w:r>
              <w:rPr>
                <w:noProof/>
                <w:webHidden/>
              </w:rPr>
              <w:tab/>
            </w:r>
            <w:r>
              <w:rPr>
                <w:noProof/>
                <w:webHidden/>
              </w:rPr>
              <w:fldChar w:fldCharType="begin"/>
            </w:r>
            <w:r>
              <w:rPr>
                <w:noProof/>
                <w:webHidden/>
              </w:rPr>
              <w:instrText xml:space="preserve"> PAGEREF _Toc325430962 \h </w:instrText>
            </w:r>
            <w:r>
              <w:rPr>
                <w:noProof/>
                <w:webHidden/>
              </w:rPr>
            </w:r>
            <w:r>
              <w:rPr>
                <w:noProof/>
                <w:webHidden/>
              </w:rPr>
              <w:fldChar w:fldCharType="separate"/>
            </w:r>
            <w:r>
              <w:rPr>
                <w:noProof/>
                <w:webHidden/>
              </w:rPr>
              <w:t>28</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3" w:history="1">
            <w:r w:rsidRPr="00E22170">
              <w:rPr>
                <w:rStyle w:val="Hyperlink"/>
                <w:noProof/>
              </w:rPr>
              <w:t>WSS: Web Services and Sources for Spatial Data</w:t>
            </w:r>
            <w:r>
              <w:rPr>
                <w:noProof/>
                <w:webHidden/>
              </w:rPr>
              <w:tab/>
            </w:r>
            <w:r>
              <w:rPr>
                <w:noProof/>
                <w:webHidden/>
              </w:rPr>
              <w:fldChar w:fldCharType="begin"/>
            </w:r>
            <w:r>
              <w:rPr>
                <w:noProof/>
                <w:webHidden/>
              </w:rPr>
              <w:instrText xml:space="preserve"> PAGEREF _Toc325430963 \h </w:instrText>
            </w:r>
            <w:r>
              <w:rPr>
                <w:noProof/>
                <w:webHidden/>
              </w:rPr>
            </w:r>
            <w:r>
              <w:rPr>
                <w:noProof/>
                <w:webHidden/>
              </w:rPr>
              <w:fldChar w:fldCharType="separate"/>
            </w:r>
            <w:r>
              <w:rPr>
                <w:noProof/>
                <w:webHidden/>
              </w:rPr>
              <w:t>28</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4" w:history="1">
            <w:r w:rsidRPr="00E22170">
              <w:rPr>
                <w:rStyle w:val="Hyperlink"/>
                <w:noProof/>
              </w:rPr>
              <w:t>CMC: Composite Map Creation</w:t>
            </w:r>
            <w:r>
              <w:rPr>
                <w:noProof/>
                <w:webHidden/>
              </w:rPr>
              <w:tab/>
            </w:r>
            <w:r>
              <w:rPr>
                <w:noProof/>
                <w:webHidden/>
              </w:rPr>
              <w:fldChar w:fldCharType="begin"/>
            </w:r>
            <w:r>
              <w:rPr>
                <w:noProof/>
                <w:webHidden/>
              </w:rPr>
              <w:instrText xml:space="preserve"> PAGEREF _Toc325430964 \h </w:instrText>
            </w:r>
            <w:r>
              <w:rPr>
                <w:noProof/>
                <w:webHidden/>
              </w:rPr>
            </w:r>
            <w:r>
              <w:rPr>
                <w:noProof/>
                <w:webHidden/>
              </w:rPr>
              <w:fldChar w:fldCharType="separate"/>
            </w:r>
            <w:r>
              <w:rPr>
                <w:noProof/>
                <w:webHidden/>
              </w:rPr>
              <w:t>29</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5" w:history="1">
            <w:r w:rsidRPr="00E22170">
              <w:rPr>
                <w:rStyle w:val="Hyperlink"/>
                <w:noProof/>
              </w:rPr>
              <w:t>CCM: Custodian Creation and Management</w:t>
            </w:r>
            <w:r>
              <w:rPr>
                <w:noProof/>
                <w:webHidden/>
              </w:rPr>
              <w:tab/>
            </w:r>
            <w:r>
              <w:rPr>
                <w:noProof/>
                <w:webHidden/>
              </w:rPr>
              <w:fldChar w:fldCharType="begin"/>
            </w:r>
            <w:r>
              <w:rPr>
                <w:noProof/>
                <w:webHidden/>
              </w:rPr>
              <w:instrText xml:space="preserve"> PAGEREF _Toc325430965 \h </w:instrText>
            </w:r>
            <w:r>
              <w:rPr>
                <w:noProof/>
                <w:webHidden/>
              </w:rPr>
            </w:r>
            <w:r>
              <w:rPr>
                <w:noProof/>
                <w:webHidden/>
              </w:rPr>
              <w:fldChar w:fldCharType="separate"/>
            </w:r>
            <w:r>
              <w:rPr>
                <w:noProof/>
                <w:webHidden/>
              </w:rPr>
              <w:t>30</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6" w:history="1">
            <w:r w:rsidRPr="00E22170">
              <w:rPr>
                <w:rStyle w:val="Hyperlink"/>
                <w:noProof/>
              </w:rPr>
              <w:t>HCM: Harvester Creation and Management</w:t>
            </w:r>
            <w:r>
              <w:rPr>
                <w:noProof/>
                <w:webHidden/>
              </w:rPr>
              <w:tab/>
            </w:r>
            <w:r>
              <w:rPr>
                <w:noProof/>
                <w:webHidden/>
              </w:rPr>
              <w:fldChar w:fldCharType="begin"/>
            </w:r>
            <w:r>
              <w:rPr>
                <w:noProof/>
                <w:webHidden/>
              </w:rPr>
              <w:instrText xml:space="preserve"> PAGEREF _Toc325430966 \h </w:instrText>
            </w:r>
            <w:r>
              <w:rPr>
                <w:noProof/>
                <w:webHidden/>
              </w:rPr>
            </w:r>
            <w:r>
              <w:rPr>
                <w:noProof/>
                <w:webHidden/>
              </w:rPr>
              <w:fldChar w:fldCharType="separate"/>
            </w:r>
            <w:r>
              <w:rPr>
                <w:noProof/>
                <w:webHidden/>
              </w:rPr>
              <w:t>30</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7" w:history="1">
            <w:r w:rsidRPr="00E22170">
              <w:rPr>
                <w:rStyle w:val="Hyperlink"/>
                <w:noProof/>
              </w:rPr>
              <w:t>MDC: Meta-Data Creation and Management</w:t>
            </w:r>
            <w:r>
              <w:rPr>
                <w:noProof/>
                <w:webHidden/>
              </w:rPr>
              <w:tab/>
            </w:r>
            <w:r>
              <w:rPr>
                <w:noProof/>
                <w:webHidden/>
              </w:rPr>
              <w:fldChar w:fldCharType="begin"/>
            </w:r>
            <w:r>
              <w:rPr>
                <w:noProof/>
                <w:webHidden/>
              </w:rPr>
              <w:instrText xml:space="preserve"> PAGEREF _Toc325430967 \h </w:instrText>
            </w:r>
            <w:r>
              <w:rPr>
                <w:noProof/>
                <w:webHidden/>
              </w:rPr>
            </w:r>
            <w:r>
              <w:rPr>
                <w:noProof/>
                <w:webHidden/>
              </w:rPr>
              <w:fldChar w:fldCharType="separate"/>
            </w:r>
            <w:r>
              <w:rPr>
                <w:noProof/>
                <w:webHidden/>
              </w:rPr>
              <w:t>31</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8" w:history="1">
            <w:r w:rsidRPr="00E22170">
              <w:rPr>
                <w:rStyle w:val="Hyperlink"/>
                <w:noProof/>
              </w:rPr>
              <w:t>UAU: User Administration Use Cases</w:t>
            </w:r>
            <w:r>
              <w:rPr>
                <w:noProof/>
                <w:webHidden/>
              </w:rPr>
              <w:tab/>
            </w:r>
            <w:r>
              <w:rPr>
                <w:noProof/>
                <w:webHidden/>
              </w:rPr>
              <w:fldChar w:fldCharType="begin"/>
            </w:r>
            <w:r>
              <w:rPr>
                <w:noProof/>
                <w:webHidden/>
              </w:rPr>
              <w:instrText xml:space="preserve"> PAGEREF _Toc325430968 \h </w:instrText>
            </w:r>
            <w:r>
              <w:rPr>
                <w:noProof/>
                <w:webHidden/>
              </w:rPr>
            </w:r>
            <w:r>
              <w:rPr>
                <w:noProof/>
                <w:webHidden/>
              </w:rPr>
              <w:fldChar w:fldCharType="separate"/>
            </w:r>
            <w:r>
              <w:rPr>
                <w:noProof/>
                <w:webHidden/>
              </w:rPr>
              <w:t>31</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69" w:history="1">
            <w:r w:rsidRPr="00E22170">
              <w:rPr>
                <w:rStyle w:val="Hyperlink"/>
                <w:noProof/>
              </w:rPr>
              <w:t>DDU: Data Download and Utilisation Use Cases</w:t>
            </w:r>
            <w:r>
              <w:rPr>
                <w:noProof/>
                <w:webHidden/>
              </w:rPr>
              <w:tab/>
            </w:r>
            <w:r>
              <w:rPr>
                <w:noProof/>
                <w:webHidden/>
              </w:rPr>
              <w:fldChar w:fldCharType="begin"/>
            </w:r>
            <w:r>
              <w:rPr>
                <w:noProof/>
                <w:webHidden/>
              </w:rPr>
              <w:instrText xml:space="preserve"> PAGEREF _Toc325430969 \h </w:instrText>
            </w:r>
            <w:r>
              <w:rPr>
                <w:noProof/>
                <w:webHidden/>
              </w:rPr>
            </w:r>
            <w:r>
              <w:rPr>
                <w:noProof/>
                <w:webHidden/>
              </w:rPr>
              <w:fldChar w:fldCharType="separate"/>
            </w:r>
            <w:r>
              <w:rPr>
                <w:noProof/>
                <w:webHidden/>
              </w:rPr>
              <w:t>32</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0" w:history="1">
            <w:r w:rsidRPr="00E22170">
              <w:rPr>
                <w:rStyle w:val="Hyperlink"/>
                <w:noProof/>
              </w:rPr>
              <w:t>GCU: General Content Upload and Download</w:t>
            </w:r>
            <w:r>
              <w:rPr>
                <w:noProof/>
                <w:webHidden/>
              </w:rPr>
              <w:tab/>
            </w:r>
            <w:r>
              <w:rPr>
                <w:noProof/>
                <w:webHidden/>
              </w:rPr>
              <w:fldChar w:fldCharType="begin"/>
            </w:r>
            <w:r>
              <w:rPr>
                <w:noProof/>
                <w:webHidden/>
              </w:rPr>
              <w:instrText xml:space="preserve"> PAGEREF _Toc325430970 \h </w:instrText>
            </w:r>
            <w:r>
              <w:rPr>
                <w:noProof/>
                <w:webHidden/>
              </w:rPr>
            </w:r>
            <w:r>
              <w:rPr>
                <w:noProof/>
                <w:webHidden/>
              </w:rPr>
              <w:fldChar w:fldCharType="separate"/>
            </w:r>
            <w:r>
              <w:rPr>
                <w:noProof/>
                <w:webHidden/>
              </w:rPr>
              <w:t>32</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1" w:history="1">
            <w:r w:rsidRPr="00E22170">
              <w:rPr>
                <w:rStyle w:val="Hyperlink"/>
                <w:noProof/>
              </w:rPr>
              <w:t>QRP: Quality Reporting Process</w:t>
            </w:r>
            <w:r>
              <w:rPr>
                <w:noProof/>
                <w:webHidden/>
              </w:rPr>
              <w:tab/>
            </w:r>
            <w:r>
              <w:rPr>
                <w:noProof/>
                <w:webHidden/>
              </w:rPr>
              <w:fldChar w:fldCharType="begin"/>
            </w:r>
            <w:r>
              <w:rPr>
                <w:noProof/>
                <w:webHidden/>
              </w:rPr>
              <w:instrText xml:space="preserve"> PAGEREF _Toc325430971 \h </w:instrText>
            </w:r>
            <w:r>
              <w:rPr>
                <w:noProof/>
                <w:webHidden/>
              </w:rPr>
            </w:r>
            <w:r>
              <w:rPr>
                <w:noProof/>
                <w:webHidden/>
              </w:rPr>
              <w:fldChar w:fldCharType="separate"/>
            </w:r>
            <w:r>
              <w:rPr>
                <w:noProof/>
                <w:webHidden/>
              </w:rPr>
              <w:t>32</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2" w:history="1">
            <w:r w:rsidRPr="00E22170">
              <w:rPr>
                <w:rStyle w:val="Hyperlink"/>
                <w:noProof/>
              </w:rPr>
              <w:t>DPR: Data Collection Project Register</w:t>
            </w:r>
            <w:r>
              <w:rPr>
                <w:noProof/>
                <w:webHidden/>
              </w:rPr>
              <w:tab/>
            </w:r>
            <w:r>
              <w:rPr>
                <w:noProof/>
                <w:webHidden/>
              </w:rPr>
              <w:fldChar w:fldCharType="begin"/>
            </w:r>
            <w:r>
              <w:rPr>
                <w:noProof/>
                <w:webHidden/>
              </w:rPr>
              <w:instrText xml:space="preserve"> PAGEREF _Toc325430972 \h </w:instrText>
            </w:r>
            <w:r>
              <w:rPr>
                <w:noProof/>
                <w:webHidden/>
              </w:rPr>
            </w:r>
            <w:r>
              <w:rPr>
                <w:noProof/>
                <w:webHidden/>
              </w:rPr>
              <w:fldChar w:fldCharType="separate"/>
            </w:r>
            <w:r>
              <w:rPr>
                <w:noProof/>
                <w:webHidden/>
              </w:rPr>
              <w:t>33</w:t>
            </w:r>
            <w:r>
              <w:rPr>
                <w:noProof/>
                <w:webHidden/>
              </w:rPr>
              <w:fldChar w:fldCharType="end"/>
            </w:r>
          </w:hyperlink>
        </w:p>
        <w:p w:rsidR="00D51CEF" w:rsidRDefault="00D51CEF">
          <w:pPr>
            <w:pStyle w:val="TOC1"/>
            <w:tabs>
              <w:tab w:val="right" w:leader="dot" w:pos="9016"/>
            </w:tabs>
            <w:rPr>
              <w:rFonts w:eastAsiaTheme="minorEastAsia"/>
              <w:noProof/>
              <w:lang w:eastAsia="en-ZA"/>
            </w:rPr>
          </w:pPr>
          <w:hyperlink w:anchor="_Toc325430973" w:history="1">
            <w:r w:rsidRPr="00E22170">
              <w:rPr>
                <w:rStyle w:val="Hyperlink"/>
                <w:noProof/>
              </w:rPr>
              <w:t>General User Requirements Shared By All Mapping Clients</w:t>
            </w:r>
            <w:r>
              <w:rPr>
                <w:noProof/>
                <w:webHidden/>
              </w:rPr>
              <w:tab/>
            </w:r>
            <w:r>
              <w:rPr>
                <w:noProof/>
                <w:webHidden/>
              </w:rPr>
              <w:fldChar w:fldCharType="begin"/>
            </w:r>
            <w:r>
              <w:rPr>
                <w:noProof/>
                <w:webHidden/>
              </w:rPr>
              <w:instrText xml:space="preserve"> PAGEREF _Toc325430973 \h </w:instrText>
            </w:r>
            <w:r>
              <w:rPr>
                <w:noProof/>
                <w:webHidden/>
              </w:rPr>
            </w:r>
            <w:r>
              <w:rPr>
                <w:noProof/>
                <w:webHidden/>
              </w:rPr>
              <w:fldChar w:fldCharType="separate"/>
            </w:r>
            <w:r>
              <w:rPr>
                <w:noProof/>
                <w:webHidden/>
              </w:rPr>
              <w:t>34</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4" w:history="1">
            <w:r w:rsidRPr="00E22170">
              <w:rPr>
                <w:rStyle w:val="Hyperlink"/>
                <w:noProof/>
              </w:rPr>
              <w:t>TMC: Types of Mapping Client</w:t>
            </w:r>
            <w:r>
              <w:rPr>
                <w:noProof/>
                <w:webHidden/>
              </w:rPr>
              <w:tab/>
            </w:r>
            <w:r>
              <w:rPr>
                <w:noProof/>
                <w:webHidden/>
              </w:rPr>
              <w:fldChar w:fldCharType="begin"/>
            </w:r>
            <w:r>
              <w:rPr>
                <w:noProof/>
                <w:webHidden/>
              </w:rPr>
              <w:instrText xml:space="preserve"> PAGEREF _Toc325430974 \h </w:instrText>
            </w:r>
            <w:r>
              <w:rPr>
                <w:noProof/>
                <w:webHidden/>
              </w:rPr>
            </w:r>
            <w:r>
              <w:rPr>
                <w:noProof/>
                <w:webHidden/>
              </w:rPr>
              <w:fldChar w:fldCharType="separate"/>
            </w:r>
            <w:r>
              <w:rPr>
                <w:noProof/>
                <w:webHidden/>
              </w:rPr>
              <w:t>34</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5" w:history="1">
            <w:r w:rsidRPr="00E22170">
              <w:rPr>
                <w:rStyle w:val="Hyperlink"/>
                <w:noProof/>
              </w:rPr>
              <w:t>GUI: Standard Graphical User Interface and Layout Requirements</w:t>
            </w:r>
            <w:r>
              <w:rPr>
                <w:noProof/>
                <w:webHidden/>
              </w:rPr>
              <w:tab/>
            </w:r>
            <w:r>
              <w:rPr>
                <w:noProof/>
                <w:webHidden/>
              </w:rPr>
              <w:fldChar w:fldCharType="begin"/>
            </w:r>
            <w:r>
              <w:rPr>
                <w:noProof/>
                <w:webHidden/>
              </w:rPr>
              <w:instrText xml:space="preserve"> PAGEREF _Toc325430975 \h </w:instrText>
            </w:r>
            <w:r>
              <w:rPr>
                <w:noProof/>
                <w:webHidden/>
              </w:rPr>
            </w:r>
            <w:r>
              <w:rPr>
                <w:noProof/>
                <w:webHidden/>
              </w:rPr>
              <w:fldChar w:fldCharType="separate"/>
            </w:r>
            <w:r>
              <w:rPr>
                <w:noProof/>
                <w:webHidden/>
              </w:rPr>
              <w:t>34</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6" w:history="1">
            <w:r w:rsidRPr="00E22170">
              <w:rPr>
                <w:rStyle w:val="Hyperlink"/>
                <w:noProof/>
              </w:rPr>
              <w:t>BRC: Rendering Capabilities</w:t>
            </w:r>
            <w:r>
              <w:rPr>
                <w:noProof/>
                <w:webHidden/>
              </w:rPr>
              <w:tab/>
            </w:r>
            <w:r>
              <w:rPr>
                <w:noProof/>
                <w:webHidden/>
              </w:rPr>
              <w:fldChar w:fldCharType="begin"/>
            </w:r>
            <w:r>
              <w:rPr>
                <w:noProof/>
                <w:webHidden/>
              </w:rPr>
              <w:instrText xml:space="preserve"> PAGEREF _Toc325430976 \h </w:instrText>
            </w:r>
            <w:r>
              <w:rPr>
                <w:noProof/>
                <w:webHidden/>
              </w:rPr>
            </w:r>
            <w:r>
              <w:rPr>
                <w:noProof/>
                <w:webHidden/>
              </w:rPr>
              <w:fldChar w:fldCharType="separate"/>
            </w:r>
            <w:r>
              <w:rPr>
                <w:noProof/>
                <w:webHidden/>
              </w:rPr>
              <w:t>36</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7" w:history="1">
            <w:r w:rsidRPr="00E22170">
              <w:rPr>
                <w:rStyle w:val="Hyperlink"/>
                <w:noProof/>
              </w:rPr>
              <w:t>MAP: Standard Map Operations</w:t>
            </w:r>
            <w:r>
              <w:rPr>
                <w:noProof/>
                <w:webHidden/>
              </w:rPr>
              <w:tab/>
            </w:r>
            <w:r>
              <w:rPr>
                <w:noProof/>
                <w:webHidden/>
              </w:rPr>
              <w:fldChar w:fldCharType="begin"/>
            </w:r>
            <w:r>
              <w:rPr>
                <w:noProof/>
                <w:webHidden/>
              </w:rPr>
              <w:instrText xml:space="preserve"> PAGEREF _Toc325430977 \h </w:instrText>
            </w:r>
            <w:r>
              <w:rPr>
                <w:noProof/>
                <w:webHidden/>
              </w:rPr>
            </w:r>
            <w:r>
              <w:rPr>
                <w:noProof/>
                <w:webHidden/>
              </w:rPr>
              <w:fldChar w:fldCharType="separate"/>
            </w:r>
            <w:r>
              <w:rPr>
                <w:noProof/>
                <w:webHidden/>
              </w:rPr>
              <w:t>36</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8" w:history="1">
            <w:r w:rsidRPr="00E22170">
              <w:rPr>
                <w:rStyle w:val="Hyperlink"/>
                <w:noProof/>
              </w:rPr>
              <w:t>NAV: Navigation</w:t>
            </w:r>
            <w:r>
              <w:rPr>
                <w:noProof/>
                <w:webHidden/>
              </w:rPr>
              <w:tab/>
            </w:r>
            <w:r>
              <w:rPr>
                <w:noProof/>
                <w:webHidden/>
              </w:rPr>
              <w:fldChar w:fldCharType="begin"/>
            </w:r>
            <w:r>
              <w:rPr>
                <w:noProof/>
                <w:webHidden/>
              </w:rPr>
              <w:instrText xml:space="preserve"> PAGEREF _Toc325430978 \h </w:instrText>
            </w:r>
            <w:r>
              <w:rPr>
                <w:noProof/>
                <w:webHidden/>
              </w:rPr>
            </w:r>
            <w:r>
              <w:rPr>
                <w:noProof/>
                <w:webHidden/>
              </w:rPr>
              <w:fldChar w:fldCharType="separate"/>
            </w:r>
            <w:r>
              <w:rPr>
                <w:noProof/>
                <w:webHidden/>
              </w:rPr>
              <w:t>37</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79" w:history="1">
            <w:r w:rsidRPr="00E22170">
              <w:rPr>
                <w:rStyle w:val="Hyperlink"/>
                <w:noProof/>
              </w:rPr>
              <w:t>SEL: Standard Selection Behaviour</w:t>
            </w:r>
            <w:r>
              <w:rPr>
                <w:noProof/>
                <w:webHidden/>
              </w:rPr>
              <w:tab/>
            </w:r>
            <w:r>
              <w:rPr>
                <w:noProof/>
                <w:webHidden/>
              </w:rPr>
              <w:fldChar w:fldCharType="begin"/>
            </w:r>
            <w:r>
              <w:rPr>
                <w:noProof/>
                <w:webHidden/>
              </w:rPr>
              <w:instrText xml:space="preserve"> PAGEREF _Toc325430979 \h </w:instrText>
            </w:r>
            <w:r>
              <w:rPr>
                <w:noProof/>
                <w:webHidden/>
              </w:rPr>
            </w:r>
            <w:r>
              <w:rPr>
                <w:noProof/>
                <w:webHidden/>
              </w:rPr>
              <w:fldChar w:fldCharType="separate"/>
            </w:r>
            <w:r>
              <w:rPr>
                <w:noProof/>
                <w:webHidden/>
              </w:rPr>
              <w:t>37</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80" w:history="1">
            <w:r w:rsidRPr="00E22170">
              <w:rPr>
                <w:rStyle w:val="Hyperlink"/>
                <w:noProof/>
              </w:rPr>
              <w:t>CON: Preserving Context</w:t>
            </w:r>
            <w:r>
              <w:rPr>
                <w:noProof/>
                <w:webHidden/>
              </w:rPr>
              <w:tab/>
            </w:r>
            <w:r>
              <w:rPr>
                <w:noProof/>
                <w:webHidden/>
              </w:rPr>
              <w:fldChar w:fldCharType="begin"/>
            </w:r>
            <w:r>
              <w:rPr>
                <w:noProof/>
                <w:webHidden/>
              </w:rPr>
              <w:instrText xml:space="preserve"> PAGEREF _Toc325430980 \h </w:instrText>
            </w:r>
            <w:r>
              <w:rPr>
                <w:noProof/>
                <w:webHidden/>
              </w:rPr>
            </w:r>
            <w:r>
              <w:rPr>
                <w:noProof/>
                <w:webHidden/>
              </w:rPr>
              <w:fldChar w:fldCharType="separate"/>
            </w:r>
            <w:r>
              <w:rPr>
                <w:noProof/>
                <w:webHidden/>
              </w:rPr>
              <w:t>38</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81" w:history="1">
            <w:r w:rsidRPr="00E22170">
              <w:rPr>
                <w:rStyle w:val="Hyperlink"/>
                <w:noProof/>
              </w:rPr>
              <w:t>MSC: Scale Indications</w:t>
            </w:r>
            <w:r>
              <w:rPr>
                <w:noProof/>
                <w:webHidden/>
              </w:rPr>
              <w:tab/>
            </w:r>
            <w:r>
              <w:rPr>
                <w:noProof/>
                <w:webHidden/>
              </w:rPr>
              <w:fldChar w:fldCharType="begin"/>
            </w:r>
            <w:r>
              <w:rPr>
                <w:noProof/>
                <w:webHidden/>
              </w:rPr>
              <w:instrText xml:space="preserve"> PAGEREF _Toc325430981 \h </w:instrText>
            </w:r>
            <w:r>
              <w:rPr>
                <w:noProof/>
                <w:webHidden/>
              </w:rPr>
            </w:r>
            <w:r>
              <w:rPr>
                <w:noProof/>
                <w:webHidden/>
              </w:rPr>
              <w:fldChar w:fldCharType="separate"/>
            </w:r>
            <w:r>
              <w:rPr>
                <w:noProof/>
                <w:webHidden/>
              </w:rPr>
              <w:t>39</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82" w:history="1">
            <w:r w:rsidRPr="00E22170">
              <w:rPr>
                <w:rStyle w:val="Hyperlink"/>
                <w:noProof/>
              </w:rPr>
              <w:t>LEG: Standard Layer and Legend Manipulation</w:t>
            </w:r>
            <w:r>
              <w:rPr>
                <w:noProof/>
                <w:webHidden/>
              </w:rPr>
              <w:tab/>
            </w:r>
            <w:r>
              <w:rPr>
                <w:noProof/>
                <w:webHidden/>
              </w:rPr>
              <w:fldChar w:fldCharType="begin"/>
            </w:r>
            <w:r>
              <w:rPr>
                <w:noProof/>
                <w:webHidden/>
              </w:rPr>
              <w:instrText xml:space="preserve"> PAGEREF _Toc325430982 \h </w:instrText>
            </w:r>
            <w:r>
              <w:rPr>
                <w:noProof/>
                <w:webHidden/>
              </w:rPr>
            </w:r>
            <w:r>
              <w:rPr>
                <w:noProof/>
                <w:webHidden/>
              </w:rPr>
              <w:fldChar w:fldCharType="separate"/>
            </w:r>
            <w:r>
              <w:rPr>
                <w:noProof/>
                <w:webHidden/>
              </w:rPr>
              <w:t>39</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83" w:history="1">
            <w:r w:rsidRPr="00E22170">
              <w:rPr>
                <w:rStyle w:val="Hyperlink"/>
                <w:noProof/>
              </w:rPr>
              <w:t>STH: Simple Theme Implementations*</w:t>
            </w:r>
            <w:r>
              <w:rPr>
                <w:noProof/>
                <w:webHidden/>
              </w:rPr>
              <w:tab/>
            </w:r>
            <w:r>
              <w:rPr>
                <w:noProof/>
                <w:webHidden/>
              </w:rPr>
              <w:fldChar w:fldCharType="begin"/>
            </w:r>
            <w:r>
              <w:rPr>
                <w:noProof/>
                <w:webHidden/>
              </w:rPr>
              <w:instrText xml:space="preserve"> PAGEREF _Toc325430983 \h </w:instrText>
            </w:r>
            <w:r>
              <w:rPr>
                <w:noProof/>
                <w:webHidden/>
              </w:rPr>
            </w:r>
            <w:r>
              <w:rPr>
                <w:noProof/>
                <w:webHidden/>
              </w:rPr>
              <w:fldChar w:fldCharType="separate"/>
            </w:r>
            <w:r>
              <w:rPr>
                <w:noProof/>
                <w:webHidden/>
              </w:rPr>
              <w:t>40</w:t>
            </w:r>
            <w:r>
              <w:rPr>
                <w:noProof/>
                <w:webHidden/>
              </w:rPr>
              <w:fldChar w:fldCharType="end"/>
            </w:r>
          </w:hyperlink>
        </w:p>
        <w:p w:rsidR="00D51CEF" w:rsidRDefault="00D51CEF">
          <w:pPr>
            <w:pStyle w:val="TOC1"/>
            <w:tabs>
              <w:tab w:val="right" w:leader="dot" w:pos="9016"/>
            </w:tabs>
            <w:rPr>
              <w:rFonts w:eastAsiaTheme="minorEastAsia"/>
              <w:noProof/>
              <w:lang w:eastAsia="en-ZA"/>
            </w:rPr>
          </w:pPr>
          <w:hyperlink w:anchor="_Toc325430984" w:history="1">
            <w:r w:rsidRPr="00E22170">
              <w:rPr>
                <w:rStyle w:val="Hyperlink"/>
                <w:noProof/>
              </w:rPr>
              <w:t>Annexure: System Specifications</w:t>
            </w:r>
            <w:r>
              <w:rPr>
                <w:noProof/>
                <w:webHidden/>
              </w:rPr>
              <w:tab/>
            </w:r>
            <w:r>
              <w:rPr>
                <w:noProof/>
                <w:webHidden/>
              </w:rPr>
              <w:fldChar w:fldCharType="begin"/>
            </w:r>
            <w:r>
              <w:rPr>
                <w:noProof/>
                <w:webHidden/>
              </w:rPr>
              <w:instrText xml:space="preserve"> PAGEREF _Toc325430984 \h </w:instrText>
            </w:r>
            <w:r>
              <w:rPr>
                <w:noProof/>
                <w:webHidden/>
              </w:rPr>
            </w:r>
            <w:r>
              <w:rPr>
                <w:noProof/>
                <w:webHidden/>
              </w:rPr>
              <w:fldChar w:fldCharType="separate"/>
            </w:r>
            <w:r>
              <w:rPr>
                <w:noProof/>
                <w:webHidden/>
              </w:rPr>
              <w:t>42</w:t>
            </w:r>
            <w:r>
              <w:rPr>
                <w:noProof/>
                <w:webHidden/>
              </w:rPr>
              <w:fldChar w:fldCharType="end"/>
            </w:r>
          </w:hyperlink>
        </w:p>
        <w:p w:rsidR="00D51CEF" w:rsidRDefault="00D51CEF">
          <w:pPr>
            <w:pStyle w:val="TOC2"/>
            <w:tabs>
              <w:tab w:val="left" w:pos="660"/>
              <w:tab w:val="right" w:leader="dot" w:pos="9016"/>
            </w:tabs>
            <w:rPr>
              <w:rFonts w:eastAsiaTheme="minorEastAsia"/>
              <w:noProof/>
              <w:lang w:eastAsia="en-ZA"/>
            </w:rPr>
          </w:pPr>
          <w:hyperlink w:anchor="_Toc325430985" w:history="1">
            <w:r w:rsidRPr="00E22170">
              <w:rPr>
                <w:rStyle w:val="Hyperlink"/>
                <w:noProof/>
              </w:rPr>
              <w:t>A.</w:t>
            </w:r>
            <w:r>
              <w:rPr>
                <w:rFonts w:eastAsiaTheme="minorEastAsia"/>
                <w:noProof/>
                <w:lang w:eastAsia="en-ZA"/>
              </w:rPr>
              <w:tab/>
            </w:r>
            <w:r w:rsidRPr="00E22170">
              <w:rPr>
                <w:rStyle w:val="Hyperlink"/>
                <w:noProof/>
              </w:rPr>
              <w:t>Internal Interface Specifications</w:t>
            </w:r>
            <w:r>
              <w:rPr>
                <w:noProof/>
                <w:webHidden/>
              </w:rPr>
              <w:tab/>
            </w:r>
            <w:r>
              <w:rPr>
                <w:noProof/>
                <w:webHidden/>
              </w:rPr>
              <w:fldChar w:fldCharType="begin"/>
            </w:r>
            <w:r>
              <w:rPr>
                <w:noProof/>
                <w:webHidden/>
              </w:rPr>
              <w:instrText xml:space="preserve"> PAGEREF _Toc325430985 \h </w:instrText>
            </w:r>
            <w:r>
              <w:rPr>
                <w:noProof/>
                <w:webHidden/>
              </w:rPr>
            </w:r>
            <w:r>
              <w:rPr>
                <w:noProof/>
                <w:webHidden/>
              </w:rPr>
              <w:fldChar w:fldCharType="separate"/>
            </w:r>
            <w:r>
              <w:rPr>
                <w:noProof/>
                <w:webHidden/>
              </w:rPr>
              <w:t>42</w:t>
            </w:r>
            <w:r>
              <w:rPr>
                <w:noProof/>
                <w:webHidden/>
              </w:rPr>
              <w:fldChar w:fldCharType="end"/>
            </w:r>
          </w:hyperlink>
        </w:p>
        <w:p w:rsidR="00D51CEF" w:rsidRDefault="00D51CEF">
          <w:pPr>
            <w:pStyle w:val="TOC3"/>
            <w:tabs>
              <w:tab w:val="right" w:leader="dot" w:pos="9016"/>
            </w:tabs>
            <w:rPr>
              <w:rFonts w:eastAsiaTheme="minorEastAsia"/>
              <w:noProof/>
              <w:lang w:eastAsia="en-ZA"/>
            </w:rPr>
          </w:pPr>
          <w:hyperlink w:anchor="_Toc325430986" w:history="1">
            <w:r w:rsidRPr="00E22170">
              <w:rPr>
                <w:rStyle w:val="Hyperlink"/>
                <w:noProof/>
              </w:rPr>
              <w:t>IIS-01: Mapping Client Interface Layout</w:t>
            </w:r>
            <w:r>
              <w:rPr>
                <w:noProof/>
                <w:webHidden/>
              </w:rPr>
              <w:tab/>
            </w:r>
            <w:r>
              <w:rPr>
                <w:noProof/>
                <w:webHidden/>
              </w:rPr>
              <w:fldChar w:fldCharType="begin"/>
            </w:r>
            <w:r>
              <w:rPr>
                <w:noProof/>
                <w:webHidden/>
              </w:rPr>
              <w:instrText xml:space="preserve"> PAGEREF _Toc325430986 \h </w:instrText>
            </w:r>
            <w:r>
              <w:rPr>
                <w:noProof/>
                <w:webHidden/>
              </w:rPr>
            </w:r>
            <w:r>
              <w:rPr>
                <w:noProof/>
                <w:webHidden/>
              </w:rPr>
              <w:fldChar w:fldCharType="separate"/>
            </w:r>
            <w:r>
              <w:rPr>
                <w:noProof/>
                <w:webHidden/>
              </w:rPr>
              <w:t>42</w:t>
            </w:r>
            <w:r>
              <w:rPr>
                <w:noProof/>
                <w:webHidden/>
              </w:rPr>
              <w:fldChar w:fldCharType="end"/>
            </w:r>
          </w:hyperlink>
        </w:p>
        <w:p w:rsidR="00D51CEF" w:rsidRDefault="00D51CEF">
          <w:pPr>
            <w:pStyle w:val="TOC3"/>
            <w:tabs>
              <w:tab w:val="right" w:leader="dot" w:pos="9016"/>
            </w:tabs>
            <w:rPr>
              <w:rFonts w:eastAsiaTheme="minorEastAsia"/>
              <w:noProof/>
              <w:lang w:eastAsia="en-ZA"/>
            </w:rPr>
          </w:pPr>
          <w:hyperlink w:anchor="_Toc325430987" w:history="1">
            <w:r w:rsidRPr="00E22170">
              <w:rPr>
                <w:rStyle w:val="Hyperlink"/>
                <w:noProof/>
              </w:rPr>
              <w:t>IIS-02: System Interfaces</w:t>
            </w:r>
            <w:r>
              <w:rPr>
                <w:noProof/>
                <w:webHidden/>
              </w:rPr>
              <w:tab/>
            </w:r>
            <w:r>
              <w:rPr>
                <w:noProof/>
                <w:webHidden/>
              </w:rPr>
              <w:fldChar w:fldCharType="begin"/>
            </w:r>
            <w:r>
              <w:rPr>
                <w:noProof/>
                <w:webHidden/>
              </w:rPr>
              <w:instrText xml:space="preserve"> PAGEREF _Toc325430987 \h </w:instrText>
            </w:r>
            <w:r>
              <w:rPr>
                <w:noProof/>
                <w:webHidden/>
              </w:rPr>
            </w:r>
            <w:r>
              <w:rPr>
                <w:noProof/>
                <w:webHidden/>
              </w:rPr>
              <w:fldChar w:fldCharType="separate"/>
            </w:r>
            <w:r>
              <w:rPr>
                <w:noProof/>
                <w:webHidden/>
              </w:rPr>
              <w:t>47</w:t>
            </w:r>
            <w:r>
              <w:rPr>
                <w:noProof/>
                <w:webHidden/>
              </w:rPr>
              <w:fldChar w:fldCharType="end"/>
            </w:r>
          </w:hyperlink>
        </w:p>
        <w:p w:rsidR="00D51CEF" w:rsidRDefault="00D51CEF">
          <w:pPr>
            <w:pStyle w:val="TOC3"/>
            <w:tabs>
              <w:tab w:val="right" w:leader="dot" w:pos="9016"/>
            </w:tabs>
            <w:rPr>
              <w:rFonts w:eastAsiaTheme="minorEastAsia"/>
              <w:noProof/>
              <w:lang w:eastAsia="en-ZA"/>
            </w:rPr>
          </w:pPr>
          <w:hyperlink w:anchor="_Toc325430988" w:history="1">
            <w:r w:rsidRPr="00E22170">
              <w:rPr>
                <w:rStyle w:val="Hyperlink"/>
                <w:noProof/>
              </w:rPr>
              <w:t>IIS-03: Search Request and Return Format</w:t>
            </w:r>
            <w:r>
              <w:rPr>
                <w:noProof/>
                <w:webHidden/>
              </w:rPr>
              <w:tab/>
            </w:r>
            <w:r>
              <w:rPr>
                <w:noProof/>
                <w:webHidden/>
              </w:rPr>
              <w:fldChar w:fldCharType="begin"/>
            </w:r>
            <w:r>
              <w:rPr>
                <w:noProof/>
                <w:webHidden/>
              </w:rPr>
              <w:instrText xml:space="preserve"> PAGEREF _Toc325430988 \h </w:instrText>
            </w:r>
            <w:r>
              <w:rPr>
                <w:noProof/>
                <w:webHidden/>
              </w:rPr>
            </w:r>
            <w:r>
              <w:rPr>
                <w:noProof/>
                <w:webHidden/>
              </w:rPr>
              <w:fldChar w:fldCharType="separate"/>
            </w:r>
            <w:r>
              <w:rPr>
                <w:noProof/>
                <w:webHidden/>
              </w:rPr>
              <w:t>48</w:t>
            </w:r>
            <w:r>
              <w:rPr>
                <w:noProof/>
                <w:webHidden/>
              </w:rPr>
              <w:fldChar w:fldCharType="end"/>
            </w:r>
          </w:hyperlink>
        </w:p>
        <w:p w:rsidR="00D51CEF" w:rsidRDefault="00D51CEF">
          <w:pPr>
            <w:pStyle w:val="TOC3"/>
            <w:tabs>
              <w:tab w:val="right" w:leader="dot" w:pos="9016"/>
            </w:tabs>
            <w:rPr>
              <w:rFonts w:eastAsiaTheme="minorEastAsia"/>
              <w:noProof/>
              <w:lang w:eastAsia="en-ZA"/>
            </w:rPr>
          </w:pPr>
          <w:hyperlink w:anchor="_Toc325430989" w:history="1">
            <w:r w:rsidRPr="00E22170">
              <w:rPr>
                <w:rStyle w:val="Hyperlink"/>
                <w:noProof/>
              </w:rPr>
              <w:t>IIS-04: Favourites Request and Return Format</w:t>
            </w:r>
            <w:r>
              <w:rPr>
                <w:noProof/>
                <w:webHidden/>
              </w:rPr>
              <w:tab/>
            </w:r>
            <w:r>
              <w:rPr>
                <w:noProof/>
                <w:webHidden/>
              </w:rPr>
              <w:fldChar w:fldCharType="begin"/>
            </w:r>
            <w:r>
              <w:rPr>
                <w:noProof/>
                <w:webHidden/>
              </w:rPr>
              <w:instrText xml:space="preserve"> PAGEREF _Toc325430989 \h </w:instrText>
            </w:r>
            <w:r>
              <w:rPr>
                <w:noProof/>
                <w:webHidden/>
              </w:rPr>
            </w:r>
            <w:r>
              <w:rPr>
                <w:noProof/>
                <w:webHidden/>
              </w:rPr>
              <w:fldChar w:fldCharType="separate"/>
            </w:r>
            <w:r>
              <w:rPr>
                <w:noProof/>
                <w:webHidden/>
              </w:rPr>
              <w:t>55</w:t>
            </w:r>
            <w:r>
              <w:rPr>
                <w:noProof/>
                <w:webHidden/>
              </w:rPr>
              <w:fldChar w:fldCharType="end"/>
            </w:r>
          </w:hyperlink>
        </w:p>
        <w:p w:rsidR="00D51CEF" w:rsidRDefault="00D51CEF">
          <w:pPr>
            <w:pStyle w:val="TOC2"/>
            <w:tabs>
              <w:tab w:val="left" w:pos="660"/>
              <w:tab w:val="right" w:leader="dot" w:pos="9016"/>
            </w:tabs>
            <w:rPr>
              <w:rFonts w:eastAsiaTheme="minorEastAsia"/>
              <w:noProof/>
              <w:lang w:eastAsia="en-ZA"/>
            </w:rPr>
          </w:pPr>
          <w:hyperlink w:anchor="_Toc325430990" w:history="1">
            <w:r w:rsidRPr="00E22170">
              <w:rPr>
                <w:rStyle w:val="Hyperlink"/>
                <w:noProof/>
              </w:rPr>
              <w:t>B.</w:t>
            </w:r>
            <w:r>
              <w:rPr>
                <w:rFonts w:eastAsiaTheme="minorEastAsia"/>
                <w:noProof/>
                <w:lang w:eastAsia="en-ZA"/>
              </w:rPr>
              <w:tab/>
            </w:r>
            <w:r w:rsidRPr="00E22170">
              <w:rPr>
                <w:rStyle w:val="Hyperlink"/>
                <w:noProof/>
              </w:rPr>
              <w:t>Standard Data Specifications</w:t>
            </w:r>
            <w:r>
              <w:rPr>
                <w:noProof/>
                <w:webHidden/>
              </w:rPr>
              <w:tab/>
            </w:r>
            <w:r>
              <w:rPr>
                <w:noProof/>
                <w:webHidden/>
              </w:rPr>
              <w:fldChar w:fldCharType="begin"/>
            </w:r>
            <w:r>
              <w:rPr>
                <w:noProof/>
                <w:webHidden/>
              </w:rPr>
              <w:instrText xml:space="preserve"> PAGEREF _Toc325430990 \h </w:instrText>
            </w:r>
            <w:r>
              <w:rPr>
                <w:noProof/>
                <w:webHidden/>
              </w:rPr>
            </w:r>
            <w:r>
              <w:rPr>
                <w:noProof/>
                <w:webHidden/>
              </w:rPr>
              <w:fldChar w:fldCharType="separate"/>
            </w:r>
            <w:r>
              <w:rPr>
                <w:noProof/>
                <w:webHidden/>
              </w:rPr>
              <w:t>57</w:t>
            </w:r>
            <w:r>
              <w:rPr>
                <w:noProof/>
                <w:webHidden/>
              </w:rPr>
              <w:fldChar w:fldCharType="end"/>
            </w:r>
          </w:hyperlink>
        </w:p>
        <w:p w:rsidR="00D51CEF" w:rsidRDefault="00D51CEF">
          <w:pPr>
            <w:pStyle w:val="TOC2"/>
            <w:tabs>
              <w:tab w:val="left" w:pos="660"/>
              <w:tab w:val="right" w:leader="dot" w:pos="9016"/>
            </w:tabs>
            <w:rPr>
              <w:rFonts w:eastAsiaTheme="minorEastAsia"/>
              <w:noProof/>
              <w:lang w:eastAsia="en-ZA"/>
            </w:rPr>
          </w:pPr>
          <w:hyperlink w:anchor="_Toc325430991" w:history="1">
            <w:r w:rsidRPr="00E22170">
              <w:rPr>
                <w:rStyle w:val="Hyperlink"/>
                <w:noProof/>
              </w:rPr>
              <w:t>C.</w:t>
            </w:r>
            <w:r>
              <w:rPr>
                <w:rFonts w:eastAsiaTheme="minorEastAsia"/>
                <w:noProof/>
                <w:lang w:eastAsia="en-ZA"/>
              </w:rPr>
              <w:tab/>
            </w:r>
            <w:r w:rsidRPr="00E22170">
              <w:rPr>
                <w:rStyle w:val="Hyperlink"/>
                <w:noProof/>
              </w:rPr>
              <w:t>Harvester Specifications</w:t>
            </w:r>
            <w:r>
              <w:rPr>
                <w:noProof/>
                <w:webHidden/>
              </w:rPr>
              <w:tab/>
            </w:r>
            <w:r>
              <w:rPr>
                <w:noProof/>
                <w:webHidden/>
              </w:rPr>
              <w:fldChar w:fldCharType="begin"/>
            </w:r>
            <w:r>
              <w:rPr>
                <w:noProof/>
                <w:webHidden/>
              </w:rPr>
              <w:instrText xml:space="preserve"> PAGEREF _Toc325430991 \h </w:instrText>
            </w:r>
            <w:r>
              <w:rPr>
                <w:noProof/>
                <w:webHidden/>
              </w:rPr>
            </w:r>
            <w:r>
              <w:rPr>
                <w:noProof/>
                <w:webHidden/>
              </w:rPr>
              <w:fldChar w:fldCharType="separate"/>
            </w:r>
            <w:r>
              <w:rPr>
                <w:noProof/>
                <w:webHidden/>
              </w:rPr>
              <w:t>58</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92" w:history="1">
            <w:r w:rsidRPr="00E22170">
              <w:rPr>
                <w:rStyle w:val="Hyperlink"/>
                <w:noProof/>
              </w:rPr>
              <w:t>D. Standards and Specification References</w:t>
            </w:r>
            <w:r>
              <w:rPr>
                <w:noProof/>
                <w:webHidden/>
              </w:rPr>
              <w:tab/>
            </w:r>
            <w:r>
              <w:rPr>
                <w:noProof/>
                <w:webHidden/>
              </w:rPr>
              <w:fldChar w:fldCharType="begin"/>
            </w:r>
            <w:r>
              <w:rPr>
                <w:noProof/>
                <w:webHidden/>
              </w:rPr>
              <w:instrText xml:space="preserve"> PAGEREF _Toc325430992 \h </w:instrText>
            </w:r>
            <w:r>
              <w:rPr>
                <w:noProof/>
                <w:webHidden/>
              </w:rPr>
            </w:r>
            <w:r>
              <w:rPr>
                <w:noProof/>
                <w:webHidden/>
              </w:rPr>
              <w:fldChar w:fldCharType="separate"/>
            </w:r>
            <w:r>
              <w:rPr>
                <w:noProof/>
                <w:webHidden/>
              </w:rPr>
              <w:t>59</w:t>
            </w:r>
            <w:r>
              <w:rPr>
                <w:noProof/>
                <w:webHidden/>
              </w:rPr>
              <w:fldChar w:fldCharType="end"/>
            </w:r>
          </w:hyperlink>
        </w:p>
        <w:p w:rsidR="00D51CEF" w:rsidRDefault="00D51CEF">
          <w:pPr>
            <w:pStyle w:val="TOC3"/>
            <w:tabs>
              <w:tab w:val="right" w:leader="dot" w:pos="9016"/>
            </w:tabs>
            <w:rPr>
              <w:rFonts w:eastAsiaTheme="minorEastAsia"/>
              <w:noProof/>
              <w:lang w:eastAsia="en-ZA"/>
            </w:rPr>
          </w:pPr>
          <w:hyperlink w:anchor="_Toc325430993" w:history="1">
            <w:r w:rsidRPr="00E22170">
              <w:rPr>
                <w:rStyle w:val="Hyperlink"/>
                <w:noProof/>
              </w:rPr>
              <w:t>D.1 Spatial Data Management</w:t>
            </w:r>
            <w:r>
              <w:rPr>
                <w:noProof/>
                <w:webHidden/>
              </w:rPr>
              <w:tab/>
            </w:r>
            <w:r>
              <w:rPr>
                <w:noProof/>
                <w:webHidden/>
              </w:rPr>
              <w:fldChar w:fldCharType="begin"/>
            </w:r>
            <w:r>
              <w:rPr>
                <w:noProof/>
                <w:webHidden/>
              </w:rPr>
              <w:instrText xml:space="preserve"> PAGEREF _Toc325430993 \h </w:instrText>
            </w:r>
            <w:r>
              <w:rPr>
                <w:noProof/>
                <w:webHidden/>
              </w:rPr>
            </w:r>
            <w:r>
              <w:rPr>
                <w:noProof/>
                <w:webHidden/>
              </w:rPr>
              <w:fldChar w:fldCharType="separate"/>
            </w:r>
            <w:r>
              <w:rPr>
                <w:noProof/>
                <w:webHidden/>
              </w:rPr>
              <w:t>59</w:t>
            </w:r>
            <w:r>
              <w:rPr>
                <w:noProof/>
                <w:webHidden/>
              </w:rPr>
              <w:fldChar w:fldCharType="end"/>
            </w:r>
          </w:hyperlink>
        </w:p>
        <w:p w:rsidR="00D51CEF" w:rsidRDefault="00D51CEF">
          <w:pPr>
            <w:pStyle w:val="TOC3"/>
            <w:tabs>
              <w:tab w:val="right" w:leader="dot" w:pos="9016"/>
            </w:tabs>
            <w:rPr>
              <w:rFonts w:eastAsiaTheme="minorEastAsia"/>
              <w:noProof/>
              <w:lang w:eastAsia="en-ZA"/>
            </w:rPr>
          </w:pPr>
          <w:hyperlink w:anchor="_Toc325430994" w:history="1">
            <w:r w:rsidRPr="00E22170">
              <w:rPr>
                <w:rStyle w:val="Hyperlink"/>
                <w:noProof/>
              </w:rPr>
              <w:t>D.2 General Meta-Data Standards</w:t>
            </w:r>
            <w:r>
              <w:rPr>
                <w:noProof/>
                <w:webHidden/>
              </w:rPr>
              <w:tab/>
            </w:r>
            <w:r>
              <w:rPr>
                <w:noProof/>
                <w:webHidden/>
              </w:rPr>
              <w:fldChar w:fldCharType="begin"/>
            </w:r>
            <w:r>
              <w:rPr>
                <w:noProof/>
                <w:webHidden/>
              </w:rPr>
              <w:instrText xml:space="preserve"> PAGEREF _Toc325430994 \h </w:instrText>
            </w:r>
            <w:r>
              <w:rPr>
                <w:noProof/>
                <w:webHidden/>
              </w:rPr>
            </w:r>
            <w:r>
              <w:rPr>
                <w:noProof/>
                <w:webHidden/>
              </w:rPr>
              <w:fldChar w:fldCharType="separate"/>
            </w:r>
            <w:r>
              <w:rPr>
                <w:noProof/>
                <w:webHidden/>
              </w:rPr>
              <w:t>60</w:t>
            </w:r>
            <w:r>
              <w:rPr>
                <w:noProof/>
                <w:webHidden/>
              </w:rPr>
              <w:fldChar w:fldCharType="end"/>
            </w:r>
          </w:hyperlink>
        </w:p>
        <w:p w:rsidR="00D51CEF" w:rsidRDefault="00D51CEF">
          <w:pPr>
            <w:pStyle w:val="TOC3"/>
            <w:tabs>
              <w:tab w:val="right" w:leader="dot" w:pos="9016"/>
            </w:tabs>
            <w:rPr>
              <w:rFonts w:eastAsiaTheme="minorEastAsia"/>
              <w:noProof/>
              <w:lang w:eastAsia="en-ZA"/>
            </w:rPr>
          </w:pPr>
          <w:hyperlink w:anchor="_Toc325430995" w:history="1">
            <w:r w:rsidRPr="00E22170">
              <w:rPr>
                <w:rStyle w:val="Hyperlink"/>
                <w:noProof/>
              </w:rPr>
              <w:t>D.3 Other Standards and Specifications</w:t>
            </w:r>
            <w:r>
              <w:rPr>
                <w:noProof/>
                <w:webHidden/>
              </w:rPr>
              <w:tab/>
            </w:r>
            <w:r>
              <w:rPr>
                <w:noProof/>
                <w:webHidden/>
              </w:rPr>
              <w:fldChar w:fldCharType="begin"/>
            </w:r>
            <w:r>
              <w:rPr>
                <w:noProof/>
                <w:webHidden/>
              </w:rPr>
              <w:instrText xml:space="preserve"> PAGEREF _Toc325430995 \h </w:instrText>
            </w:r>
            <w:r>
              <w:rPr>
                <w:noProof/>
                <w:webHidden/>
              </w:rPr>
            </w:r>
            <w:r>
              <w:rPr>
                <w:noProof/>
                <w:webHidden/>
              </w:rPr>
              <w:fldChar w:fldCharType="separate"/>
            </w:r>
            <w:r>
              <w:rPr>
                <w:noProof/>
                <w:webHidden/>
              </w:rPr>
              <w:t>61</w:t>
            </w:r>
            <w:r>
              <w:rPr>
                <w:noProof/>
                <w:webHidden/>
              </w:rPr>
              <w:fldChar w:fldCharType="end"/>
            </w:r>
          </w:hyperlink>
        </w:p>
        <w:p w:rsidR="00D51CEF" w:rsidRDefault="00D51CEF">
          <w:pPr>
            <w:pStyle w:val="TOC2"/>
            <w:tabs>
              <w:tab w:val="right" w:leader="dot" w:pos="9016"/>
            </w:tabs>
            <w:rPr>
              <w:rFonts w:eastAsiaTheme="minorEastAsia"/>
              <w:noProof/>
              <w:lang w:eastAsia="en-ZA"/>
            </w:rPr>
          </w:pPr>
          <w:hyperlink w:anchor="_Toc325430996" w:history="1">
            <w:r w:rsidRPr="00E22170">
              <w:rPr>
                <w:rStyle w:val="Hyperlink"/>
                <w:noProof/>
              </w:rPr>
              <w:t>E: Data Collection Project Register</w:t>
            </w:r>
            <w:r>
              <w:rPr>
                <w:noProof/>
                <w:webHidden/>
              </w:rPr>
              <w:tab/>
            </w:r>
            <w:r>
              <w:rPr>
                <w:noProof/>
                <w:webHidden/>
              </w:rPr>
              <w:fldChar w:fldCharType="begin"/>
            </w:r>
            <w:r>
              <w:rPr>
                <w:noProof/>
                <w:webHidden/>
              </w:rPr>
              <w:instrText xml:space="preserve"> PAGEREF _Toc325430996 \h </w:instrText>
            </w:r>
            <w:r>
              <w:rPr>
                <w:noProof/>
                <w:webHidden/>
              </w:rPr>
            </w:r>
            <w:r>
              <w:rPr>
                <w:noProof/>
                <w:webHidden/>
              </w:rPr>
              <w:fldChar w:fldCharType="separate"/>
            </w:r>
            <w:r>
              <w:rPr>
                <w:noProof/>
                <w:webHidden/>
              </w:rPr>
              <w:t>62</w:t>
            </w:r>
            <w:r>
              <w:rPr>
                <w:noProof/>
                <w:webHidden/>
              </w:rPr>
              <w:fldChar w:fldCharType="end"/>
            </w:r>
          </w:hyperlink>
        </w:p>
        <w:p w:rsidR="009A4F24" w:rsidRDefault="008D3C1C" w:rsidP="00F651BD">
          <w:r>
            <w:fldChar w:fldCharType="end"/>
          </w:r>
        </w:p>
      </w:sdtContent>
    </w:sdt>
    <w:p w:rsidR="009A4F24" w:rsidRDefault="009A4F24">
      <w:r>
        <w:br w:type="page"/>
      </w:r>
    </w:p>
    <w:p w:rsidR="009A4F24" w:rsidRDefault="009A4F24" w:rsidP="009A4F24">
      <w:pPr>
        <w:pStyle w:val="Heading1"/>
      </w:pPr>
      <w:bookmarkStart w:id="31" w:name="_Toc325430937"/>
      <w:r>
        <w:lastRenderedPageBreak/>
        <w:t>Introduction</w:t>
      </w:r>
      <w:bookmarkEnd w:id="31"/>
    </w:p>
    <w:p w:rsidR="009A4F24" w:rsidRDefault="009A4F24" w:rsidP="00F651BD"/>
    <w:p w:rsidR="007F0789" w:rsidRDefault="00FD2847" w:rsidP="007F0789">
      <w:pPr>
        <w:jc w:val="both"/>
      </w:pPr>
      <w:r>
        <w:t>SAEON (The South African Environmental Observation Network)</w:t>
      </w:r>
      <w:r w:rsidR="00062568">
        <w:t>, as a member of the Data and Systems Subcommittees of the Committee for Spatial Information has undertaken to develop a draft URS for the SMD (Spatial Meta-Data System)</w:t>
      </w:r>
      <w:r w:rsidR="00A633D0">
        <w:t>. The SMD, which will be operated by the NSIF, is an important resource in the implementation of the NSIF, a national GSDI, and the Spatial Data Infrastructure Act of 2003</w:t>
      </w:r>
      <w:r>
        <w:t xml:space="preserve">. </w:t>
      </w:r>
    </w:p>
    <w:p w:rsidR="007F0789" w:rsidRDefault="007F0789" w:rsidP="007F0789">
      <w:pPr>
        <w:jc w:val="both"/>
      </w:pPr>
      <w:r>
        <w:t>The URS is based on the URS for a broader, shared platform developed and maintained by SAEON and the CSIR on behalf of a number of stakeholders and participants. These include:</w:t>
      </w:r>
    </w:p>
    <w:p w:rsidR="007F0789" w:rsidRDefault="007F0789" w:rsidP="006F020E">
      <w:pPr>
        <w:pStyle w:val="ListParagraph"/>
        <w:numPr>
          <w:ilvl w:val="0"/>
          <w:numId w:val="39"/>
        </w:numPr>
        <w:jc w:val="both"/>
      </w:pPr>
      <w:r>
        <w:t>SAEON (SAEON Data Portal) and CSIR (</w:t>
      </w:r>
      <w:proofErr w:type="spellStart"/>
      <w:r>
        <w:t>CoGIS</w:t>
      </w:r>
      <w:proofErr w:type="spellEnd"/>
      <w:r>
        <w:t xml:space="preserve"> Portal)</w:t>
      </w:r>
      <w:r w:rsidR="00C5544E">
        <w:t>;</w:t>
      </w:r>
    </w:p>
    <w:p w:rsidR="007F0789" w:rsidRDefault="00C5544E" w:rsidP="006F020E">
      <w:pPr>
        <w:pStyle w:val="ListParagraph"/>
        <w:numPr>
          <w:ilvl w:val="0"/>
          <w:numId w:val="39"/>
        </w:numPr>
        <w:jc w:val="both"/>
      </w:pPr>
      <w:r>
        <w:t>SARVA</w:t>
      </w:r>
      <w:r w:rsidR="007F0789">
        <w:t xml:space="preserve"> (South African Risk and Vulnerability Atlas)</w:t>
      </w:r>
      <w:r>
        <w:t>;</w:t>
      </w:r>
    </w:p>
    <w:p w:rsidR="007F0789" w:rsidRDefault="007F0789" w:rsidP="006F020E">
      <w:pPr>
        <w:pStyle w:val="ListParagraph"/>
        <w:numPr>
          <w:ilvl w:val="0"/>
          <w:numId w:val="39"/>
        </w:numPr>
        <w:jc w:val="both"/>
      </w:pPr>
      <w:r>
        <w:t>SAEOS (South African Earth Observation System)</w:t>
      </w:r>
      <w:r w:rsidR="00C5544E">
        <w:t>;</w:t>
      </w:r>
    </w:p>
    <w:p w:rsidR="00A633D0" w:rsidRDefault="00A633D0" w:rsidP="006F020E">
      <w:pPr>
        <w:pStyle w:val="ListParagraph"/>
        <w:numPr>
          <w:ilvl w:val="0"/>
          <w:numId w:val="39"/>
        </w:numPr>
        <w:jc w:val="both"/>
      </w:pPr>
      <w:r>
        <w:t>BioEnergy Atlas for South Africa (funded by DST)</w:t>
      </w:r>
      <w:r w:rsidR="00C5544E">
        <w:t>;</w:t>
      </w:r>
    </w:p>
    <w:p w:rsidR="00A633D0" w:rsidRDefault="00A633D0" w:rsidP="006F020E">
      <w:pPr>
        <w:pStyle w:val="ListParagraph"/>
        <w:numPr>
          <w:ilvl w:val="0"/>
          <w:numId w:val="39"/>
        </w:numPr>
        <w:jc w:val="both"/>
      </w:pPr>
      <w:r>
        <w:t>World Data Centre for Biodiversity and Human Health in Africa (funded by NRF and ICSU)</w:t>
      </w:r>
      <w:r w:rsidR="00C5544E">
        <w:t>;</w:t>
      </w:r>
    </w:p>
    <w:p w:rsidR="00A633D0" w:rsidRDefault="00A633D0" w:rsidP="006F020E">
      <w:pPr>
        <w:pStyle w:val="ListParagraph"/>
        <w:numPr>
          <w:ilvl w:val="0"/>
          <w:numId w:val="39"/>
        </w:numPr>
        <w:jc w:val="both"/>
      </w:pPr>
      <w:r>
        <w:t xml:space="preserve">African Network Data Centre for Socio-Economic Data </w:t>
      </w:r>
      <w:r w:rsidR="00C5544E">
        <w:t>(funded by ICSU);</w:t>
      </w:r>
    </w:p>
    <w:p w:rsidR="00085EF2" w:rsidRDefault="00085EF2" w:rsidP="006F020E">
      <w:pPr>
        <w:pStyle w:val="ListParagraph"/>
        <w:numPr>
          <w:ilvl w:val="0"/>
          <w:numId w:val="39"/>
        </w:numPr>
        <w:jc w:val="both"/>
      </w:pPr>
      <w:r>
        <w:t>Various portals under considerat</w:t>
      </w:r>
      <w:r w:rsidR="00C5544E">
        <w:t>ion for DIRISA (funded by CHPC);</w:t>
      </w:r>
    </w:p>
    <w:p w:rsidR="00C5544E" w:rsidRDefault="00C5544E" w:rsidP="006F020E">
      <w:pPr>
        <w:pStyle w:val="ListParagraph"/>
        <w:numPr>
          <w:ilvl w:val="0"/>
          <w:numId w:val="39"/>
        </w:numPr>
        <w:jc w:val="both"/>
      </w:pPr>
      <w:r>
        <w:t>A number of smaller initiatives.</w:t>
      </w:r>
    </w:p>
    <w:p w:rsidR="00A633D0" w:rsidRDefault="00A633D0" w:rsidP="00A633D0">
      <w:pPr>
        <w:jc w:val="both"/>
      </w:pPr>
      <w:r>
        <w:t xml:space="preserve">It should be mentioned that until 2008 the project to establish SMD at the NSIF, and the platform establishment projects summarised above were aligned and based on the same Open Source extensions of </w:t>
      </w:r>
      <w:proofErr w:type="spellStart"/>
      <w:r>
        <w:t>Plone</w:t>
      </w:r>
      <w:proofErr w:type="spellEnd"/>
      <w:r>
        <w:t>.</w:t>
      </w:r>
      <w:r w:rsidR="00C5544E">
        <w:t xml:space="preserve"> These projects have since diverged, and the establishment of a common URS for the two project streams might serve to align them once more.</w:t>
      </w:r>
    </w:p>
    <w:p w:rsidR="00F0154E" w:rsidRDefault="00F0154E" w:rsidP="00A633D0">
      <w:pPr>
        <w:jc w:val="both"/>
      </w:pPr>
      <w:r>
        <w:t xml:space="preserve">This document is a platform User Requirements Statement, on an abstract but relatively technical level, with extensions pertinent to the </w:t>
      </w:r>
      <w:r w:rsidR="00A633D0">
        <w:t>SMD</w:t>
      </w:r>
      <w:r>
        <w:t xml:space="preserve"> included.</w:t>
      </w:r>
    </w:p>
    <w:p w:rsidR="00FD2847" w:rsidRDefault="007F0789" w:rsidP="00A633D0">
      <w:pPr>
        <w:jc w:val="both"/>
      </w:pPr>
      <w:r>
        <w:t xml:space="preserve">Technically, the </w:t>
      </w:r>
      <w:r w:rsidR="00C5544E">
        <w:t xml:space="preserve">SMD </w:t>
      </w:r>
      <w:r w:rsidR="00FD2847">
        <w:t>will only be a success if two main objectives can be met:</w:t>
      </w:r>
    </w:p>
    <w:p w:rsidR="00FD2847" w:rsidRDefault="00FD2847" w:rsidP="006F020E">
      <w:pPr>
        <w:pStyle w:val="ListParagraph"/>
        <w:numPr>
          <w:ilvl w:val="0"/>
          <w:numId w:val="38"/>
        </w:numPr>
        <w:jc w:val="both"/>
      </w:pPr>
      <w:r>
        <w:t>Provision of a technology platform that is sustainable, aligned with international standards, and useful for its intended purpose;</w:t>
      </w:r>
    </w:p>
    <w:p w:rsidR="00FD2847" w:rsidRDefault="00C5544E" w:rsidP="006F020E">
      <w:pPr>
        <w:pStyle w:val="ListParagraph"/>
        <w:numPr>
          <w:ilvl w:val="0"/>
          <w:numId w:val="38"/>
        </w:numPr>
        <w:jc w:val="both"/>
      </w:pPr>
      <w:r>
        <w:t>Alignment</w:t>
      </w:r>
      <w:r w:rsidR="00FD2847">
        <w:t xml:space="preserve"> with and </w:t>
      </w:r>
      <w:proofErr w:type="spellStart"/>
      <w:r w:rsidR="00FD2847">
        <w:t>operationali</w:t>
      </w:r>
      <w:r>
        <w:t>s</w:t>
      </w:r>
      <w:r w:rsidR="00FD2847">
        <w:t>ation</w:t>
      </w:r>
      <w:proofErr w:type="spellEnd"/>
      <w:r w:rsidR="00FD2847">
        <w:t xml:space="preserve"> of data and service sources within the stakeholder community in South Africa</w:t>
      </w:r>
      <w:r w:rsidR="007F0789">
        <w:t xml:space="preserve">, </w:t>
      </w:r>
      <w:r w:rsidR="00FD2847">
        <w:t>thereby building a common resource of use to the local</w:t>
      </w:r>
      <w:r w:rsidR="007F0789">
        <w:t>, regional,</w:t>
      </w:r>
      <w:r w:rsidR="00FD2847">
        <w:t xml:space="preserve"> and international community.</w:t>
      </w:r>
    </w:p>
    <w:p w:rsidR="00FD2847" w:rsidRDefault="00FD2847" w:rsidP="00A633D0">
      <w:pPr>
        <w:jc w:val="both"/>
      </w:pPr>
      <w:r>
        <w:t>The process that is envisaged for the establishment of the technology platform needs to meet several secondary objectives, amongst these are the possibility of contributing directly to the GEOSS registry of components, standards, and services, and to participate in the GEOSS working groups.</w:t>
      </w:r>
      <w:r w:rsidR="00C5544E">
        <w:t xml:space="preserve"> In doing so, the SMD will be more closely aligned with successful international initiatives, for example the EU’s INSPIRE program.</w:t>
      </w:r>
    </w:p>
    <w:p w:rsidR="006C077B" w:rsidRDefault="00140636" w:rsidP="006C077B">
      <w:r>
        <w:t>Known omissions:</w:t>
      </w:r>
    </w:p>
    <w:p w:rsidR="00140636" w:rsidRDefault="00140636" w:rsidP="006F020E">
      <w:pPr>
        <w:pStyle w:val="ListParagraph"/>
        <w:numPr>
          <w:ilvl w:val="0"/>
          <w:numId w:val="37"/>
        </w:numPr>
      </w:pPr>
      <w:r>
        <w:t>Typical use cases need to be confirmed and documented</w:t>
      </w:r>
      <w:r w:rsidR="00C5544E">
        <w:t xml:space="preserve"> in detail</w:t>
      </w:r>
      <w:r>
        <w:t>.</w:t>
      </w:r>
    </w:p>
    <w:p w:rsidR="00140636" w:rsidRDefault="00C5544E" w:rsidP="006F020E">
      <w:pPr>
        <w:pStyle w:val="ListParagraph"/>
        <w:numPr>
          <w:ilvl w:val="0"/>
          <w:numId w:val="37"/>
        </w:numPr>
      </w:pPr>
      <w:r>
        <w:t>L</w:t>
      </w:r>
      <w:r w:rsidR="00140636">
        <w:t xml:space="preserve">ayout and design </w:t>
      </w:r>
      <w:r>
        <w:t xml:space="preserve">considerations </w:t>
      </w:r>
      <w:r w:rsidR="00140636">
        <w:t>must be completed with user</w:t>
      </w:r>
      <w:r w:rsidR="007F0789">
        <w:t xml:space="preserve">/ </w:t>
      </w:r>
      <w:r w:rsidR="00BF3675">
        <w:t>sub-</w:t>
      </w:r>
      <w:r w:rsidR="007F0789">
        <w:t>committee</w:t>
      </w:r>
      <w:r w:rsidR="00140636">
        <w:t xml:space="preserve"> input.</w:t>
      </w:r>
    </w:p>
    <w:p w:rsidR="000E0771" w:rsidRPr="000E0771" w:rsidRDefault="000E0771" w:rsidP="000E0771">
      <w:pPr>
        <w:pStyle w:val="Title"/>
        <w:rPr>
          <w:sz w:val="36"/>
          <w:szCs w:val="36"/>
        </w:rPr>
      </w:pPr>
      <w:r w:rsidRPr="000E0771">
        <w:rPr>
          <w:sz w:val="36"/>
          <w:szCs w:val="36"/>
        </w:rPr>
        <w:lastRenderedPageBreak/>
        <w:t>Section 1: Conceptual Architecture and Design Directives</w:t>
      </w:r>
    </w:p>
    <w:p w:rsidR="009A4F24" w:rsidRDefault="009A4F24" w:rsidP="009A4F24">
      <w:pPr>
        <w:pStyle w:val="Heading1"/>
      </w:pPr>
      <w:bookmarkStart w:id="32" w:name="_Toc325430938"/>
      <w:r>
        <w:t>Conceptual Architecture</w:t>
      </w:r>
      <w:bookmarkEnd w:id="32"/>
    </w:p>
    <w:p w:rsidR="009A4F24" w:rsidRDefault="009A4F24" w:rsidP="00F651BD"/>
    <w:p w:rsidR="009A0465" w:rsidRDefault="009A0465" w:rsidP="009A0465">
      <w:pPr>
        <w:jc w:val="both"/>
      </w:pPr>
      <w:r>
        <w:t>This document deals first and foremost with the high-level requirements placed on a shared platform for the provision of meta-data driven, interoperable systems for data management</w:t>
      </w:r>
      <w:r w:rsidR="00C5544E">
        <w:t xml:space="preserve"> – with an emphasis on spatial data</w:t>
      </w:r>
      <w:r>
        <w:t xml:space="preserve">. The platform needs to make provision for </w:t>
      </w:r>
    </w:p>
    <w:p w:rsidR="009A0465" w:rsidRDefault="009A0465" w:rsidP="00D94356">
      <w:pPr>
        <w:pStyle w:val="ListParagraph"/>
        <w:numPr>
          <w:ilvl w:val="0"/>
          <w:numId w:val="18"/>
        </w:numPr>
        <w:jc w:val="both"/>
      </w:pPr>
      <w:r>
        <w:t xml:space="preserve">the support of a variety of data formats and data sources, </w:t>
      </w:r>
    </w:p>
    <w:p w:rsidR="009A0465" w:rsidRDefault="009A0465" w:rsidP="00D94356">
      <w:pPr>
        <w:pStyle w:val="ListParagraph"/>
        <w:numPr>
          <w:ilvl w:val="0"/>
          <w:numId w:val="18"/>
        </w:numPr>
        <w:jc w:val="both"/>
      </w:pPr>
      <w:r>
        <w:t xml:space="preserve">a wide variety of stakeholder requirements and domains, </w:t>
      </w:r>
    </w:p>
    <w:p w:rsidR="009A0465" w:rsidRDefault="009A0465" w:rsidP="00D94356">
      <w:pPr>
        <w:pStyle w:val="ListParagraph"/>
        <w:numPr>
          <w:ilvl w:val="0"/>
          <w:numId w:val="18"/>
        </w:numPr>
        <w:jc w:val="both"/>
      </w:pPr>
      <w:proofErr w:type="gramStart"/>
      <w:r>
        <w:t>and</w:t>
      </w:r>
      <w:proofErr w:type="gramEnd"/>
      <w:r>
        <w:t xml:space="preserve"> different levels of data use: from basic data provision and preservation to value addition and decision support.</w:t>
      </w:r>
    </w:p>
    <w:p w:rsidR="00A03D36" w:rsidRDefault="009A0465" w:rsidP="009A0465">
      <w:pPr>
        <w:jc w:val="both"/>
      </w:pPr>
      <w:r>
        <w:t xml:space="preserve">The need for such a platform is evident in the parallel and sometimes overlapping requirements expressed for initiatives in </w:t>
      </w:r>
      <w:r w:rsidR="00A22427">
        <w:t>different stakeholder</w:t>
      </w:r>
      <w:r>
        <w:t xml:space="preserve"> domains. Many of these initiatives are directly or indirectly funded </w:t>
      </w:r>
      <w:r w:rsidR="00A22427">
        <w:t>by the South African government</w:t>
      </w:r>
      <w:r>
        <w:t xml:space="preserve">– and as such, a single shared platform initiative </w:t>
      </w:r>
      <w:r w:rsidR="00A03D36">
        <w:t>is required to support at least the following:</w:t>
      </w:r>
    </w:p>
    <w:p w:rsidR="00A22427" w:rsidRDefault="00A22427" w:rsidP="00D94356">
      <w:pPr>
        <w:pStyle w:val="ListParagraph"/>
        <w:numPr>
          <w:ilvl w:val="0"/>
          <w:numId w:val="19"/>
        </w:numPr>
        <w:jc w:val="both"/>
      </w:pPr>
      <w:r>
        <w:t>The SMD and NSIF requirements;</w:t>
      </w:r>
    </w:p>
    <w:p w:rsidR="009A0465" w:rsidRDefault="00A03D36" w:rsidP="00D94356">
      <w:pPr>
        <w:pStyle w:val="ListParagraph"/>
        <w:numPr>
          <w:ilvl w:val="0"/>
          <w:numId w:val="19"/>
        </w:numPr>
        <w:jc w:val="both"/>
      </w:pPr>
      <w:r>
        <w:t>SAEON and the execution of its mandate;</w:t>
      </w:r>
    </w:p>
    <w:p w:rsidR="00A03D36" w:rsidRDefault="00A03D36" w:rsidP="00D94356">
      <w:pPr>
        <w:pStyle w:val="ListParagraph"/>
        <w:numPr>
          <w:ilvl w:val="0"/>
          <w:numId w:val="19"/>
        </w:numPr>
        <w:jc w:val="both"/>
      </w:pPr>
      <w:r>
        <w:t xml:space="preserve">SAEOS (The South African Earth Observation </w:t>
      </w:r>
      <w:r w:rsidR="00A22427">
        <w:t>System)</w:t>
      </w:r>
      <w:r>
        <w:t>;</w:t>
      </w:r>
    </w:p>
    <w:p w:rsidR="00A03D36" w:rsidRDefault="00A03D36" w:rsidP="00D94356">
      <w:pPr>
        <w:pStyle w:val="ListParagraph"/>
        <w:numPr>
          <w:ilvl w:val="0"/>
          <w:numId w:val="19"/>
        </w:numPr>
        <w:jc w:val="both"/>
      </w:pPr>
      <w:r>
        <w:t>The Risk and Vulnerability Atlas (</w:t>
      </w:r>
      <w:r w:rsidR="00A22427">
        <w:t>SARVA</w:t>
      </w:r>
      <w:r>
        <w:t>);</w:t>
      </w:r>
    </w:p>
    <w:p w:rsidR="00B476F3" w:rsidRDefault="00B476F3" w:rsidP="00D94356">
      <w:pPr>
        <w:pStyle w:val="ListParagraph"/>
        <w:numPr>
          <w:ilvl w:val="0"/>
          <w:numId w:val="19"/>
        </w:numPr>
        <w:jc w:val="both"/>
      </w:pPr>
      <w:r>
        <w:t>ICSU-sponsored World Data System components;</w:t>
      </w:r>
    </w:p>
    <w:p w:rsidR="00734A27" w:rsidRDefault="00734A27" w:rsidP="00D94356">
      <w:pPr>
        <w:pStyle w:val="ListParagraph"/>
        <w:numPr>
          <w:ilvl w:val="0"/>
          <w:numId w:val="19"/>
        </w:numPr>
        <w:jc w:val="both"/>
      </w:pPr>
      <w:r>
        <w:t>A range of other initiatives</w:t>
      </w:r>
      <w:r>
        <w:rPr>
          <w:rStyle w:val="FootnoteReference"/>
        </w:rPr>
        <w:footnoteReference w:id="1"/>
      </w:r>
      <w:r>
        <w:t>.</w:t>
      </w:r>
    </w:p>
    <w:p w:rsidR="00734A27" w:rsidRDefault="00734A27" w:rsidP="00DF5764">
      <w:pPr>
        <w:jc w:val="both"/>
      </w:pPr>
      <w:r>
        <w:t>Each of these initiatives has unique requirements, but in broad terms, the initiatives all share a basic requirement for meta-data and data management that is addressed in this document.</w:t>
      </w:r>
      <w:r w:rsidR="002B0974">
        <w:t xml:space="preserve"> It also shares requirements for data processing, presentation, and visualisation.</w:t>
      </w:r>
    </w:p>
    <w:p w:rsidR="00734A27" w:rsidRDefault="00734A27" w:rsidP="002B0974">
      <w:pPr>
        <w:jc w:val="both"/>
      </w:pPr>
      <w:r>
        <w:t xml:space="preserve">Furthermore, many of the meta-data repositories that these initiatives need access to (whether these are dynamically searched on demand or </w:t>
      </w:r>
      <w:r w:rsidR="002B0974">
        <w:t>whether t</w:t>
      </w:r>
      <w:r>
        <w:t>he meta-data repositories are replicated centrally)</w:t>
      </w:r>
      <w:r w:rsidR="002B0974">
        <w:t xml:space="preserve"> are the same. For example, repositories on biodiversity are required by SAEOS, SAEON, </w:t>
      </w:r>
      <w:r w:rsidR="00A55A1E">
        <w:t>SARVA</w:t>
      </w:r>
      <w:r w:rsidR="002B0974">
        <w:t xml:space="preserve">, and several others. </w:t>
      </w:r>
      <w:r w:rsidR="00A55A1E">
        <w:t xml:space="preserve">These overlap, in turn, with the requirements for meta-data management imposed on custodians and the NSIF by the Spatial Data Infrastructure Act of 2003. </w:t>
      </w:r>
      <w:r w:rsidR="002B0974">
        <w:t>There is no need to duplicate the functionality and effort required to expose and integrate these repositories into portal environments where they can be better utilised.</w:t>
      </w:r>
    </w:p>
    <w:p w:rsidR="002B0974" w:rsidRDefault="002B0974" w:rsidP="00D61EE9">
      <w:pPr>
        <w:jc w:val="both"/>
      </w:pPr>
      <w:r>
        <w:t xml:space="preserve">Finally, several of the typical platform tools that are required to establish a domain or community-specific view on the meta-data and data repositories can be shared. These include the establishment and management of </w:t>
      </w:r>
      <w:r w:rsidR="00D61EE9">
        <w:t xml:space="preserve">user communities and control to access and visibility of portal resources, </w:t>
      </w:r>
      <w:r w:rsidR="00D61EE9">
        <w:lastRenderedPageBreak/>
        <w:t xml:space="preserve">collaboration environments, facilities for monitoring of portal resource usage and value, collaboration support, and many more. </w:t>
      </w:r>
    </w:p>
    <w:p w:rsidR="00D61EE9" w:rsidRDefault="00D61EE9" w:rsidP="00D61EE9">
      <w:pPr>
        <w:jc w:val="both"/>
      </w:pPr>
      <w:r>
        <w:t>The diagram presents a summary of this meta-architecture, on three levels: the communities of use, the portal functions, and the supporting meta-data and data repositories.</w:t>
      </w:r>
    </w:p>
    <w:p w:rsidR="0004028B" w:rsidRPr="0004028B" w:rsidRDefault="0004028B" w:rsidP="00D61EE9">
      <w:pPr>
        <w:jc w:val="both"/>
        <w:rPr>
          <w:rStyle w:val="SubtleEmphasis"/>
        </w:rPr>
      </w:pPr>
      <w:r w:rsidRPr="0004028B">
        <w:rPr>
          <w:rStyle w:val="SubtleEmphasis"/>
        </w:rPr>
        <w:t>Figure 1: An Architecture Supporting a Collection of Portals</w:t>
      </w:r>
    </w:p>
    <w:p w:rsidR="00734A27" w:rsidRDefault="005030EB" w:rsidP="00734A27">
      <w:pPr>
        <w:jc w:val="both"/>
      </w:pPr>
      <w:r w:rsidRPr="005030EB">
        <w:rPr>
          <w:noProof/>
          <w:lang w:eastAsia="en-ZA"/>
        </w:rPr>
        <w:drawing>
          <wp:inline distT="0" distB="0" distL="0" distR="0" wp14:anchorId="44FB9ECD" wp14:editId="0408062E">
            <wp:extent cx="5731510" cy="32065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206578"/>
                    </a:xfrm>
                    <a:prstGeom prst="rect">
                      <a:avLst/>
                    </a:prstGeom>
                    <a:noFill/>
                    <a:ln>
                      <a:noFill/>
                    </a:ln>
                  </pic:spPr>
                </pic:pic>
              </a:graphicData>
            </a:graphic>
          </wp:inline>
        </w:drawing>
      </w:r>
    </w:p>
    <w:p w:rsidR="005030EB" w:rsidRDefault="00D04122" w:rsidP="00734A27">
      <w:pPr>
        <w:jc w:val="both"/>
      </w:pPr>
      <w:r>
        <w:t>In this arrangement, it is worth noting that NSIF and the SMD has a narrower technical focus than the other platform users (focused mostly on spatial data and a narrower set of meta-data standards), but covers a wider spread of domains.</w:t>
      </w:r>
    </w:p>
    <w:p w:rsidR="00DF5764" w:rsidRDefault="00DF5764" w:rsidP="000E0FB7">
      <w:pPr>
        <w:jc w:val="both"/>
      </w:pPr>
      <w:r>
        <w:t>The notes and diagrams below provide a blueprint for a feasible architecture, based on the existing platform, and making copious use of available open source components, especially from the stakeholder community</w:t>
      </w:r>
      <w:r w:rsidR="003424AD">
        <w:t xml:space="preserve"> </w:t>
      </w:r>
      <w:r w:rsidR="005030EB">
        <w:t>(</w:t>
      </w:r>
      <w:r>
        <w:t>GEOSS</w:t>
      </w:r>
      <w:r w:rsidR="005030EB">
        <w:t xml:space="preserve"> and OGC in particular)</w:t>
      </w:r>
      <w:r>
        <w:t>.</w:t>
      </w:r>
    </w:p>
    <w:p w:rsidR="00DF5764" w:rsidRDefault="00DF5764" w:rsidP="00D94356">
      <w:pPr>
        <w:pStyle w:val="ListParagraph"/>
        <w:numPr>
          <w:ilvl w:val="0"/>
          <w:numId w:val="16"/>
        </w:numPr>
        <w:jc w:val="both"/>
      </w:pPr>
      <w:r>
        <w:t xml:space="preserve">The backbone of the architecture, as a set of </w:t>
      </w:r>
      <w:r w:rsidRPr="005D42FD">
        <w:rPr>
          <w:b/>
          <w:i/>
        </w:rPr>
        <w:t>primary services and data layer</w:t>
      </w:r>
      <w:r>
        <w:t xml:space="preserve">, will be provided by </w:t>
      </w:r>
      <w:r w:rsidR="0004028B">
        <w:t>the platform</w:t>
      </w:r>
      <w:r>
        <w:t>, specifically the following:</w:t>
      </w:r>
    </w:p>
    <w:p w:rsidR="00DF5764" w:rsidRDefault="00DF5764" w:rsidP="00D94356">
      <w:pPr>
        <w:pStyle w:val="ListParagraph"/>
        <w:numPr>
          <w:ilvl w:val="1"/>
          <w:numId w:val="16"/>
        </w:numPr>
        <w:jc w:val="both"/>
      </w:pPr>
      <w:r>
        <w:t>A meta-data repository, capable of managing all appropriate meta-data standards (see Annexure A) through:</w:t>
      </w:r>
    </w:p>
    <w:p w:rsidR="00DF5764" w:rsidRDefault="00DF5764" w:rsidP="003424AD">
      <w:pPr>
        <w:pStyle w:val="ListParagraph"/>
        <w:numPr>
          <w:ilvl w:val="2"/>
          <w:numId w:val="16"/>
        </w:numPr>
        <w:jc w:val="both"/>
      </w:pPr>
      <w:r>
        <w:t xml:space="preserve">Registration and maintenance of automated harvesters to replicate meta-data to the </w:t>
      </w:r>
      <w:r w:rsidR="0004028B">
        <w:t>SMD or shared</w:t>
      </w:r>
      <w:r>
        <w:t xml:space="preserve"> repository;</w:t>
      </w:r>
    </w:p>
    <w:p w:rsidR="00DF5764" w:rsidRDefault="00DF5764" w:rsidP="00D94356">
      <w:pPr>
        <w:pStyle w:val="ListParagraph"/>
        <w:numPr>
          <w:ilvl w:val="2"/>
          <w:numId w:val="16"/>
        </w:numPr>
        <w:jc w:val="both"/>
      </w:pPr>
      <w:r>
        <w:t>Validation of individual meta-data records against appropriate standards;</w:t>
      </w:r>
    </w:p>
    <w:p w:rsidR="00DF5764" w:rsidRDefault="0004028B" w:rsidP="003424AD">
      <w:pPr>
        <w:pStyle w:val="ListParagraph"/>
        <w:numPr>
          <w:ilvl w:val="2"/>
          <w:numId w:val="16"/>
        </w:numPr>
        <w:jc w:val="both"/>
      </w:pPr>
      <w:r>
        <w:t>E</w:t>
      </w:r>
      <w:r w:rsidR="00DF5764">
        <w:t xml:space="preserve">diting and maintenance of records (applicable if </w:t>
      </w:r>
      <w:r w:rsidR="003424AD">
        <w:t xml:space="preserve">the </w:t>
      </w:r>
      <w:r>
        <w:t>SMD</w:t>
      </w:r>
      <w:r w:rsidR="00DF5764">
        <w:t xml:space="preserve"> is the primary source of the meta-data record</w:t>
      </w:r>
      <w:r w:rsidR="003424AD">
        <w:t>, in practice this will be</w:t>
      </w:r>
      <w:r>
        <w:t>come more and more rare</w:t>
      </w:r>
      <w:r w:rsidR="00DF5764">
        <w:t>)</w:t>
      </w:r>
      <w:r>
        <w:t>. The exception is SANS 1878, for which reliable editors do not currently exist</w:t>
      </w:r>
      <w:r w:rsidR="00DF5764">
        <w:t>;</w:t>
      </w:r>
    </w:p>
    <w:p w:rsidR="00DF5764" w:rsidRDefault="00DF5764" w:rsidP="00D94356">
      <w:pPr>
        <w:pStyle w:val="ListParagraph"/>
        <w:numPr>
          <w:ilvl w:val="2"/>
          <w:numId w:val="16"/>
        </w:numPr>
        <w:jc w:val="both"/>
      </w:pPr>
      <w:r>
        <w:t>Provision of harvesting services to other collaborative portals.</w:t>
      </w:r>
    </w:p>
    <w:p w:rsidR="00DF5764" w:rsidRDefault="00DF5764" w:rsidP="00D94356">
      <w:pPr>
        <w:pStyle w:val="ListParagraph"/>
        <w:numPr>
          <w:ilvl w:val="1"/>
          <w:numId w:val="16"/>
        </w:numPr>
        <w:jc w:val="both"/>
      </w:pPr>
      <w:r>
        <w:lastRenderedPageBreak/>
        <w:t>Search capabilities against the meta-data repository, implemented as one or more services</w:t>
      </w:r>
      <w:r w:rsidR="003E663B">
        <w:t xml:space="preserve">. These services must support at least the standards recommended by GEO, so as to enable interoperability with other GEOSS components </w:t>
      </w:r>
      <w:r w:rsidR="003E663B" w:rsidRPr="0004028B">
        <w:rPr>
          <w:vertAlign w:val="superscript"/>
        </w:rPr>
        <w:t>(R-004)</w:t>
      </w:r>
      <w:r w:rsidR="003E663B">
        <w:t>;</w:t>
      </w:r>
    </w:p>
    <w:p w:rsidR="00DF5764" w:rsidRDefault="00DF5764" w:rsidP="00D94356">
      <w:pPr>
        <w:pStyle w:val="ListParagraph"/>
        <w:numPr>
          <w:ilvl w:val="1"/>
          <w:numId w:val="16"/>
        </w:numPr>
        <w:jc w:val="both"/>
      </w:pPr>
      <w:r>
        <w:t xml:space="preserve">A data repository, capable of </w:t>
      </w:r>
    </w:p>
    <w:p w:rsidR="00DF5764" w:rsidRDefault="00DF5764" w:rsidP="0004028B">
      <w:pPr>
        <w:pStyle w:val="ListParagraph"/>
        <w:numPr>
          <w:ilvl w:val="2"/>
          <w:numId w:val="16"/>
        </w:numPr>
        <w:jc w:val="both"/>
      </w:pPr>
      <w:r>
        <w:t xml:space="preserve">storing spatial data in </w:t>
      </w:r>
      <w:r w:rsidR="003424AD">
        <w:t>an open source</w:t>
      </w:r>
      <w:r>
        <w:t xml:space="preserve"> map server environments</w:t>
      </w:r>
      <w:r w:rsidR="003424AD">
        <w:t xml:space="preserve">, such as </w:t>
      </w:r>
      <w:r>
        <w:t>GeoServer,</w:t>
      </w:r>
    </w:p>
    <w:p w:rsidR="00DF5764" w:rsidRDefault="00DF5764" w:rsidP="00D94356">
      <w:pPr>
        <w:pStyle w:val="ListParagraph"/>
        <w:numPr>
          <w:ilvl w:val="2"/>
          <w:numId w:val="16"/>
        </w:numPr>
        <w:jc w:val="both"/>
      </w:pPr>
      <w:r>
        <w:t>Storing publications, images, reports, and structured data sets in a variety of formats;</w:t>
      </w:r>
    </w:p>
    <w:p w:rsidR="00DF5764" w:rsidRDefault="00DF5764" w:rsidP="00D94356">
      <w:pPr>
        <w:pStyle w:val="ListParagraph"/>
        <w:numPr>
          <w:ilvl w:val="2"/>
          <w:numId w:val="16"/>
        </w:numPr>
        <w:jc w:val="both"/>
      </w:pPr>
      <w:r>
        <w:t>Allowing services to retrieve these items and to provide them to users as automated data acquisition links;</w:t>
      </w:r>
    </w:p>
    <w:p w:rsidR="00DF5764" w:rsidRDefault="00DF5764" w:rsidP="00D94356">
      <w:pPr>
        <w:pStyle w:val="ListParagraph"/>
        <w:numPr>
          <w:ilvl w:val="2"/>
          <w:numId w:val="16"/>
        </w:numPr>
        <w:jc w:val="both"/>
      </w:pPr>
      <w:r>
        <w:t>Allowing map services to provide spatial data to the portal itself, and to other requesting systems or users.</w:t>
      </w:r>
    </w:p>
    <w:p w:rsidR="0004028B" w:rsidRDefault="0004028B" w:rsidP="0004028B">
      <w:pPr>
        <w:pStyle w:val="ListParagraph"/>
        <w:ind w:left="284"/>
        <w:jc w:val="both"/>
      </w:pPr>
    </w:p>
    <w:p w:rsidR="0004028B" w:rsidRPr="0004028B" w:rsidRDefault="0004028B" w:rsidP="0004028B">
      <w:pPr>
        <w:pStyle w:val="ListParagraph"/>
        <w:ind w:left="284"/>
        <w:jc w:val="both"/>
        <w:rPr>
          <w:rStyle w:val="SubtleEmphasis"/>
        </w:rPr>
      </w:pPr>
      <w:r w:rsidRPr="0004028B">
        <w:rPr>
          <w:rStyle w:val="SubtleEmphasis"/>
          <w:noProof/>
          <w:lang w:eastAsia="en-ZA"/>
        </w:rPr>
        <w:drawing>
          <wp:anchor distT="0" distB="0" distL="114300" distR="114300" simplePos="0" relativeHeight="251667456" behindDoc="0" locked="0" layoutInCell="1" allowOverlap="1" wp14:anchorId="11309A4C" wp14:editId="109C01F8">
            <wp:simplePos x="0" y="0"/>
            <wp:positionH relativeFrom="column">
              <wp:posOffset>15875</wp:posOffset>
            </wp:positionH>
            <wp:positionV relativeFrom="paragraph">
              <wp:posOffset>359410</wp:posOffset>
            </wp:positionV>
            <wp:extent cx="5939155" cy="4117975"/>
            <wp:effectExtent l="0" t="0" r="0" b="0"/>
            <wp:wrapSquare wrapText="bothSides"/>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cstate="print"/>
                    <a:srcRect t="7170"/>
                    <a:stretch/>
                  </pic:blipFill>
                  <pic:spPr bwMode="auto">
                    <a:xfrm>
                      <a:off x="0" y="0"/>
                      <a:ext cx="5939155" cy="41179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04028B">
        <w:rPr>
          <w:rStyle w:val="SubtleEmphasis"/>
        </w:rPr>
        <w:t>Figure 2: Main Functional Components</w:t>
      </w:r>
    </w:p>
    <w:p w:rsidR="00DF5764" w:rsidRDefault="00DF5764" w:rsidP="00DF5764">
      <w:pPr>
        <w:jc w:val="both"/>
      </w:pPr>
    </w:p>
    <w:p w:rsidR="00DF5764" w:rsidRDefault="0004028B" w:rsidP="00D94356">
      <w:pPr>
        <w:pStyle w:val="ListParagraph"/>
        <w:numPr>
          <w:ilvl w:val="0"/>
          <w:numId w:val="16"/>
        </w:numPr>
        <w:jc w:val="both"/>
      </w:pPr>
      <w:r>
        <w:t xml:space="preserve">The platform may need to </w:t>
      </w:r>
      <w:r w:rsidR="00DF5764">
        <w:t xml:space="preserve">be extended to support a number of </w:t>
      </w:r>
      <w:r w:rsidR="00DF5764" w:rsidRPr="005D42FD">
        <w:rPr>
          <w:b/>
          <w:i/>
        </w:rPr>
        <w:t>back-end interoperability processes</w:t>
      </w:r>
      <w:r w:rsidR="00DF5764">
        <w:t xml:space="preserve">, as follows: </w:t>
      </w:r>
    </w:p>
    <w:p w:rsidR="00DF5764" w:rsidRDefault="00DF5764" w:rsidP="00D94356">
      <w:pPr>
        <w:pStyle w:val="ListParagraph"/>
        <w:numPr>
          <w:ilvl w:val="1"/>
          <w:numId w:val="16"/>
        </w:numPr>
        <w:jc w:val="both"/>
      </w:pPr>
      <w:r>
        <w:t xml:space="preserve">EML, FGDC, </w:t>
      </w:r>
      <w:r w:rsidR="0004028B">
        <w:t xml:space="preserve">SANS 1878, </w:t>
      </w:r>
      <w:r>
        <w:t>and ISO 19115:</w:t>
      </w:r>
    </w:p>
    <w:p w:rsidR="00DF5764" w:rsidRDefault="00DF5764" w:rsidP="00D94356">
      <w:pPr>
        <w:pStyle w:val="ListParagraph"/>
        <w:numPr>
          <w:ilvl w:val="2"/>
          <w:numId w:val="16"/>
        </w:numPr>
        <w:jc w:val="both"/>
      </w:pPr>
      <w:r>
        <w:t>translation between EML and the biological profile of the FGDC;</w:t>
      </w:r>
    </w:p>
    <w:p w:rsidR="00DF5764" w:rsidRDefault="00DF5764" w:rsidP="00D94356">
      <w:pPr>
        <w:pStyle w:val="ListParagraph"/>
        <w:numPr>
          <w:ilvl w:val="2"/>
          <w:numId w:val="16"/>
        </w:numPr>
        <w:jc w:val="both"/>
      </w:pPr>
      <w:proofErr w:type="gramStart"/>
      <w:r>
        <w:t>ability</w:t>
      </w:r>
      <w:proofErr w:type="gramEnd"/>
      <w:r>
        <w:t xml:space="preserve"> to align FGDC with the ISO 19115</w:t>
      </w:r>
      <w:r w:rsidR="0004028B">
        <w:t>/ SANS 1878</w:t>
      </w:r>
      <w:r>
        <w:t xml:space="preserve"> spatial meta-data standard. Some work in this regard </w:t>
      </w:r>
      <w:r w:rsidR="0004028B">
        <w:t>was</w:t>
      </w:r>
      <w:r>
        <w:t xml:space="preserve"> under way at the USGS </w:t>
      </w:r>
      <w:r w:rsidRPr="0004028B">
        <w:rPr>
          <w:vertAlign w:val="superscript"/>
        </w:rPr>
        <w:t>(O-031)</w:t>
      </w:r>
      <w:r>
        <w:t>.</w:t>
      </w:r>
    </w:p>
    <w:p w:rsidR="00DF5764" w:rsidRDefault="00DF5764" w:rsidP="00D94356">
      <w:pPr>
        <w:pStyle w:val="ListParagraph"/>
        <w:numPr>
          <w:ilvl w:val="2"/>
          <w:numId w:val="16"/>
        </w:numPr>
        <w:jc w:val="both"/>
      </w:pPr>
      <w:r>
        <w:lastRenderedPageBreak/>
        <w:t>These translation art</w:t>
      </w:r>
      <w:r w:rsidR="003E663B">
        <w:t>e</w:t>
      </w:r>
      <w:r>
        <w:t xml:space="preserve">facts (XSLT) will be extended and utilized to provide a seamless transition between meta-data clearinghouses utilizing the standards applicable to their domain and/or jurisdiction. See figure below (“Standards Translations”). </w:t>
      </w:r>
    </w:p>
    <w:p w:rsidR="00DF5764" w:rsidRDefault="00DF5764" w:rsidP="00D94356">
      <w:pPr>
        <w:pStyle w:val="ListParagraph"/>
        <w:numPr>
          <w:ilvl w:val="2"/>
          <w:numId w:val="16"/>
        </w:numPr>
        <w:jc w:val="both"/>
      </w:pPr>
      <w:r>
        <w:t xml:space="preserve">In doing so, US-based clearinghouses will be able to harvest meta-data unique to </w:t>
      </w:r>
      <w:r w:rsidR="004C47ED">
        <w:t>SMD</w:t>
      </w:r>
      <w:r>
        <w:t xml:space="preserve"> and translate these to FGDC with biological profile extensions, and </w:t>
      </w:r>
      <w:r w:rsidR="004C47ED">
        <w:t>SMD</w:t>
      </w:r>
      <w:r>
        <w:t xml:space="preserve"> will be able to harvest meta-data from US clearinghouses, and translate these to SANS 1878/ EML or ISO 19115/ EML, as required. </w:t>
      </w:r>
    </w:p>
    <w:p w:rsidR="00DF5764" w:rsidRDefault="004C47ED" w:rsidP="003424AD">
      <w:pPr>
        <w:pStyle w:val="ListParagraph"/>
        <w:numPr>
          <w:ilvl w:val="1"/>
          <w:numId w:val="16"/>
        </w:numPr>
        <w:jc w:val="both"/>
      </w:pPr>
      <w:r w:rsidRPr="00AF31F4">
        <w:rPr>
          <w:noProof/>
          <w:lang w:eastAsia="en-ZA"/>
        </w:rPr>
        <w:drawing>
          <wp:anchor distT="0" distB="0" distL="114300" distR="114300" simplePos="0" relativeHeight="251669504" behindDoc="0" locked="0" layoutInCell="1" allowOverlap="1" wp14:anchorId="4CA29E65" wp14:editId="15A35C64">
            <wp:simplePos x="0" y="0"/>
            <wp:positionH relativeFrom="column">
              <wp:posOffset>-24130</wp:posOffset>
            </wp:positionH>
            <wp:positionV relativeFrom="paragraph">
              <wp:posOffset>1048385</wp:posOffset>
            </wp:positionV>
            <wp:extent cx="5946140" cy="4110355"/>
            <wp:effectExtent l="0" t="0" r="0" b="0"/>
            <wp:wrapSquare wrapText="bothSides"/>
            <wp:docPr id="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2" cstate="print"/>
                    <a:srcRect t="7514"/>
                    <a:stretch/>
                  </pic:blipFill>
                  <pic:spPr bwMode="auto">
                    <a:xfrm>
                      <a:off x="0" y="0"/>
                      <a:ext cx="5946140" cy="411035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F5764">
        <w:t xml:space="preserve">Darwin Core needs a crosswalk </w:t>
      </w:r>
      <w:r w:rsidR="003424AD">
        <w:t xml:space="preserve">and/or aggregation </w:t>
      </w:r>
      <w:r w:rsidR="00DF5764">
        <w:t xml:space="preserve">to EML. This will enable the unification of searches against SABIF/ GBIF – type species occurrence repositories with searches against all other meta-data </w:t>
      </w:r>
      <w:r w:rsidR="00DF5764" w:rsidRPr="00EF3D8B">
        <w:rPr>
          <w:b/>
          <w:bCs/>
          <w:i/>
          <w:iCs/>
        </w:rPr>
        <w:t>in a single search operation</w:t>
      </w:r>
      <w:r w:rsidR="00DF5764">
        <w:t>.</w:t>
      </w:r>
    </w:p>
    <w:p w:rsidR="0004028B" w:rsidRPr="0004028B" w:rsidRDefault="0004028B" w:rsidP="0004028B">
      <w:pPr>
        <w:jc w:val="both"/>
        <w:rPr>
          <w:rStyle w:val="SubtleEmphasis"/>
        </w:rPr>
      </w:pPr>
      <w:r w:rsidRPr="0004028B">
        <w:rPr>
          <w:rStyle w:val="SubtleEmphasis"/>
        </w:rPr>
        <w:t>Figure 3: Likely Crosswalks between Meta-Data Standards</w:t>
      </w:r>
    </w:p>
    <w:p w:rsidR="004C47ED" w:rsidRDefault="004C47ED" w:rsidP="004C47ED">
      <w:pPr>
        <w:pStyle w:val="ListParagraph"/>
        <w:jc w:val="both"/>
      </w:pPr>
    </w:p>
    <w:p w:rsidR="004C47ED" w:rsidRDefault="004C47ED" w:rsidP="004C47ED">
      <w:pPr>
        <w:pStyle w:val="ListParagraph"/>
        <w:numPr>
          <w:ilvl w:val="0"/>
          <w:numId w:val="16"/>
        </w:numPr>
        <w:jc w:val="both"/>
      </w:pPr>
      <w:r>
        <w:t xml:space="preserve">An </w:t>
      </w:r>
      <w:r w:rsidRPr="00DB6967">
        <w:rPr>
          <w:b/>
          <w:i/>
        </w:rPr>
        <w:t>application layer</w:t>
      </w:r>
      <w:r>
        <w:t xml:space="preserve"> is required, to marshal services and data in support of the following:</w:t>
      </w:r>
    </w:p>
    <w:p w:rsidR="004C47ED" w:rsidRDefault="004C47ED" w:rsidP="006F020E">
      <w:pPr>
        <w:pStyle w:val="ListParagraph"/>
        <w:numPr>
          <w:ilvl w:val="1"/>
          <w:numId w:val="40"/>
        </w:numPr>
        <w:jc w:val="both"/>
      </w:pPr>
      <w:r>
        <w:t>A consolidated set of information (view) pertaining to a single meta-data record;</w:t>
      </w:r>
    </w:p>
    <w:p w:rsidR="00DF5764" w:rsidRDefault="00DF5764" w:rsidP="006F020E">
      <w:pPr>
        <w:pStyle w:val="ListParagraph"/>
        <w:numPr>
          <w:ilvl w:val="1"/>
          <w:numId w:val="40"/>
        </w:numPr>
        <w:jc w:val="both"/>
      </w:pPr>
      <w:r>
        <w:t>A result set of meta-data records, resulting from a search against the clearinghouse repository, either by a user or a system;</w:t>
      </w:r>
    </w:p>
    <w:p w:rsidR="00DF5764" w:rsidRDefault="004C47ED" w:rsidP="006F020E">
      <w:pPr>
        <w:pStyle w:val="ListParagraph"/>
        <w:numPr>
          <w:ilvl w:val="1"/>
          <w:numId w:val="40"/>
        </w:numPr>
        <w:jc w:val="both"/>
      </w:pPr>
      <w:r>
        <w:t>One or more</w:t>
      </w:r>
      <w:r w:rsidR="00DF5764">
        <w:t xml:space="preserve"> data referral</w:t>
      </w:r>
      <w:r>
        <w:t>s</w:t>
      </w:r>
      <w:r w:rsidR="00DF5764">
        <w:t>, as one of the following options:</w:t>
      </w:r>
    </w:p>
    <w:p w:rsidR="00DF5764" w:rsidRDefault="00DF5764" w:rsidP="006F020E">
      <w:pPr>
        <w:pStyle w:val="ListParagraph"/>
        <w:numPr>
          <w:ilvl w:val="2"/>
          <w:numId w:val="40"/>
        </w:numPr>
        <w:jc w:val="both"/>
      </w:pPr>
      <w:r>
        <w:t>A local data set/ content item (hosted in the data repository);</w:t>
      </w:r>
    </w:p>
    <w:p w:rsidR="00DF5764" w:rsidRDefault="00DF5764" w:rsidP="006F020E">
      <w:pPr>
        <w:pStyle w:val="ListParagraph"/>
        <w:numPr>
          <w:ilvl w:val="2"/>
          <w:numId w:val="40"/>
        </w:numPr>
        <w:jc w:val="both"/>
      </w:pPr>
      <w:r>
        <w:t>A pointer to a remote</w:t>
      </w:r>
      <w:r w:rsidR="004C47ED">
        <w:t>, automated service</w:t>
      </w:r>
      <w:r>
        <w:t xml:space="preserve"> URL, as provided by the associated meta-data;</w:t>
      </w:r>
    </w:p>
    <w:p w:rsidR="00DF5764" w:rsidRDefault="00DF5764" w:rsidP="006F020E">
      <w:pPr>
        <w:pStyle w:val="ListParagraph"/>
        <w:numPr>
          <w:ilvl w:val="2"/>
          <w:numId w:val="40"/>
        </w:numPr>
        <w:jc w:val="both"/>
      </w:pPr>
      <w:r>
        <w:lastRenderedPageBreak/>
        <w:t>A page containing contact information whereby the data resource or content item can be obtained, should a</w:t>
      </w:r>
      <w:r w:rsidR="004C47ED">
        <w:t>n automated service</w:t>
      </w:r>
      <w:r>
        <w:t xml:space="preserve"> URL not be available.</w:t>
      </w:r>
    </w:p>
    <w:p w:rsidR="00DF5764" w:rsidRDefault="004C47ED" w:rsidP="006F020E">
      <w:pPr>
        <w:pStyle w:val="ListParagraph"/>
        <w:numPr>
          <w:ilvl w:val="1"/>
          <w:numId w:val="40"/>
        </w:numPr>
        <w:jc w:val="both"/>
      </w:pPr>
      <w:r>
        <w:t xml:space="preserve">Automated data service is typically </w:t>
      </w:r>
      <w:r w:rsidR="00DF5764">
        <w:t>a spatial data set offered as a Web Map Service, or a structured data set offered for download, or a content item offered for viewing/ download.</w:t>
      </w:r>
      <w:r>
        <w:t xml:space="preserve"> There are many emerging options for this</w:t>
      </w:r>
      <w:r w:rsidR="00762845">
        <w:t xml:space="preserve"> – refer to </w:t>
      </w:r>
      <w:r w:rsidR="0085730C">
        <w:t>Annexure B</w:t>
      </w:r>
      <w:r>
        <w:t>.</w:t>
      </w:r>
    </w:p>
    <w:p w:rsidR="00DF5764" w:rsidRDefault="00DF5764" w:rsidP="006F020E">
      <w:pPr>
        <w:pStyle w:val="ListParagraph"/>
        <w:numPr>
          <w:ilvl w:val="1"/>
          <w:numId w:val="40"/>
        </w:numPr>
        <w:jc w:val="both"/>
      </w:pPr>
      <w:r>
        <w:t>In addition, the application layer handles aspects such as visibility of content to users and communities, users and their communities, the publication life cycle of the content referenced in the portal, and other security/ access/ and privilege related tasks. Note that harvested meta-data records, with minor exceptions, will all be considered as ‘published’.</w:t>
      </w:r>
    </w:p>
    <w:p w:rsidR="00DF5764" w:rsidRDefault="00DF5764" w:rsidP="004C47ED">
      <w:pPr>
        <w:pStyle w:val="ListParagraph"/>
        <w:numPr>
          <w:ilvl w:val="0"/>
          <w:numId w:val="16"/>
        </w:numPr>
        <w:jc w:val="both"/>
      </w:pPr>
      <w:r w:rsidRPr="00B67BA6">
        <w:rPr>
          <w:b/>
          <w:i/>
        </w:rPr>
        <w:t>Dynamically linked content</w:t>
      </w:r>
      <w:r>
        <w:t xml:space="preserve"> can be marshalled by the client or by the application layer, typically by requesting RSS feeds, or invoking services, through HTTP. Examples of this behaviour include:</w:t>
      </w:r>
    </w:p>
    <w:p w:rsidR="00DF5764" w:rsidRDefault="00513B33" w:rsidP="006F020E">
      <w:pPr>
        <w:pStyle w:val="ListParagraph"/>
        <w:numPr>
          <w:ilvl w:val="1"/>
          <w:numId w:val="40"/>
        </w:numPr>
        <w:jc w:val="both"/>
      </w:pPr>
      <w:r>
        <w:t xml:space="preserve">Services (Google Earth, OpenStreetMap, </w:t>
      </w:r>
      <w:proofErr w:type="gramStart"/>
      <w:r>
        <w:t>Bing, …)</w:t>
      </w:r>
      <w:proofErr w:type="gramEnd"/>
      <w:r w:rsidR="00DF5764">
        <w:t xml:space="preserve"> can be invoked as a backdrop for layers in a map viewer.</w:t>
      </w:r>
    </w:p>
    <w:p w:rsidR="00DF5764" w:rsidRDefault="00DF5764" w:rsidP="006F020E">
      <w:pPr>
        <w:pStyle w:val="ListParagraph"/>
        <w:numPr>
          <w:ilvl w:val="1"/>
          <w:numId w:val="40"/>
        </w:numPr>
        <w:jc w:val="both"/>
      </w:pPr>
      <w:r>
        <w:t xml:space="preserve">RSS feeds can be invoked to provide links to external resources (images, publications) on the basis of a common identifier (such as LSID), without the application layer requiring any additional information about the service. </w:t>
      </w:r>
    </w:p>
    <w:p w:rsidR="00DF5764" w:rsidRDefault="00DF5764" w:rsidP="004C47ED">
      <w:pPr>
        <w:pStyle w:val="ListParagraph"/>
        <w:numPr>
          <w:ilvl w:val="0"/>
          <w:numId w:val="16"/>
        </w:numPr>
        <w:jc w:val="both"/>
      </w:pPr>
      <w:r>
        <w:t xml:space="preserve">A </w:t>
      </w:r>
      <w:r w:rsidRPr="005E09F6">
        <w:rPr>
          <w:b/>
          <w:i/>
        </w:rPr>
        <w:t>client layer</w:t>
      </w:r>
      <w:r>
        <w:t xml:space="preserve"> is required – this presents </w:t>
      </w:r>
    </w:p>
    <w:p w:rsidR="00DF5764" w:rsidRDefault="00DF5764" w:rsidP="006F020E">
      <w:pPr>
        <w:pStyle w:val="ListParagraph"/>
        <w:numPr>
          <w:ilvl w:val="1"/>
          <w:numId w:val="40"/>
        </w:numPr>
        <w:jc w:val="both"/>
      </w:pPr>
      <w:r>
        <w:t>A combination (‘mash-up’) of the following:</w:t>
      </w:r>
    </w:p>
    <w:p w:rsidR="00DF5764" w:rsidRDefault="00DF5764" w:rsidP="006F020E">
      <w:pPr>
        <w:pStyle w:val="ListParagraph"/>
        <w:numPr>
          <w:ilvl w:val="2"/>
          <w:numId w:val="40"/>
        </w:numPr>
        <w:jc w:val="both"/>
      </w:pPr>
      <w:r>
        <w:t>Data streams obtained from the main function of the portal (meta-data, content, or spatial data), usually as XML to be transformed.</w:t>
      </w:r>
    </w:p>
    <w:p w:rsidR="00DF5764" w:rsidRDefault="00DF5764" w:rsidP="006F020E">
      <w:pPr>
        <w:pStyle w:val="ListParagraph"/>
        <w:numPr>
          <w:ilvl w:val="2"/>
          <w:numId w:val="40"/>
        </w:numPr>
        <w:jc w:val="both"/>
      </w:pPr>
      <w:proofErr w:type="spellStart"/>
      <w:r>
        <w:t>Portlets</w:t>
      </w:r>
      <w:proofErr w:type="spellEnd"/>
      <w:r>
        <w:t xml:space="preserve"> or external linked content as appropriate for the </w:t>
      </w:r>
      <w:proofErr w:type="spellStart"/>
      <w:r>
        <w:t>view,typically</w:t>
      </w:r>
      <w:proofErr w:type="spellEnd"/>
      <w:r>
        <w:t xml:space="preserve"> for standard pages containing </w:t>
      </w:r>
    </w:p>
    <w:p w:rsidR="00DF5764" w:rsidRDefault="00DF5764" w:rsidP="00D94356">
      <w:pPr>
        <w:pStyle w:val="ListParagraph"/>
        <w:numPr>
          <w:ilvl w:val="0"/>
          <w:numId w:val="17"/>
        </w:numPr>
        <w:ind w:left="2520"/>
        <w:jc w:val="both"/>
      </w:pPr>
      <w:r>
        <w:t>a single meta-data record, either as text or a map, or both;</w:t>
      </w:r>
    </w:p>
    <w:p w:rsidR="00DF5764" w:rsidRDefault="00DF5764" w:rsidP="00D94356">
      <w:pPr>
        <w:pStyle w:val="ListParagraph"/>
        <w:numPr>
          <w:ilvl w:val="0"/>
          <w:numId w:val="17"/>
        </w:numPr>
        <w:ind w:left="2520"/>
        <w:jc w:val="both"/>
      </w:pPr>
      <w:r>
        <w:t>multiple meta-data records, either as text or a map;</w:t>
      </w:r>
    </w:p>
    <w:p w:rsidR="00360037" w:rsidRDefault="00360037" w:rsidP="00D94356">
      <w:pPr>
        <w:pStyle w:val="ListParagraph"/>
        <w:numPr>
          <w:ilvl w:val="0"/>
          <w:numId w:val="17"/>
        </w:numPr>
        <w:ind w:left="2520"/>
        <w:jc w:val="both"/>
      </w:pPr>
      <w:r>
        <w:t>analysis and presentation of meta-data search results;</w:t>
      </w:r>
    </w:p>
    <w:p w:rsidR="00DF5764" w:rsidRDefault="00DF5764" w:rsidP="003424AD">
      <w:pPr>
        <w:pStyle w:val="ListParagraph"/>
        <w:numPr>
          <w:ilvl w:val="0"/>
          <w:numId w:val="17"/>
        </w:numPr>
        <w:ind w:left="2520"/>
        <w:jc w:val="both"/>
      </w:pPr>
      <w:r>
        <w:t>a content instance (</w:t>
      </w:r>
      <w:r w:rsidR="003424AD">
        <w:t>layer</w:t>
      </w:r>
      <w:r>
        <w:t>, portal item, download page);</w:t>
      </w:r>
    </w:p>
    <w:p w:rsidR="00DF5764" w:rsidRDefault="00DF5764" w:rsidP="003424AD">
      <w:pPr>
        <w:pStyle w:val="ListParagraph"/>
        <w:numPr>
          <w:ilvl w:val="0"/>
          <w:numId w:val="17"/>
        </w:numPr>
        <w:ind w:left="2520"/>
        <w:jc w:val="both"/>
      </w:pPr>
      <w:proofErr w:type="gramStart"/>
      <w:r>
        <w:t>a</w:t>
      </w:r>
      <w:proofErr w:type="gramEnd"/>
      <w:r>
        <w:t xml:space="preserve"> composite map of several spatial data content instances, all of which are </w:t>
      </w:r>
      <w:r w:rsidR="003424AD">
        <w:t>spatial data</w:t>
      </w:r>
      <w:r>
        <w:t xml:space="preserve"> services</w:t>
      </w:r>
      <w:r w:rsidR="003424AD">
        <w:t xml:space="preserve"> of some kind</w:t>
      </w:r>
      <w:r>
        <w:t>.</w:t>
      </w:r>
    </w:p>
    <w:p w:rsidR="00DF5764" w:rsidRDefault="00DF5764" w:rsidP="006F020E">
      <w:pPr>
        <w:pStyle w:val="ListParagraph"/>
        <w:numPr>
          <w:ilvl w:val="1"/>
          <w:numId w:val="40"/>
        </w:numPr>
        <w:jc w:val="both"/>
      </w:pPr>
      <w:r>
        <w:t>Typical static or less dynamic pages, representing the following generic groups:</w:t>
      </w:r>
    </w:p>
    <w:p w:rsidR="00DF5764" w:rsidRDefault="00DF5764" w:rsidP="006F020E">
      <w:pPr>
        <w:pStyle w:val="ListParagraph"/>
        <w:numPr>
          <w:ilvl w:val="2"/>
          <w:numId w:val="40"/>
        </w:numPr>
        <w:jc w:val="both"/>
      </w:pPr>
      <w:r>
        <w:t>Home pages, background to the portal, legal documents (disclaimers, privacy statements, conditions of use), guidelines and user support, and similar.</w:t>
      </w:r>
    </w:p>
    <w:p w:rsidR="00DF5764" w:rsidRDefault="00DF5764" w:rsidP="006F020E">
      <w:pPr>
        <w:pStyle w:val="ListParagraph"/>
        <w:numPr>
          <w:ilvl w:val="2"/>
          <w:numId w:val="40"/>
        </w:numPr>
        <w:jc w:val="both"/>
      </w:pPr>
      <w:r>
        <w:t>“Theme” pages, which can be thought of as home pages devoted to a special partnership or theme, and makes substantive use of predefined map views, predefined searches, and predefined dynamic links.</w:t>
      </w:r>
    </w:p>
    <w:p w:rsidR="00DF5764" w:rsidRDefault="00DF5764" w:rsidP="006F020E">
      <w:pPr>
        <w:pStyle w:val="ListParagraph"/>
        <w:numPr>
          <w:ilvl w:val="2"/>
          <w:numId w:val="40"/>
        </w:numPr>
        <w:jc w:val="both"/>
      </w:pPr>
      <w:r>
        <w:t>Sets of resources, publications, and links to partner and contributor sites.</w:t>
      </w:r>
    </w:p>
    <w:p w:rsidR="00780F5B" w:rsidRDefault="00DF5764" w:rsidP="004C47ED">
      <w:pPr>
        <w:pStyle w:val="ListParagraph"/>
        <w:numPr>
          <w:ilvl w:val="0"/>
          <w:numId w:val="16"/>
        </w:numPr>
        <w:jc w:val="both"/>
      </w:pPr>
      <w:r>
        <w:t xml:space="preserve">A </w:t>
      </w:r>
      <w:r w:rsidRPr="003424AD">
        <w:rPr>
          <w:b/>
          <w:i/>
        </w:rPr>
        <w:t>medium client</w:t>
      </w:r>
      <w:r>
        <w:rPr>
          <w:rStyle w:val="FootnoteReference"/>
          <w:b/>
          <w:i/>
        </w:rPr>
        <w:footnoteReference w:id="2"/>
      </w:r>
      <w:r>
        <w:t xml:space="preserve"> may be of some use, but this forms part of our ambitious goal. If implemented, it can benefit from packaging assistance (i.e. marshalling and shaping data sets for download and client-side analysis). In our task list for the project, a ‘simple </w:t>
      </w:r>
      <w:r>
        <w:lastRenderedPageBreak/>
        <w:t>aggregator’ is defined, capable of some client-side manipulation of spatial data representatio</w:t>
      </w:r>
      <w:r w:rsidR="003424AD">
        <w:t xml:space="preserve">ns, using technology such as </w:t>
      </w:r>
      <w:r>
        <w:t xml:space="preserve">JavaScript </w:t>
      </w:r>
      <w:r w:rsidR="003424AD">
        <w:t>and/</w:t>
      </w:r>
      <w:r>
        <w:t xml:space="preserve">or </w:t>
      </w:r>
      <w:r w:rsidR="003424AD">
        <w:t>GeoExt</w:t>
      </w:r>
      <w:r>
        <w:t>, together with Ajax.</w:t>
      </w:r>
      <w:r w:rsidR="003424AD">
        <w:t xml:space="preserve"> </w:t>
      </w:r>
    </w:p>
    <w:p w:rsidR="007378BC" w:rsidRDefault="007378BC" w:rsidP="007378BC">
      <w:pPr>
        <w:pStyle w:val="Heading1"/>
      </w:pPr>
      <w:bookmarkStart w:id="33" w:name="_Toc325430939"/>
      <w:r>
        <w:t>The Standardisation Vision</w:t>
      </w:r>
      <w:bookmarkEnd w:id="33"/>
    </w:p>
    <w:p w:rsidR="007378BC" w:rsidRDefault="007378BC" w:rsidP="007378BC">
      <w:pPr>
        <w:jc w:val="both"/>
      </w:pPr>
    </w:p>
    <w:p w:rsidR="00B65476" w:rsidRDefault="00B65476" w:rsidP="007378BC">
      <w:pPr>
        <w:jc w:val="both"/>
      </w:pPr>
      <w:r>
        <w:t>The following is a vision statement for the impact of standards on geospatial data management and application</w:t>
      </w:r>
      <w:r w:rsidR="00751FD7">
        <w:rPr>
          <w:rStyle w:val="FootnoteReference"/>
        </w:rPr>
        <w:footnoteReference w:id="3"/>
      </w:r>
      <w:r>
        <w:t>:</w:t>
      </w:r>
    </w:p>
    <w:p w:rsidR="007378BC" w:rsidRDefault="007378BC" w:rsidP="006F020E">
      <w:pPr>
        <w:pStyle w:val="ListParagraph"/>
        <w:numPr>
          <w:ilvl w:val="0"/>
          <w:numId w:val="41"/>
        </w:numPr>
        <w:jc w:val="both"/>
      </w:pPr>
      <w:r>
        <w:t xml:space="preserve">Worldwide standardisation, mostly through OGC, has led to the ability to source (discover) spatial data from any number of compliant services. This is generally referred to as </w:t>
      </w:r>
      <w:proofErr w:type="spellStart"/>
      <w:r w:rsidRPr="008C10DA">
        <w:rPr>
          <w:b/>
          <w:i/>
        </w:rPr>
        <w:t>GeoQuery</w:t>
      </w:r>
      <w:proofErr w:type="spellEnd"/>
      <w:r>
        <w:t xml:space="preserve">. </w:t>
      </w:r>
    </w:p>
    <w:p w:rsidR="007378BC" w:rsidRDefault="007378BC" w:rsidP="006F020E">
      <w:pPr>
        <w:pStyle w:val="ListParagraph"/>
        <w:numPr>
          <w:ilvl w:val="0"/>
          <w:numId w:val="41"/>
        </w:numPr>
        <w:jc w:val="both"/>
      </w:pPr>
      <w:r>
        <w:t>Furthermore, that standardisation of formats has led to an environment where spatial data can be obtained from a collection of physically and logically disparate sources and combined for further application (</w:t>
      </w:r>
      <w:proofErr w:type="spellStart"/>
      <w:r w:rsidRPr="008C10DA">
        <w:rPr>
          <w:b/>
          <w:i/>
        </w:rPr>
        <w:t>GeoAssembly</w:t>
      </w:r>
      <w:proofErr w:type="spellEnd"/>
      <w:r>
        <w:t>), either</w:t>
      </w:r>
    </w:p>
    <w:p w:rsidR="007378BC" w:rsidRDefault="007378BC" w:rsidP="006F020E">
      <w:pPr>
        <w:pStyle w:val="ListParagraph"/>
        <w:numPr>
          <w:ilvl w:val="1"/>
          <w:numId w:val="41"/>
        </w:numPr>
        <w:jc w:val="both"/>
      </w:pPr>
      <w:r>
        <w:t>As a map that can be viewed and manipulated in a number of ways by end-users,</w:t>
      </w:r>
    </w:p>
    <w:p w:rsidR="007378BC" w:rsidRDefault="007378BC" w:rsidP="006F020E">
      <w:pPr>
        <w:pStyle w:val="ListParagraph"/>
        <w:numPr>
          <w:ilvl w:val="1"/>
          <w:numId w:val="41"/>
        </w:numPr>
        <w:jc w:val="both"/>
      </w:pPr>
      <w:r>
        <w:t>As a service that provides vector and attribute data to be consumed by downstream processes.</w:t>
      </w:r>
    </w:p>
    <w:p w:rsidR="007378BC" w:rsidRDefault="007378BC" w:rsidP="006F020E">
      <w:pPr>
        <w:pStyle w:val="ListParagraph"/>
        <w:numPr>
          <w:ilvl w:val="0"/>
          <w:numId w:val="41"/>
        </w:numPr>
        <w:jc w:val="both"/>
      </w:pPr>
      <w:r>
        <w:t>That it is possible, with varying degrees of automation, to standardise, structure, and encode the way in which we process spatial data (</w:t>
      </w:r>
      <w:r w:rsidRPr="008C10DA">
        <w:rPr>
          <w:b/>
          <w:i/>
        </w:rPr>
        <w:t>GeoProcessing</w:t>
      </w:r>
      <w:r>
        <w:t xml:space="preserve">). The things we do with the data range from </w:t>
      </w:r>
    </w:p>
    <w:p w:rsidR="007378BC" w:rsidRDefault="007378BC" w:rsidP="006F020E">
      <w:pPr>
        <w:pStyle w:val="ListParagraph"/>
        <w:numPr>
          <w:ilvl w:val="1"/>
          <w:numId w:val="41"/>
        </w:numPr>
        <w:jc w:val="both"/>
      </w:pPr>
      <w:r>
        <w:t xml:space="preserve">the very simple (for instance depositing, discovering, aggregating, and displaying spatial data), </w:t>
      </w:r>
    </w:p>
    <w:p w:rsidR="007378BC" w:rsidRDefault="007378BC" w:rsidP="006F020E">
      <w:pPr>
        <w:pStyle w:val="ListParagraph"/>
        <w:numPr>
          <w:ilvl w:val="1"/>
          <w:numId w:val="41"/>
        </w:numPr>
        <w:jc w:val="both"/>
      </w:pPr>
      <w:r>
        <w:t xml:space="preserve">to the very complex (for example chaining a collection of spatial analysis processes together, either manually or automatically, to calculate difficult spatial result sets such as </w:t>
      </w:r>
      <w:proofErr w:type="spellStart"/>
      <w:r>
        <w:t>spatio</w:t>
      </w:r>
      <w:proofErr w:type="spellEnd"/>
      <w:r>
        <w:t>-temporal optimisations).</w:t>
      </w:r>
    </w:p>
    <w:p w:rsidR="007378BC" w:rsidRDefault="007378BC" w:rsidP="006F020E">
      <w:pPr>
        <w:pStyle w:val="ListParagraph"/>
        <w:numPr>
          <w:ilvl w:val="0"/>
          <w:numId w:val="41"/>
        </w:numPr>
        <w:jc w:val="both"/>
      </w:pPr>
      <w:r>
        <w:t xml:space="preserve">That we can improve the chaining and construction of complex processes by insisting on </w:t>
      </w:r>
      <w:r w:rsidRPr="008C10DA">
        <w:rPr>
          <w:b/>
          <w:i/>
        </w:rPr>
        <w:t>Signatures</w:t>
      </w:r>
      <w:r>
        <w:t xml:space="preserve">, whether these are constructed of weak </w:t>
      </w:r>
      <w:proofErr w:type="gramStart"/>
      <w:r>
        <w:t>types ,</w:t>
      </w:r>
      <w:proofErr w:type="gramEnd"/>
      <w:r>
        <w:t xml:space="preserve"> strong types, or a mixture of the two.</w:t>
      </w:r>
    </w:p>
    <w:p w:rsidR="00B65476" w:rsidRDefault="007378BC" w:rsidP="006F020E">
      <w:pPr>
        <w:pStyle w:val="ListParagraph"/>
        <w:numPr>
          <w:ilvl w:val="1"/>
          <w:numId w:val="41"/>
        </w:numPr>
        <w:jc w:val="both"/>
      </w:pPr>
      <w:r>
        <w:t xml:space="preserve">That future extensions of knowledge management will also be improved by the signature requirement – by allowing automated chaining, and </w:t>
      </w:r>
    </w:p>
    <w:p w:rsidR="00B65476" w:rsidRDefault="007378BC" w:rsidP="006F020E">
      <w:pPr>
        <w:pStyle w:val="ListParagraph"/>
        <w:numPr>
          <w:ilvl w:val="1"/>
          <w:numId w:val="41"/>
        </w:numPr>
        <w:jc w:val="both"/>
      </w:pPr>
      <w:r>
        <w:t>That at a time when automation becomes a reality, we require additional metrics on process capabilities and resource consumption to allow improved selection decisions.</w:t>
      </w:r>
    </w:p>
    <w:p w:rsidR="00B65476" w:rsidRDefault="007378BC" w:rsidP="006F020E">
      <w:pPr>
        <w:pStyle w:val="ListParagraph"/>
        <w:numPr>
          <w:ilvl w:val="0"/>
          <w:numId w:val="41"/>
        </w:numPr>
        <w:jc w:val="both"/>
      </w:pPr>
      <w:r>
        <w:t>That is will become possible to make these activities both</w:t>
      </w:r>
    </w:p>
    <w:p w:rsidR="00B65476" w:rsidRDefault="007378BC" w:rsidP="006F020E">
      <w:pPr>
        <w:pStyle w:val="ListParagraph"/>
        <w:numPr>
          <w:ilvl w:val="1"/>
          <w:numId w:val="41"/>
        </w:numPr>
        <w:jc w:val="both"/>
      </w:pPr>
      <w:r w:rsidRPr="008C10DA">
        <w:rPr>
          <w:b/>
          <w:i/>
        </w:rPr>
        <w:t>Distributed</w:t>
      </w:r>
      <w:r>
        <w:t>, in the sense of obtaining either data, processes, or both, from a collection of remote sources;</w:t>
      </w:r>
    </w:p>
    <w:p w:rsidR="00B65476" w:rsidRDefault="007378BC" w:rsidP="006F020E">
      <w:pPr>
        <w:pStyle w:val="ListParagraph"/>
        <w:numPr>
          <w:ilvl w:val="1"/>
          <w:numId w:val="41"/>
        </w:numPr>
        <w:jc w:val="both"/>
      </w:pPr>
      <w:r>
        <w:t xml:space="preserve">And </w:t>
      </w:r>
      <w:r w:rsidRPr="008C10DA">
        <w:rPr>
          <w:b/>
          <w:i/>
        </w:rPr>
        <w:t>Collaborative</w:t>
      </w:r>
      <w:r>
        <w:t>, in the sense that different users and use communities may be able to construct knowledge and content.</w:t>
      </w:r>
    </w:p>
    <w:p w:rsidR="00B65476" w:rsidRDefault="007378BC" w:rsidP="006F020E">
      <w:pPr>
        <w:pStyle w:val="ListParagraph"/>
        <w:numPr>
          <w:ilvl w:val="0"/>
          <w:numId w:val="41"/>
        </w:numPr>
        <w:jc w:val="both"/>
      </w:pPr>
      <w:r>
        <w:t xml:space="preserve">That the collaborative nature of data use can lead to a simple system of </w:t>
      </w:r>
      <w:r w:rsidRPr="008C10DA">
        <w:rPr>
          <w:b/>
          <w:i/>
        </w:rPr>
        <w:t>Peer Review</w:t>
      </w:r>
      <w:r>
        <w:t>, which provides the mechanism for content to be formally published and the portal to act as an On-line Journal.</w:t>
      </w:r>
    </w:p>
    <w:p w:rsidR="00B65476" w:rsidRDefault="007378BC" w:rsidP="006F020E">
      <w:pPr>
        <w:pStyle w:val="ListParagraph"/>
        <w:numPr>
          <w:ilvl w:val="0"/>
          <w:numId w:val="41"/>
        </w:numPr>
        <w:jc w:val="both"/>
      </w:pPr>
      <w:r>
        <w:lastRenderedPageBreak/>
        <w:t xml:space="preserve">This structuring process is aided by the concept of </w:t>
      </w:r>
      <w:r w:rsidR="00B65476">
        <w:t>‘</w:t>
      </w:r>
      <w:r w:rsidR="00B65476" w:rsidRPr="008C10DA">
        <w:rPr>
          <w:b/>
          <w:i/>
        </w:rPr>
        <w:t>Patterns’</w:t>
      </w:r>
      <w:r>
        <w:t xml:space="preserve">: essentially domain-specific templates that allow us to discover previously successful approaches, apply them, and adjust them to reflect new capabilities, use cases, and enhancements. </w:t>
      </w:r>
    </w:p>
    <w:p w:rsidR="00B65476" w:rsidRDefault="007378BC" w:rsidP="006F020E">
      <w:pPr>
        <w:pStyle w:val="ListParagraph"/>
        <w:numPr>
          <w:ilvl w:val="1"/>
          <w:numId w:val="41"/>
        </w:numPr>
        <w:jc w:val="both"/>
      </w:pPr>
      <w:r>
        <w:t xml:space="preserve">The </w:t>
      </w:r>
      <w:r w:rsidR="00B65476">
        <w:t>patterns</w:t>
      </w:r>
      <w:r>
        <w:t xml:space="preserve"> will reference the processes (both structured and unstructured) as described above.</w:t>
      </w:r>
    </w:p>
    <w:p w:rsidR="00B65476" w:rsidRDefault="007378BC" w:rsidP="006F020E">
      <w:pPr>
        <w:pStyle w:val="ListParagraph"/>
        <w:numPr>
          <w:ilvl w:val="1"/>
          <w:numId w:val="41"/>
        </w:numPr>
        <w:jc w:val="both"/>
      </w:pPr>
      <w:r>
        <w:t xml:space="preserve">That </w:t>
      </w:r>
      <w:r w:rsidR="00B65476">
        <w:t>patterns</w:t>
      </w:r>
      <w:r>
        <w:t xml:space="preserve">, their properties, and their links to processes form a special type of structured knowledge, but is envisaged that it will be necessary to store and reference unstructured or poorly structured knowledge as well. </w:t>
      </w:r>
    </w:p>
    <w:p w:rsidR="00B65476" w:rsidRDefault="007378BC" w:rsidP="006F020E">
      <w:pPr>
        <w:pStyle w:val="ListParagraph"/>
        <w:numPr>
          <w:ilvl w:val="1"/>
          <w:numId w:val="41"/>
        </w:numPr>
        <w:jc w:val="both"/>
      </w:pPr>
      <w:r>
        <w:t xml:space="preserve">That in future, it may be possible to automate the methods used to match problems to pre-defined solutions to an increasing degree, and that the structured </w:t>
      </w:r>
      <w:r w:rsidR="00B65476">
        <w:t>patterns</w:t>
      </w:r>
      <w:r>
        <w:t xml:space="preserve"> may play a key role in this.</w:t>
      </w:r>
    </w:p>
    <w:p w:rsidR="00B65476" w:rsidRDefault="007378BC" w:rsidP="006F020E">
      <w:pPr>
        <w:pStyle w:val="ListParagraph"/>
        <w:numPr>
          <w:ilvl w:val="0"/>
          <w:numId w:val="41"/>
        </w:numPr>
        <w:jc w:val="both"/>
      </w:pPr>
      <w:r>
        <w:t xml:space="preserve">That some processes and </w:t>
      </w:r>
      <w:r w:rsidR="00B65476">
        <w:t>pattern</w:t>
      </w:r>
      <w:r>
        <w:t xml:space="preserve"> implementations will be aided by standardised data models and real-world implementations of these: specifically looking at predefined ‘</w:t>
      </w:r>
      <w:proofErr w:type="spellStart"/>
      <w:r w:rsidRPr="008C10DA">
        <w:rPr>
          <w:b/>
          <w:i/>
        </w:rPr>
        <w:t>GeoFrames</w:t>
      </w:r>
      <w:proofErr w:type="spellEnd"/>
      <w:r w:rsidRPr="008C10DA">
        <w:rPr>
          <w:b/>
          <w:i/>
        </w:rPr>
        <w:t>’</w:t>
      </w:r>
      <w:r>
        <w:t xml:space="preserve"> both in an abstract and implementation sense.</w:t>
      </w:r>
    </w:p>
    <w:p w:rsidR="00B65476" w:rsidRDefault="007378BC" w:rsidP="006F020E">
      <w:pPr>
        <w:pStyle w:val="ListParagraph"/>
        <w:numPr>
          <w:ilvl w:val="0"/>
          <w:numId w:val="41"/>
        </w:numPr>
        <w:jc w:val="both"/>
      </w:pPr>
      <w:r>
        <w:t xml:space="preserve">That it will be possible to collect the various components of our knowledge (data sources, data sets, process definitions, workbenches, documentation, and so on) into portal environments that we refer to a s a </w:t>
      </w:r>
      <w:r w:rsidRPr="008C10DA">
        <w:rPr>
          <w:b/>
          <w:i/>
        </w:rPr>
        <w:t>GeoPortal</w:t>
      </w:r>
      <w:r>
        <w:t>, that allows us to do the following:</w:t>
      </w:r>
    </w:p>
    <w:p w:rsidR="00B65476" w:rsidRDefault="007378BC" w:rsidP="006F020E">
      <w:pPr>
        <w:pStyle w:val="ListParagraph"/>
        <w:numPr>
          <w:ilvl w:val="1"/>
          <w:numId w:val="41"/>
        </w:numPr>
        <w:jc w:val="both"/>
      </w:pPr>
      <w:r>
        <w:t>Organise the knowledge in one or more logical structures;</w:t>
      </w:r>
    </w:p>
    <w:p w:rsidR="00B65476" w:rsidRDefault="007378BC" w:rsidP="006F020E">
      <w:pPr>
        <w:pStyle w:val="ListParagraph"/>
        <w:numPr>
          <w:ilvl w:val="1"/>
          <w:numId w:val="41"/>
        </w:numPr>
        <w:jc w:val="both"/>
      </w:pPr>
      <w:r>
        <w:t>Apply Ontologies to improve the discoverability of the knowledge;</w:t>
      </w:r>
    </w:p>
    <w:p w:rsidR="00B65476" w:rsidRDefault="007378BC" w:rsidP="006F020E">
      <w:pPr>
        <w:pStyle w:val="ListParagraph"/>
        <w:numPr>
          <w:ilvl w:val="1"/>
          <w:numId w:val="41"/>
        </w:numPr>
        <w:jc w:val="both"/>
      </w:pPr>
      <w:r>
        <w:t>Use portal capabilities to derive, create, and manage new instances of the knowledge components in a controlled and predictable way.</w:t>
      </w:r>
    </w:p>
    <w:p w:rsidR="00B65476" w:rsidRDefault="007378BC" w:rsidP="006F020E">
      <w:pPr>
        <w:pStyle w:val="ListParagraph"/>
        <w:numPr>
          <w:ilvl w:val="1"/>
          <w:numId w:val="41"/>
        </w:numPr>
        <w:jc w:val="both"/>
      </w:pPr>
      <w:r>
        <w:t xml:space="preserve">That it will be possible to implement a collection of distributed, interlinked </w:t>
      </w:r>
      <w:proofErr w:type="spellStart"/>
      <w:r>
        <w:t>Geoportal</w:t>
      </w:r>
      <w:proofErr w:type="spellEnd"/>
      <w:r>
        <w:t xml:space="preserve"> nodes, sharing some of their resources more directly with one another.</w:t>
      </w:r>
    </w:p>
    <w:p w:rsidR="007378BC" w:rsidRDefault="007378BC" w:rsidP="006F020E">
      <w:pPr>
        <w:pStyle w:val="ListParagraph"/>
        <w:numPr>
          <w:ilvl w:val="1"/>
          <w:numId w:val="41"/>
        </w:numPr>
        <w:jc w:val="both"/>
      </w:pPr>
      <w:r>
        <w:t>That it will be possible to specify and manage the visibility, access, and conditions of use of all portal resources for a collection of User Communities.</w:t>
      </w:r>
    </w:p>
    <w:p w:rsidR="003424AD" w:rsidRDefault="003424AD">
      <w:r>
        <w:br w:type="page"/>
      </w:r>
    </w:p>
    <w:p w:rsidR="009A4F24" w:rsidRDefault="00780F5B" w:rsidP="00780F5B">
      <w:pPr>
        <w:pStyle w:val="Heading1"/>
      </w:pPr>
      <w:bookmarkStart w:id="34" w:name="_Toc325430940"/>
      <w:r>
        <w:lastRenderedPageBreak/>
        <w:t>Design Directives</w:t>
      </w:r>
      <w:bookmarkEnd w:id="34"/>
    </w:p>
    <w:p w:rsidR="00780F5B" w:rsidRDefault="00780F5B" w:rsidP="00F651BD"/>
    <w:p w:rsidR="004C47ED" w:rsidRDefault="004C47ED" w:rsidP="004C47ED">
      <w:pPr>
        <w:pStyle w:val="Heading2"/>
      </w:pPr>
      <w:bookmarkStart w:id="35" w:name="_Toc325430941"/>
      <w:r>
        <w:t>SDI: Spatial Data Infrastructure Act</w:t>
      </w:r>
      <w:bookmarkEnd w:id="35"/>
    </w:p>
    <w:p w:rsidR="004C47ED" w:rsidRDefault="004C47ED" w:rsidP="004C47ED"/>
    <w:p w:rsidR="00B331B5" w:rsidRDefault="00B331B5" w:rsidP="004C47ED">
      <w:r>
        <w:t>The Spatial Data Infrastructure Act of 2003 (SASDI or SDI) requires the following to be supported:</w:t>
      </w:r>
    </w:p>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B331B5" w:rsidTr="00BD1FD6">
        <w:tc>
          <w:tcPr>
            <w:tcW w:w="9072" w:type="dxa"/>
            <w:gridSpan w:val="4"/>
            <w:tcBorders>
              <w:top w:val="single" w:sz="12" w:space="0" w:color="000000"/>
              <w:bottom w:val="single" w:sz="6" w:space="0" w:color="000000"/>
            </w:tcBorders>
            <w:shd w:val="pct25" w:color="000080" w:fill="FFFFFF"/>
          </w:tcPr>
          <w:p w:rsidR="00B331B5" w:rsidRDefault="00B331B5" w:rsidP="00BD1FD6">
            <w:pPr>
              <w:pStyle w:val="BodyText"/>
              <w:ind w:left="0"/>
              <w:rPr>
                <w:rFonts w:ascii="Arial Narrow" w:hAnsi="Arial Narrow"/>
                <w:color w:val="FFFFFF"/>
                <w:sz w:val="16"/>
              </w:rPr>
            </w:pPr>
          </w:p>
        </w:tc>
      </w:tr>
      <w:tr w:rsidR="00B331B5" w:rsidRPr="00942FD0" w:rsidTr="00BD1FD6">
        <w:trPr>
          <w:trHeight w:val="397"/>
        </w:trPr>
        <w:tc>
          <w:tcPr>
            <w:tcW w:w="898" w:type="dxa"/>
            <w:tcBorders>
              <w:top w:val="single" w:sz="6" w:space="0" w:color="000000"/>
              <w:bottom w:val="dotted" w:sz="4" w:space="0" w:color="auto"/>
            </w:tcBorders>
          </w:tcPr>
          <w:p w:rsidR="00B331B5" w:rsidRPr="00942FD0" w:rsidRDefault="00B331B5" w:rsidP="00BD1FD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B331B5" w:rsidRPr="00942FD0" w:rsidRDefault="00B331B5" w:rsidP="00BD1FD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B331B5" w:rsidRPr="00942FD0" w:rsidRDefault="00B331B5" w:rsidP="00BD1FD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B331B5" w:rsidRPr="00942FD0" w:rsidRDefault="00B331B5" w:rsidP="00BD1FD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B331B5" w:rsidRPr="00143920" w:rsidTr="00BD1FD6">
        <w:trPr>
          <w:trHeight w:val="397"/>
        </w:trPr>
        <w:tc>
          <w:tcPr>
            <w:tcW w:w="898" w:type="dxa"/>
            <w:tcBorders>
              <w:top w:val="dotted" w:sz="4" w:space="0" w:color="auto"/>
              <w:bottom w:val="dotted" w:sz="4" w:space="0" w:color="auto"/>
            </w:tcBorders>
          </w:tcPr>
          <w:p w:rsidR="00B331B5" w:rsidRPr="00942FD0" w:rsidRDefault="00B331B5" w:rsidP="00BD1FD6">
            <w:pPr>
              <w:pStyle w:val="BodyText"/>
              <w:spacing w:before="120" w:after="120"/>
              <w:ind w:left="0"/>
              <w:jc w:val="left"/>
              <w:rPr>
                <w:rFonts w:ascii="Tahoma" w:hAnsi="Tahoma" w:cs="Tahoma"/>
                <w:sz w:val="16"/>
                <w:szCs w:val="16"/>
              </w:rPr>
            </w:pPr>
            <w:r>
              <w:rPr>
                <w:rFonts w:ascii="Tahoma" w:hAnsi="Tahoma" w:cs="Tahoma"/>
                <w:sz w:val="16"/>
                <w:szCs w:val="16"/>
              </w:rPr>
              <w:t>SDI-001</w:t>
            </w:r>
          </w:p>
        </w:tc>
        <w:tc>
          <w:tcPr>
            <w:tcW w:w="1417" w:type="dxa"/>
            <w:tcBorders>
              <w:top w:val="dotted" w:sz="4" w:space="0" w:color="auto"/>
              <w:bottom w:val="dotted" w:sz="4" w:space="0" w:color="auto"/>
            </w:tcBorders>
            <w:shd w:val="clear" w:color="auto" w:fill="auto"/>
          </w:tcPr>
          <w:p w:rsidR="00B331B5" w:rsidRPr="00942FD0" w:rsidRDefault="00B331B5" w:rsidP="00BD1FD6">
            <w:pPr>
              <w:pStyle w:val="BodyText"/>
              <w:spacing w:before="120" w:after="120"/>
              <w:ind w:left="0"/>
              <w:jc w:val="left"/>
              <w:rPr>
                <w:rFonts w:ascii="Tahoma" w:hAnsi="Tahoma" w:cs="Tahoma"/>
                <w:sz w:val="16"/>
                <w:szCs w:val="16"/>
              </w:rPr>
            </w:pPr>
            <w:r>
              <w:rPr>
                <w:rFonts w:ascii="Tahoma" w:hAnsi="Tahoma" w:cs="Tahoma"/>
                <w:sz w:val="16"/>
                <w:szCs w:val="16"/>
              </w:rPr>
              <w:t>Cooperation</w:t>
            </w:r>
          </w:p>
        </w:tc>
        <w:tc>
          <w:tcPr>
            <w:tcW w:w="4915" w:type="dxa"/>
            <w:tcBorders>
              <w:top w:val="dotted" w:sz="4" w:space="0" w:color="auto"/>
              <w:bottom w:val="dotted" w:sz="4" w:space="0" w:color="auto"/>
            </w:tcBorders>
            <w:shd w:val="clear" w:color="auto" w:fill="auto"/>
          </w:tcPr>
          <w:p w:rsidR="00B331B5" w:rsidRPr="00942FD0" w:rsidRDefault="00B331B5" w:rsidP="00BD1FD6">
            <w:pPr>
              <w:pStyle w:val="BodyText"/>
              <w:spacing w:before="120" w:after="120"/>
              <w:ind w:left="0"/>
              <w:jc w:val="left"/>
              <w:rPr>
                <w:rFonts w:ascii="Tahoma" w:hAnsi="Tahoma" w:cs="Tahoma"/>
                <w:sz w:val="16"/>
                <w:szCs w:val="16"/>
              </w:rPr>
            </w:pPr>
            <w:r>
              <w:rPr>
                <w:rFonts w:ascii="Tahoma" w:hAnsi="Tahoma" w:cs="Tahoma"/>
                <w:sz w:val="16"/>
                <w:szCs w:val="16"/>
              </w:rPr>
              <w:t>Facilitate the capture of spatial information through co-operation of organs of state. This implies some form of project and needs analysis/ coordination.</w:t>
            </w:r>
          </w:p>
        </w:tc>
        <w:tc>
          <w:tcPr>
            <w:tcW w:w="1842" w:type="dxa"/>
            <w:tcBorders>
              <w:top w:val="dotted" w:sz="4" w:space="0" w:color="auto"/>
              <w:bottom w:val="dotted" w:sz="4" w:space="0" w:color="auto"/>
            </w:tcBorders>
          </w:tcPr>
          <w:p w:rsidR="00B331B5" w:rsidRPr="00143920" w:rsidRDefault="00B331B5"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Internal</w:t>
            </w:r>
          </w:p>
        </w:tc>
      </w:tr>
      <w:tr w:rsidR="00B331B5" w:rsidRPr="00143920" w:rsidTr="00BD1FD6">
        <w:trPr>
          <w:trHeight w:val="397"/>
        </w:trPr>
        <w:tc>
          <w:tcPr>
            <w:tcW w:w="898" w:type="dxa"/>
            <w:tcBorders>
              <w:top w:val="dotted" w:sz="4" w:space="0" w:color="auto"/>
              <w:bottom w:val="dotted" w:sz="4" w:space="0" w:color="auto"/>
            </w:tcBorders>
          </w:tcPr>
          <w:p w:rsidR="00B331B5" w:rsidRDefault="00B331B5" w:rsidP="00BD1FD6">
            <w:pPr>
              <w:pStyle w:val="BodyText"/>
              <w:spacing w:before="120" w:after="120"/>
              <w:ind w:left="0"/>
              <w:jc w:val="left"/>
              <w:rPr>
                <w:rFonts w:ascii="Tahoma" w:hAnsi="Tahoma" w:cs="Tahoma"/>
                <w:sz w:val="16"/>
                <w:szCs w:val="16"/>
              </w:rPr>
            </w:pPr>
            <w:r>
              <w:rPr>
                <w:rFonts w:ascii="Tahoma" w:hAnsi="Tahoma" w:cs="Tahoma"/>
                <w:sz w:val="16"/>
                <w:szCs w:val="16"/>
              </w:rPr>
              <w:t>SDI-002</w:t>
            </w:r>
          </w:p>
        </w:tc>
        <w:tc>
          <w:tcPr>
            <w:tcW w:w="1417" w:type="dxa"/>
            <w:tcBorders>
              <w:top w:val="dotted" w:sz="4" w:space="0" w:color="auto"/>
              <w:bottom w:val="dotted" w:sz="4" w:space="0" w:color="auto"/>
            </w:tcBorders>
            <w:shd w:val="clear" w:color="auto" w:fill="auto"/>
          </w:tcPr>
          <w:p w:rsidR="00B331B5" w:rsidRDefault="00120F89" w:rsidP="00BD1FD6">
            <w:pPr>
              <w:pStyle w:val="BodyText"/>
              <w:spacing w:before="120" w:after="120"/>
              <w:ind w:left="0"/>
              <w:jc w:val="left"/>
              <w:rPr>
                <w:rFonts w:ascii="Tahoma" w:hAnsi="Tahoma" w:cs="Tahoma"/>
                <w:sz w:val="16"/>
                <w:szCs w:val="16"/>
              </w:rPr>
            </w:pPr>
            <w:r>
              <w:rPr>
                <w:rFonts w:ascii="Tahoma" w:hAnsi="Tahoma" w:cs="Tahoma"/>
                <w:sz w:val="16"/>
                <w:szCs w:val="16"/>
              </w:rPr>
              <w:t>Efficiency</w:t>
            </w:r>
          </w:p>
        </w:tc>
        <w:tc>
          <w:tcPr>
            <w:tcW w:w="4915" w:type="dxa"/>
            <w:tcBorders>
              <w:top w:val="dotted" w:sz="4" w:space="0" w:color="auto"/>
              <w:bottom w:val="dotted" w:sz="4" w:space="0" w:color="auto"/>
            </w:tcBorders>
            <w:shd w:val="clear" w:color="auto" w:fill="auto"/>
          </w:tcPr>
          <w:p w:rsidR="00B331B5" w:rsidRDefault="00120F89" w:rsidP="00BD1FD6">
            <w:pPr>
              <w:pStyle w:val="BodyText"/>
              <w:spacing w:before="120" w:after="120"/>
              <w:ind w:left="0"/>
              <w:jc w:val="left"/>
              <w:rPr>
                <w:rFonts w:ascii="Tahoma" w:hAnsi="Tahoma" w:cs="Tahoma"/>
                <w:sz w:val="16"/>
                <w:szCs w:val="16"/>
              </w:rPr>
            </w:pPr>
            <w:r>
              <w:rPr>
                <w:rFonts w:ascii="Tahoma" w:hAnsi="Tahoma" w:cs="Tahoma"/>
                <w:sz w:val="16"/>
                <w:szCs w:val="16"/>
              </w:rPr>
              <w:t>Promote effective management and application of spatial data</w:t>
            </w:r>
          </w:p>
        </w:tc>
        <w:tc>
          <w:tcPr>
            <w:tcW w:w="1842" w:type="dxa"/>
            <w:tcBorders>
              <w:top w:val="dotted" w:sz="4" w:space="0" w:color="auto"/>
              <w:bottom w:val="dotted" w:sz="4" w:space="0" w:color="auto"/>
            </w:tcBorders>
          </w:tcPr>
          <w:p w:rsidR="00B331B5" w:rsidRDefault="00120F89"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Internal</w:t>
            </w:r>
          </w:p>
        </w:tc>
      </w:tr>
      <w:tr w:rsidR="00120F89" w:rsidRPr="00143920" w:rsidTr="00BD1FD6">
        <w:trPr>
          <w:trHeight w:val="397"/>
        </w:trPr>
        <w:tc>
          <w:tcPr>
            <w:tcW w:w="898" w:type="dxa"/>
            <w:tcBorders>
              <w:top w:val="dotted" w:sz="4" w:space="0" w:color="auto"/>
              <w:bottom w:val="dotted" w:sz="4" w:space="0" w:color="auto"/>
            </w:tcBorders>
          </w:tcPr>
          <w:p w:rsidR="00120F89" w:rsidRDefault="00120F89" w:rsidP="00BD1FD6">
            <w:pPr>
              <w:pStyle w:val="BodyText"/>
              <w:spacing w:before="120" w:after="120"/>
              <w:ind w:left="0"/>
              <w:jc w:val="left"/>
              <w:rPr>
                <w:rFonts w:ascii="Tahoma" w:hAnsi="Tahoma" w:cs="Tahoma"/>
                <w:sz w:val="16"/>
                <w:szCs w:val="16"/>
              </w:rPr>
            </w:pPr>
            <w:r>
              <w:rPr>
                <w:rFonts w:ascii="Tahoma" w:hAnsi="Tahoma" w:cs="Tahoma"/>
                <w:sz w:val="16"/>
                <w:szCs w:val="16"/>
              </w:rPr>
              <w:t>SDI-003</w:t>
            </w:r>
          </w:p>
        </w:tc>
        <w:tc>
          <w:tcPr>
            <w:tcW w:w="1417" w:type="dxa"/>
            <w:tcBorders>
              <w:top w:val="dotted" w:sz="4" w:space="0" w:color="auto"/>
              <w:bottom w:val="dotted" w:sz="4" w:space="0" w:color="auto"/>
            </w:tcBorders>
            <w:shd w:val="clear" w:color="auto" w:fill="auto"/>
          </w:tcPr>
          <w:p w:rsidR="00120F89" w:rsidRDefault="0008520C" w:rsidP="00BD1FD6">
            <w:pPr>
              <w:pStyle w:val="BodyText"/>
              <w:spacing w:before="120" w:after="120"/>
              <w:ind w:left="0"/>
              <w:jc w:val="left"/>
              <w:rPr>
                <w:rFonts w:ascii="Tahoma" w:hAnsi="Tahoma" w:cs="Tahoma"/>
                <w:sz w:val="16"/>
                <w:szCs w:val="16"/>
              </w:rPr>
            </w:pPr>
            <w:r>
              <w:rPr>
                <w:rFonts w:ascii="Tahoma" w:hAnsi="Tahoma" w:cs="Tahoma"/>
                <w:sz w:val="16"/>
                <w:szCs w:val="16"/>
              </w:rPr>
              <w:t>Sharing</w:t>
            </w:r>
          </w:p>
        </w:tc>
        <w:tc>
          <w:tcPr>
            <w:tcW w:w="4915" w:type="dxa"/>
            <w:tcBorders>
              <w:top w:val="dotted" w:sz="4" w:space="0" w:color="auto"/>
              <w:bottom w:val="dotted" w:sz="4" w:space="0" w:color="auto"/>
            </w:tcBorders>
            <w:shd w:val="clear" w:color="auto" w:fill="auto"/>
          </w:tcPr>
          <w:p w:rsidR="00120F89" w:rsidRDefault="0008520C" w:rsidP="00BD1FD6">
            <w:pPr>
              <w:pStyle w:val="BodyText"/>
              <w:spacing w:before="120" w:after="120"/>
              <w:ind w:left="0"/>
              <w:jc w:val="left"/>
              <w:rPr>
                <w:rFonts w:ascii="Tahoma" w:hAnsi="Tahoma" w:cs="Tahoma"/>
                <w:sz w:val="16"/>
                <w:szCs w:val="16"/>
              </w:rPr>
            </w:pPr>
            <w:r>
              <w:rPr>
                <w:rFonts w:ascii="Tahoma" w:hAnsi="Tahoma" w:cs="Tahoma"/>
                <w:sz w:val="16"/>
                <w:szCs w:val="16"/>
              </w:rPr>
              <w:t>Promote the use and sharing of spatial data for spatial planning, socio-economic development, and related activities</w:t>
            </w:r>
          </w:p>
        </w:tc>
        <w:tc>
          <w:tcPr>
            <w:tcW w:w="1842" w:type="dxa"/>
            <w:tcBorders>
              <w:top w:val="dotted" w:sz="4" w:space="0" w:color="auto"/>
              <w:bottom w:val="dotted" w:sz="4" w:space="0" w:color="auto"/>
            </w:tcBorders>
          </w:tcPr>
          <w:p w:rsidR="00120F89" w:rsidRDefault="0008520C"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Internal</w:t>
            </w:r>
          </w:p>
        </w:tc>
      </w:tr>
      <w:tr w:rsidR="0008520C" w:rsidRPr="00143920" w:rsidTr="00BD1FD6">
        <w:trPr>
          <w:trHeight w:val="397"/>
        </w:trPr>
        <w:tc>
          <w:tcPr>
            <w:tcW w:w="898" w:type="dxa"/>
            <w:tcBorders>
              <w:top w:val="dotted" w:sz="4" w:space="0" w:color="auto"/>
              <w:bottom w:val="dotted" w:sz="4" w:space="0" w:color="auto"/>
            </w:tcBorders>
          </w:tcPr>
          <w:p w:rsidR="0008520C" w:rsidRDefault="0008520C" w:rsidP="00BD1FD6">
            <w:pPr>
              <w:pStyle w:val="BodyText"/>
              <w:spacing w:before="120" w:after="120"/>
              <w:ind w:left="0"/>
              <w:jc w:val="left"/>
              <w:rPr>
                <w:rFonts w:ascii="Tahoma" w:hAnsi="Tahoma" w:cs="Tahoma"/>
                <w:sz w:val="16"/>
                <w:szCs w:val="16"/>
              </w:rPr>
            </w:pPr>
            <w:r>
              <w:rPr>
                <w:rFonts w:ascii="Tahoma" w:hAnsi="Tahoma" w:cs="Tahoma"/>
                <w:sz w:val="16"/>
                <w:szCs w:val="16"/>
              </w:rPr>
              <w:t>SDI-004</w:t>
            </w:r>
          </w:p>
        </w:tc>
        <w:tc>
          <w:tcPr>
            <w:tcW w:w="1417" w:type="dxa"/>
            <w:tcBorders>
              <w:top w:val="dotted" w:sz="4" w:space="0" w:color="auto"/>
              <w:bottom w:val="dotted" w:sz="4" w:space="0" w:color="auto"/>
            </w:tcBorders>
            <w:shd w:val="clear" w:color="auto" w:fill="auto"/>
          </w:tcPr>
          <w:p w:rsidR="0008520C" w:rsidRDefault="0008520C" w:rsidP="00BD1FD6">
            <w:pPr>
              <w:pStyle w:val="BodyText"/>
              <w:spacing w:before="120" w:after="120"/>
              <w:ind w:left="0"/>
              <w:jc w:val="left"/>
              <w:rPr>
                <w:rFonts w:ascii="Tahoma" w:hAnsi="Tahoma" w:cs="Tahoma"/>
                <w:sz w:val="16"/>
                <w:szCs w:val="16"/>
              </w:rPr>
            </w:pPr>
            <w:r>
              <w:rPr>
                <w:rFonts w:ascii="Tahoma" w:hAnsi="Tahoma" w:cs="Tahoma"/>
                <w:sz w:val="16"/>
                <w:szCs w:val="16"/>
              </w:rPr>
              <w:t>Access</w:t>
            </w:r>
          </w:p>
        </w:tc>
        <w:tc>
          <w:tcPr>
            <w:tcW w:w="4915" w:type="dxa"/>
            <w:tcBorders>
              <w:top w:val="dotted" w:sz="4" w:space="0" w:color="auto"/>
              <w:bottom w:val="dotted" w:sz="4" w:space="0" w:color="auto"/>
            </w:tcBorders>
            <w:shd w:val="clear" w:color="auto" w:fill="auto"/>
          </w:tcPr>
          <w:p w:rsidR="0008520C" w:rsidRDefault="0008520C" w:rsidP="0008520C">
            <w:pPr>
              <w:pStyle w:val="BodyText"/>
              <w:spacing w:before="120" w:after="120"/>
              <w:ind w:left="0"/>
              <w:jc w:val="left"/>
              <w:rPr>
                <w:rFonts w:ascii="Tahoma" w:hAnsi="Tahoma" w:cs="Tahoma"/>
                <w:sz w:val="16"/>
                <w:szCs w:val="16"/>
              </w:rPr>
            </w:pPr>
            <w:r>
              <w:rPr>
                <w:rFonts w:ascii="Tahoma" w:hAnsi="Tahoma" w:cs="Tahoma"/>
                <w:sz w:val="16"/>
                <w:szCs w:val="16"/>
              </w:rPr>
              <w:t>Create an environment that fosters co-operation and coordination amongst all stakeholders in respect of access to spatial data</w:t>
            </w:r>
          </w:p>
        </w:tc>
        <w:tc>
          <w:tcPr>
            <w:tcW w:w="1842" w:type="dxa"/>
            <w:tcBorders>
              <w:top w:val="dotted" w:sz="4" w:space="0" w:color="auto"/>
              <w:bottom w:val="dotted" w:sz="4" w:space="0" w:color="auto"/>
            </w:tcBorders>
          </w:tcPr>
          <w:p w:rsidR="0008520C" w:rsidRDefault="0008520C"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Internal</w:t>
            </w:r>
          </w:p>
        </w:tc>
      </w:tr>
      <w:tr w:rsidR="0008520C" w:rsidRPr="00143920" w:rsidTr="00BD1FD6">
        <w:trPr>
          <w:trHeight w:val="397"/>
        </w:trPr>
        <w:tc>
          <w:tcPr>
            <w:tcW w:w="898" w:type="dxa"/>
            <w:tcBorders>
              <w:top w:val="dotted" w:sz="4" w:space="0" w:color="auto"/>
              <w:bottom w:val="dotted" w:sz="4" w:space="0" w:color="auto"/>
            </w:tcBorders>
          </w:tcPr>
          <w:p w:rsidR="0008520C" w:rsidRDefault="0008520C" w:rsidP="00BD1FD6">
            <w:pPr>
              <w:pStyle w:val="BodyText"/>
              <w:spacing w:before="120" w:after="120"/>
              <w:ind w:left="0"/>
              <w:jc w:val="left"/>
              <w:rPr>
                <w:rFonts w:ascii="Tahoma" w:hAnsi="Tahoma" w:cs="Tahoma"/>
                <w:sz w:val="16"/>
                <w:szCs w:val="16"/>
              </w:rPr>
            </w:pPr>
            <w:r>
              <w:rPr>
                <w:rFonts w:ascii="Tahoma" w:hAnsi="Tahoma" w:cs="Tahoma"/>
                <w:sz w:val="16"/>
                <w:szCs w:val="16"/>
              </w:rPr>
              <w:t>SDI-005</w:t>
            </w:r>
          </w:p>
        </w:tc>
        <w:tc>
          <w:tcPr>
            <w:tcW w:w="1417" w:type="dxa"/>
            <w:tcBorders>
              <w:top w:val="dotted" w:sz="4" w:space="0" w:color="auto"/>
              <w:bottom w:val="dotted" w:sz="4" w:space="0" w:color="auto"/>
            </w:tcBorders>
            <w:shd w:val="clear" w:color="auto" w:fill="auto"/>
          </w:tcPr>
          <w:p w:rsidR="0008520C" w:rsidRDefault="0008520C" w:rsidP="00BD1FD6">
            <w:pPr>
              <w:pStyle w:val="BodyText"/>
              <w:spacing w:before="120" w:after="120"/>
              <w:ind w:left="0"/>
              <w:jc w:val="left"/>
              <w:rPr>
                <w:rFonts w:ascii="Tahoma" w:hAnsi="Tahoma" w:cs="Tahoma"/>
                <w:sz w:val="16"/>
                <w:szCs w:val="16"/>
              </w:rPr>
            </w:pPr>
            <w:r>
              <w:rPr>
                <w:rFonts w:ascii="Tahoma" w:hAnsi="Tahoma" w:cs="Tahoma"/>
                <w:sz w:val="16"/>
                <w:szCs w:val="16"/>
              </w:rPr>
              <w:t>Duplication</w:t>
            </w:r>
          </w:p>
        </w:tc>
        <w:tc>
          <w:tcPr>
            <w:tcW w:w="4915" w:type="dxa"/>
            <w:tcBorders>
              <w:top w:val="dotted" w:sz="4" w:space="0" w:color="auto"/>
              <w:bottom w:val="dotted" w:sz="4" w:space="0" w:color="auto"/>
            </w:tcBorders>
            <w:shd w:val="clear" w:color="auto" w:fill="auto"/>
          </w:tcPr>
          <w:p w:rsidR="0008520C" w:rsidRDefault="0008520C" w:rsidP="0008520C">
            <w:pPr>
              <w:pStyle w:val="BodyText"/>
              <w:spacing w:before="120" w:after="120"/>
              <w:ind w:left="0"/>
              <w:jc w:val="left"/>
              <w:rPr>
                <w:rFonts w:ascii="Tahoma" w:hAnsi="Tahoma" w:cs="Tahoma"/>
                <w:sz w:val="16"/>
                <w:szCs w:val="16"/>
              </w:rPr>
            </w:pPr>
            <w:r>
              <w:rPr>
                <w:rFonts w:ascii="Tahoma" w:hAnsi="Tahoma" w:cs="Tahoma"/>
                <w:sz w:val="16"/>
                <w:szCs w:val="16"/>
              </w:rPr>
              <w:t>Eliminate duplication in the creation of spatial data</w:t>
            </w:r>
          </w:p>
        </w:tc>
        <w:tc>
          <w:tcPr>
            <w:tcW w:w="1842" w:type="dxa"/>
            <w:tcBorders>
              <w:top w:val="dotted" w:sz="4" w:space="0" w:color="auto"/>
              <w:bottom w:val="dotted" w:sz="4" w:space="0" w:color="auto"/>
            </w:tcBorders>
          </w:tcPr>
          <w:p w:rsidR="0008520C" w:rsidRDefault="0008520C" w:rsidP="0008520C">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Internal</w:t>
            </w:r>
          </w:p>
        </w:tc>
      </w:tr>
      <w:tr w:rsidR="0008520C" w:rsidRPr="00143920" w:rsidTr="00BD1FD6">
        <w:trPr>
          <w:trHeight w:val="397"/>
        </w:trPr>
        <w:tc>
          <w:tcPr>
            <w:tcW w:w="898" w:type="dxa"/>
            <w:tcBorders>
              <w:top w:val="dotted" w:sz="4" w:space="0" w:color="auto"/>
              <w:bottom w:val="dotted" w:sz="4" w:space="0" w:color="auto"/>
            </w:tcBorders>
          </w:tcPr>
          <w:p w:rsidR="0008520C" w:rsidRDefault="0008520C" w:rsidP="00BD1FD6">
            <w:pPr>
              <w:pStyle w:val="BodyText"/>
              <w:spacing w:before="120" w:after="120"/>
              <w:ind w:left="0"/>
              <w:jc w:val="left"/>
              <w:rPr>
                <w:rFonts w:ascii="Tahoma" w:hAnsi="Tahoma" w:cs="Tahoma"/>
                <w:sz w:val="16"/>
                <w:szCs w:val="16"/>
              </w:rPr>
            </w:pPr>
            <w:r>
              <w:rPr>
                <w:rFonts w:ascii="Tahoma" w:hAnsi="Tahoma" w:cs="Tahoma"/>
                <w:sz w:val="16"/>
                <w:szCs w:val="16"/>
              </w:rPr>
              <w:t>SDI-006</w:t>
            </w:r>
          </w:p>
        </w:tc>
        <w:tc>
          <w:tcPr>
            <w:tcW w:w="1417" w:type="dxa"/>
            <w:tcBorders>
              <w:top w:val="dotted" w:sz="4" w:space="0" w:color="auto"/>
              <w:bottom w:val="dotted" w:sz="4" w:space="0" w:color="auto"/>
            </w:tcBorders>
            <w:shd w:val="clear" w:color="auto" w:fill="auto"/>
          </w:tcPr>
          <w:p w:rsidR="0008520C" w:rsidRDefault="0008520C" w:rsidP="00BD1FD6">
            <w:pPr>
              <w:pStyle w:val="BodyText"/>
              <w:spacing w:before="120" w:after="120"/>
              <w:ind w:left="0"/>
              <w:jc w:val="left"/>
              <w:rPr>
                <w:rFonts w:ascii="Tahoma" w:hAnsi="Tahoma" w:cs="Tahoma"/>
                <w:sz w:val="16"/>
                <w:szCs w:val="16"/>
              </w:rPr>
            </w:pPr>
            <w:r>
              <w:rPr>
                <w:rFonts w:ascii="Tahoma" w:hAnsi="Tahoma" w:cs="Tahoma"/>
                <w:sz w:val="16"/>
                <w:szCs w:val="16"/>
              </w:rPr>
              <w:t>Copyright</w:t>
            </w:r>
          </w:p>
        </w:tc>
        <w:tc>
          <w:tcPr>
            <w:tcW w:w="4915" w:type="dxa"/>
            <w:tcBorders>
              <w:top w:val="dotted" w:sz="4" w:space="0" w:color="auto"/>
              <w:bottom w:val="dotted" w:sz="4" w:space="0" w:color="auto"/>
            </w:tcBorders>
            <w:shd w:val="clear" w:color="auto" w:fill="auto"/>
          </w:tcPr>
          <w:p w:rsidR="0008520C" w:rsidRDefault="0008520C" w:rsidP="0008520C">
            <w:pPr>
              <w:pStyle w:val="BodyText"/>
              <w:spacing w:before="120" w:after="120"/>
              <w:ind w:left="0"/>
              <w:jc w:val="left"/>
              <w:rPr>
                <w:rFonts w:ascii="Tahoma" w:hAnsi="Tahoma" w:cs="Tahoma"/>
                <w:sz w:val="16"/>
                <w:szCs w:val="16"/>
              </w:rPr>
            </w:pPr>
            <w:r>
              <w:rPr>
                <w:rFonts w:ascii="Tahoma" w:hAnsi="Tahoma" w:cs="Tahoma"/>
                <w:sz w:val="16"/>
                <w:szCs w:val="16"/>
              </w:rPr>
              <w:t>Protect the copyright of the state</w:t>
            </w:r>
          </w:p>
        </w:tc>
        <w:tc>
          <w:tcPr>
            <w:tcW w:w="1842" w:type="dxa"/>
            <w:tcBorders>
              <w:top w:val="dotted" w:sz="4" w:space="0" w:color="auto"/>
              <w:bottom w:val="dotted" w:sz="4" w:space="0" w:color="auto"/>
            </w:tcBorders>
          </w:tcPr>
          <w:p w:rsidR="0008520C" w:rsidRDefault="0008520C" w:rsidP="0008520C">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Internal</w:t>
            </w:r>
          </w:p>
        </w:tc>
      </w:tr>
      <w:tr w:rsidR="0008520C" w:rsidRPr="00143920" w:rsidTr="00BD1FD6">
        <w:trPr>
          <w:trHeight w:val="397"/>
        </w:trPr>
        <w:tc>
          <w:tcPr>
            <w:tcW w:w="898" w:type="dxa"/>
            <w:tcBorders>
              <w:top w:val="dotted" w:sz="4" w:space="0" w:color="auto"/>
              <w:bottom w:val="dotted" w:sz="4" w:space="0" w:color="auto"/>
            </w:tcBorders>
          </w:tcPr>
          <w:p w:rsidR="0008520C" w:rsidRDefault="00052CB7" w:rsidP="00BD1FD6">
            <w:pPr>
              <w:pStyle w:val="BodyText"/>
              <w:spacing w:before="120" w:after="120"/>
              <w:ind w:left="0"/>
              <w:jc w:val="left"/>
              <w:rPr>
                <w:rFonts w:ascii="Tahoma" w:hAnsi="Tahoma" w:cs="Tahoma"/>
                <w:sz w:val="16"/>
                <w:szCs w:val="16"/>
              </w:rPr>
            </w:pPr>
            <w:r>
              <w:rPr>
                <w:rFonts w:ascii="Tahoma" w:hAnsi="Tahoma" w:cs="Tahoma"/>
                <w:sz w:val="16"/>
                <w:szCs w:val="16"/>
              </w:rPr>
              <w:t>SDI-007</w:t>
            </w:r>
          </w:p>
        </w:tc>
        <w:tc>
          <w:tcPr>
            <w:tcW w:w="1417" w:type="dxa"/>
            <w:tcBorders>
              <w:top w:val="dotted" w:sz="4" w:space="0" w:color="auto"/>
              <w:bottom w:val="dotted" w:sz="4" w:space="0" w:color="auto"/>
            </w:tcBorders>
            <w:shd w:val="clear" w:color="auto" w:fill="auto"/>
          </w:tcPr>
          <w:p w:rsidR="0008520C" w:rsidRDefault="00052CB7" w:rsidP="00BD1FD6">
            <w:pPr>
              <w:pStyle w:val="BodyText"/>
              <w:spacing w:before="120" w:after="120"/>
              <w:ind w:left="0"/>
              <w:jc w:val="left"/>
              <w:rPr>
                <w:rFonts w:ascii="Tahoma" w:hAnsi="Tahoma" w:cs="Tahoma"/>
                <w:sz w:val="16"/>
                <w:szCs w:val="16"/>
              </w:rPr>
            </w:pPr>
            <w:r>
              <w:rPr>
                <w:rFonts w:ascii="Tahoma" w:hAnsi="Tahoma" w:cs="Tahoma"/>
                <w:sz w:val="16"/>
                <w:szCs w:val="16"/>
              </w:rPr>
              <w:t>Meta-Data Catalogue</w:t>
            </w:r>
          </w:p>
        </w:tc>
        <w:tc>
          <w:tcPr>
            <w:tcW w:w="4915" w:type="dxa"/>
            <w:tcBorders>
              <w:top w:val="dotted" w:sz="4" w:space="0" w:color="auto"/>
              <w:bottom w:val="dotted" w:sz="4" w:space="0" w:color="auto"/>
            </w:tcBorders>
            <w:shd w:val="clear" w:color="auto" w:fill="auto"/>
          </w:tcPr>
          <w:p w:rsidR="0008520C" w:rsidRDefault="00052CB7" w:rsidP="0008520C">
            <w:pPr>
              <w:pStyle w:val="BodyText"/>
              <w:spacing w:before="120" w:after="120"/>
              <w:ind w:left="0"/>
              <w:jc w:val="left"/>
              <w:rPr>
                <w:rFonts w:ascii="Tahoma" w:hAnsi="Tahoma" w:cs="Tahoma"/>
                <w:sz w:val="16"/>
                <w:szCs w:val="16"/>
              </w:rPr>
            </w:pPr>
            <w:r>
              <w:rPr>
                <w:rFonts w:ascii="Tahoma" w:hAnsi="Tahoma" w:cs="Tahoma"/>
                <w:sz w:val="16"/>
                <w:szCs w:val="16"/>
              </w:rPr>
              <w:t>Is established under the powers granted to the minister</w:t>
            </w:r>
          </w:p>
        </w:tc>
        <w:tc>
          <w:tcPr>
            <w:tcW w:w="1842" w:type="dxa"/>
            <w:tcBorders>
              <w:top w:val="dotted" w:sz="4" w:space="0" w:color="auto"/>
              <w:bottom w:val="dotted" w:sz="4" w:space="0" w:color="auto"/>
            </w:tcBorders>
          </w:tcPr>
          <w:p w:rsidR="0008520C" w:rsidRDefault="00052CB7" w:rsidP="0008520C">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r w:rsidR="00052CB7" w:rsidRPr="00143920" w:rsidTr="00BD1FD6">
        <w:trPr>
          <w:trHeight w:val="397"/>
        </w:trPr>
        <w:tc>
          <w:tcPr>
            <w:tcW w:w="898" w:type="dxa"/>
            <w:tcBorders>
              <w:top w:val="dotted" w:sz="4" w:space="0" w:color="auto"/>
              <w:bottom w:val="dotted" w:sz="4" w:space="0" w:color="auto"/>
            </w:tcBorders>
          </w:tcPr>
          <w:p w:rsidR="00052CB7" w:rsidRDefault="00052CB7" w:rsidP="00BD1FD6">
            <w:pPr>
              <w:pStyle w:val="BodyText"/>
              <w:spacing w:before="120" w:after="120"/>
              <w:ind w:left="0"/>
              <w:jc w:val="left"/>
              <w:rPr>
                <w:rFonts w:ascii="Tahoma" w:hAnsi="Tahoma" w:cs="Tahoma"/>
                <w:sz w:val="16"/>
                <w:szCs w:val="16"/>
              </w:rPr>
            </w:pPr>
            <w:r>
              <w:rPr>
                <w:rFonts w:ascii="Tahoma" w:hAnsi="Tahoma" w:cs="Tahoma"/>
                <w:sz w:val="16"/>
                <w:szCs w:val="16"/>
              </w:rPr>
              <w:t>SDI-008</w:t>
            </w:r>
          </w:p>
        </w:tc>
        <w:tc>
          <w:tcPr>
            <w:tcW w:w="1417" w:type="dxa"/>
            <w:tcBorders>
              <w:top w:val="dotted" w:sz="4" w:space="0" w:color="auto"/>
              <w:bottom w:val="dotted" w:sz="4" w:space="0" w:color="auto"/>
            </w:tcBorders>
            <w:shd w:val="clear" w:color="auto" w:fill="auto"/>
          </w:tcPr>
          <w:p w:rsidR="00052CB7" w:rsidRDefault="00052CB7" w:rsidP="00BD1FD6">
            <w:pPr>
              <w:pStyle w:val="BodyText"/>
              <w:spacing w:before="120" w:after="120"/>
              <w:ind w:left="0"/>
              <w:jc w:val="left"/>
              <w:rPr>
                <w:rFonts w:ascii="Tahoma" w:hAnsi="Tahoma" w:cs="Tahoma"/>
                <w:sz w:val="16"/>
                <w:szCs w:val="16"/>
              </w:rPr>
            </w:pPr>
            <w:r>
              <w:rPr>
                <w:rFonts w:ascii="Tahoma" w:hAnsi="Tahoma" w:cs="Tahoma"/>
                <w:sz w:val="16"/>
                <w:szCs w:val="16"/>
              </w:rPr>
              <w:t>Standards and Specifications</w:t>
            </w:r>
          </w:p>
        </w:tc>
        <w:tc>
          <w:tcPr>
            <w:tcW w:w="4915" w:type="dxa"/>
            <w:tcBorders>
              <w:top w:val="dotted" w:sz="4" w:space="0" w:color="auto"/>
              <w:bottom w:val="dotted" w:sz="4" w:space="0" w:color="auto"/>
            </w:tcBorders>
            <w:shd w:val="clear" w:color="auto" w:fill="auto"/>
          </w:tcPr>
          <w:p w:rsidR="00052CB7" w:rsidRDefault="00052CB7" w:rsidP="0008520C">
            <w:pPr>
              <w:pStyle w:val="BodyText"/>
              <w:spacing w:before="120" w:after="120"/>
              <w:ind w:left="0"/>
              <w:jc w:val="left"/>
              <w:rPr>
                <w:rFonts w:ascii="Tahoma" w:hAnsi="Tahoma" w:cs="Tahoma"/>
                <w:sz w:val="16"/>
                <w:szCs w:val="16"/>
              </w:rPr>
            </w:pPr>
            <w:r>
              <w:rPr>
                <w:rFonts w:ascii="Tahoma" w:hAnsi="Tahoma" w:cs="Tahoma"/>
                <w:sz w:val="16"/>
                <w:szCs w:val="16"/>
              </w:rPr>
              <w:t>Are defined under the powers granted to the minister</w:t>
            </w:r>
          </w:p>
        </w:tc>
        <w:tc>
          <w:tcPr>
            <w:tcW w:w="1842" w:type="dxa"/>
            <w:tcBorders>
              <w:top w:val="dotted" w:sz="4" w:space="0" w:color="auto"/>
              <w:bottom w:val="dotted" w:sz="4" w:space="0" w:color="auto"/>
            </w:tcBorders>
          </w:tcPr>
          <w:p w:rsidR="00052CB7" w:rsidRDefault="00052CB7" w:rsidP="0008520C">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r w:rsidR="00971950" w:rsidRPr="00143920" w:rsidTr="00BD1FD6">
        <w:trPr>
          <w:trHeight w:val="397"/>
        </w:trPr>
        <w:tc>
          <w:tcPr>
            <w:tcW w:w="898" w:type="dxa"/>
            <w:tcBorders>
              <w:top w:val="dotted" w:sz="4" w:space="0" w:color="auto"/>
              <w:bottom w:val="dotted" w:sz="4" w:space="0" w:color="auto"/>
            </w:tcBorders>
          </w:tcPr>
          <w:p w:rsidR="00971950" w:rsidRDefault="00971950" w:rsidP="00BD1FD6">
            <w:pPr>
              <w:pStyle w:val="BodyText"/>
              <w:spacing w:before="120" w:after="120"/>
              <w:ind w:left="0"/>
              <w:jc w:val="left"/>
              <w:rPr>
                <w:rFonts w:ascii="Tahoma" w:hAnsi="Tahoma" w:cs="Tahoma"/>
                <w:sz w:val="16"/>
                <w:szCs w:val="16"/>
              </w:rPr>
            </w:pPr>
            <w:r>
              <w:rPr>
                <w:rFonts w:ascii="Tahoma" w:hAnsi="Tahoma" w:cs="Tahoma"/>
                <w:sz w:val="16"/>
                <w:szCs w:val="16"/>
              </w:rPr>
              <w:t>SDI-009</w:t>
            </w:r>
          </w:p>
        </w:tc>
        <w:tc>
          <w:tcPr>
            <w:tcW w:w="1417" w:type="dxa"/>
            <w:tcBorders>
              <w:top w:val="dotted" w:sz="4" w:space="0" w:color="auto"/>
              <w:bottom w:val="dotted" w:sz="4" w:space="0" w:color="auto"/>
            </w:tcBorders>
            <w:shd w:val="clear" w:color="auto" w:fill="auto"/>
          </w:tcPr>
          <w:p w:rsidR="00971950" w:rsidRDefault="00971950" w:rsidP="00BD1FD6">
            <w:pPr>
              <w:pStyle w:val="BodyText"/>
              <w:spacing w:before="120" w:after="120"/>
              <w:ind w:left="0"/>
              <w:jc w:val="left"/>
              <w:rPr>
                <w:rFonts w:ascii="Tahoma" w:hAnsi="Tahoma" w:cs="Tahoma"/>
                <w:sz w:val="16"/>
                <w:szCs w:val="16"/>
              </w:rPr>
            </w:pPr>
            <w:r>
              <w:rPr>
                <w:rFonts w:ascii="Tahoma" w:hAnsi="Tahoma" w:cs="Tahoma"/>
                <w:sz w:val="16"/>
                <w:szCs w:val="16"/>
              </w:rPr>
              <w:t>Facilitated Environment</w:t>
            </w:r>
          </w:p>
        </w:tc>
        <w:tc>
          <w:tcPr>
            <w:tcW w:w="4915" w:type="dxa"/>
            <w:tcBorders>
              <w:top w:val="dotted" w:sz="4" w:space="0" w:color="auto"/>
              <w:bottom w:val="dotted" w:sz="4" w:space="0" w:color="auto"/>
            </w:tcBorders>
            <w:shd w:val="clear" w:color="auto" w:fill="auto"/>
          </w:tcPr>
          <w:p w:rsidR="00971950" w:rsidRDefault="00971950" w:rsidP="0008520C">
            <w:pPr>
              <w:pStyle w:val="BodyText"/>
              <w:spacing w:before="120" w:after="120"/>
              <w:ind w:left="0"/>
              <w:jc w:val="left"/>
              <w:rPr>
                <w:rFonts w:ascii="Tahoma" w:hAnsi="Tahoma" w:cs="Tahoma"/>
                <w:sz w:val="16"/>
                <w:szCs w:val="16"/>
              </w:rPr>
            </w:pPr>
            <w:r>
              <w:rPr>
                <w:rFonts w:ascii="Tahoma" w:hAnsi="Tahoma" w:cs="Tahoma"/>
                <w:sz w:val="16"/>
                <w:szCs w:val="16"/>
              </w:rPr>
              <w:t xml:space="preserve">The Committee </w:t>
            </w:r>
            <w:r w:rsidR="004127FD">
              <w:rPr>
                <w:rFonts w:ascii="Tahoma" w:hAnsi="Tahoma" w:cs="Tahoma"/>
                <w:sz w:val="16"/>
                <w:szCs w:val="16"/>
              </w:rPr>
              <w:t>must facilitate, promote, and safeguard an environment for the efficient collection, management, distribution, and use of spatial information</w:t>
            </w:r>
          </w:p>
        </w:tc>
        <w:tc>
          <w:tcPr>
            <w:tcW w:w="1842" w:type="dxa"/>
            <w:tcBorders>
              <w:top w:val="dotted" w:sz="4" w:space="0" w:color="auto"/>
              <w:bottom w:val="dotted" w:sz="4" w:space="0" w:color="auto"/>
            </w:tcBorders>
          </w:tcPr>
          <w:p w:rsidR="00971950" w:rsidRDefault="004127FD" w:rsidP="0008520C">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r w:rsidR="004127FD" w:rsidRPr="00143920" w:rsidTr="00BD1FD6">
        <w:trPr>
          <w:trHeight w:val="397"/>
        </w:trPr>
        <w:tc>
          <w:tcPr>
            <w:tcW w:w="898" w:type="dxa"/>
            <w:tcBorders>
              <w:top w:val="dotted" w:sz="4" w:space="0" w:color="auto"/>
              <w:bottom w:val="dotted" w:sz="4" w:space="0" w:color="auto"/>
            </w:tcBorders>
          </w:tcPr>
          <w:p w:rsidR="004127FD" w:rsidRDefault="004127FD" w:rsidP="00BD1FD6">
            <w:pPr>
              <w:pStyle w:val="BodyText"/>
              <w:spacing w:before="120" w:after="120"/>
              <w:ind w:left="0"/>
              <w:jc w:val="left"/>
              <w:rPr>
                <w:rFonts w:ascii="Tahoma" w:hAnsi="Tahoma" w:cs="Tahoma"/>
                <w:sz w:val="16"/>
                <w:szCs w:val="16"/>
              </w:rPr>
            </w:pPr>
            <w:r>
              <w:rPr>
                <w:rFonts w:ascii="Tahoma" w:hAnsi="Tahoma" w:cs="Tahoma"/>
                <w:sz w:val="16"/>
                <w:szCs w:val="16"/>
              </w:rPr>
              <w:t>SDI-010</w:t>
            </w:r>
          </w:p>
        </w:tc>
        <w:tc>
          <w:tcPr>
            <w:tcW w:w="1417" w:type="dxa"/>
            <w:tcBorders>
              <w:top w:val="dotted" w:sz="4" w:space="0" w:color="auto"/>
              <w:bottom w:val="dotted" w:sz="4" w:space="0" w:color="auto"/>
            </w:tcBorders>
            <w:shd w:val="clear" w:color="auto" w:fill="auto"/>
          </w:tcPr>
          <w:p w:rsidR="004127FD" w:rsidRDefault="00AC0B8D" w:rsidP="00BD1FD6">
            <w:pPr>
              <w:pStyle w:val="BodyText"/>
              <w:spacing w:before="120" w:after="120"/>
              <w:ind w:left="0"/>
              <w:jc w:val="left"/>
              <w:rPr>
                <w:rFonts w:ascii="Tahoma" w:hAnsi="Tahoma" w:cs="Tahoma"/>
                <w:sz w:val="16"/>
                <w:szCs w:val="16"/>
              </w:rPr>
            </w:pPr>
            <w:r>
              <w:rPr>
                <w:rFonts w:ascii="Tahoma" w:hAnsi="Tahoma" w:cs="Tahoma"/>
                <w:sz w:val="16"/>
                <w:szCs w:val="16"/>
              </w:rPr>
              <w:t>Monitoring</w:t>
            </w:r>
          </w:p>
        </w:tc>
        <w:tc>
          <w:tcPr>
            <w:tcW w:w="4915" w:type="dxa"/>
            <w:tcBorders>
              <w:top w:val="dotted" w:sz="4" w:space="0" w:color="auto"/>
              <w:bottom w:val="dotted" w:sz="4" w:space="0" w:color="auto"/>
            </w:tcBorders>
            <w:shd w:val="clear" w:color="auto" w:fill="auto"/>
          </w:tcPr>
          <w:p w:rsidR="004127FD" w:rsidRDefault="00AC0B8D" w:rsidP="00AC0B8D">
            <w:pPr>
              <w:pStyle w:val="BodyText"/>
              <w:spacing w:before="120" w:after="120"/>
              <w:ind w:left="0"/>
              <w:jc w:val="left"/>
              <w:rPr>
                <w:rFonts w:ascii="Tahoma" w:hAnsi="Tahoma" w:cs="Tahoma"/>
                <w:sz w:val="16"/>
                <w:szCs w:val="16"/>
              </w:rPr>
            </w:pPr>
            <w:r>
              <w:rPr>
                <w:rFonts w:ascii="Tahoma" w:hAnsi="Tahoma" w:cs="Tahoma"/>
                <w:sz w:val="16"/>
                <w:szCs w:val="16"/>
              </w:rPr>
              <w:t>The Committee must monitor the functioning of SASDI</w:t>
            </w:r>
          </w:p>
        </w:tc>
        <w:tc>
          <w:tcPr>
            <w:tcW w:w="1842" w:type="dxa"/>
            <w:tcBorders>
              <w:top w:val="dotted" w:sz="4" w:space="0" w:color="auto"/>
              <w:bottom w:val="dotted" w:sz="4" w:space="0" w:color="auto"/>
            </w:tcBorders>
          </w:tcPr>
          <w:p w:rsidR="004127FD" w:rsidRDefault="00AC0B8D" w:rsidP="0008520C">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r w:rsidR="00AC0B8D" w:rsidRPr="00143920" w:rsidTr="00BD1FD6">
        <w:trPr>
          <w:trHeight w:val="397"/>
        </w:trPr>
        <w:tc>
          <w:tcPr>
            <w:tcW w:w="898" w:type="dxa"/>
            <w:tcBorders>
              <w:top w:val="dotted" w:sz="4" w:space="0" w:color="auto"/>
              <w:bottom w:val="dotted" w:sz="4" w:space="0" w:color="auto"/>
            </w:tcBorders>
          </w:tcPr>
          <w:p w:rsidR="00AC0B8D" w:rsidRDefault="00AC0B8D" w:rsidP="00AC0B8D">
            <w:pPr>
              <w:pStyle w:val="BodyText"/>
              <w:spacing w:before="120" w:after="120"/>
              <w:ind w:left="0"/>
              <w:jc w:val="left"/>
              <w:rPr>
                <w:rFonts w:ascii="Tahoma" w:hAnsi="Tahoma" w:cs="Tahoma"/>
                <w:sz w:val="16"/>
                <w:szCs w:val="16"/>
              </w:rPr>
            </w:pPr>
            <w:r>
              <w:rPr>
                <w:rFonts w:ascii="Tahoma" w:hAnsi="Tahoma" w:cs="Tahoma"/>
                <w:sz w:val="16"/>
                <w:szCs w:val="16"/>
              </w:rPr>
              <w:t>SDI-011</w:t>
            </w:r>
          </w:p>
        </w:tc>
        <w:tc>
          <w:tcPr>
            <w:tcW w:w="1417" w:type="dxa"/>
            <w:tcBorders>
              <w:top w:val="dotted" w:sz="4" w:space="0" w:color="auto"/>
              <w:bottom w:val="dotted" w:sz="4" w:space="0" w:color="auto"/>
            </w:tcBorders>
            <w:shd w:val="clear" w:color="auto" w:fill="auto"/>
          </w:tcPr>
          <w:p w:rsidR="00AC0B8D" w:rsidRDefault="00AC0B8D" w:rsidP="00BD1FD6">
            <w:pPr>
              <w:pStyle w:val="BodyText"/>
              <w:spacing w:before="120" w:after="120"/>
              <w:ind w:left="0"/>
              <w:jc w:val="left"/>
              <w:rPr>
                <w:rFonts w:ascii="Tahoma" w:hAnsi="Tahoma" w:cs="Tahoma"/>
                <w:sz w:val="16"/>
                <w:szCs w:val="16"/>
              </w:rPr>
            </w:pPr>
            <w:r>
              <w:rPr>
                <w:rFonts w:ascii="Tahoma" w:hAnsi="Tahoma" w:cs="Tahoma"/>
                <w:sz w:val="16"/>
                <w:szCs w:val="16"/>
              </w:rPr>
              <w:t>Reporting</w:t>
            </w:r>
          </w:p>
        </w:tc>
        <w:tc>
          <w:tcPr>
            <w:tcW w:w="4915" w:type="dxa"/>
            <w:tcBorders>
              <w:top w:val="dotted" w:sz="4" w:space="0" w:color="auto"/>
              <w:bottom w:val="dotted" w:sz="4" w:space="0" w:color="auto"/>
            </w:tcBorders>
            <w:shd w:val="clear" w:color="auto" w:fill="auto"/>
          </w:tcPr>
          <w:p w:rsidR="00AC0B8D" w:rsidRDefault="00AC0B8D" w:rsidP="0008520C">
            <w:pPr>
              <w:pStyle w:val="BodyText"/>
              <w:spacing w:before="120" w:after="120"/>
              <w:ind w:left="0"/>
              <w:jc w:val="left"/>
              <w:rPr>
                <w:rFonts w:ascii="Tahoma" w:hAnsi="Tahoma" w:cs="Tahoma"/>
                <w:sz w:val="16"/>
                <w:szCs w:val="16"/>
              </w:rPr>
            </w:pPr>
            <w:r>
              <w:rPr>
                <w:rFonts w:ascii="Tahoma" w:hAnsi="Tahoma" w:cs="Tahoma"/>
                <w:sz w:val="16"/>
                <w:szCs w:val="16"/>
              </w:rPr>
              <w:t>Annual reporting function to the minister</w:t>
            </w:r>
          </w:p>
        </w:tc>
        <w:tc>
          <w:tcPr>
            <w:tcW w:w="1842" w:type="dxa"/>
            <w:tcBorders>
              <w:top w:val="dotted" w:sz="4" w:space="0" w:color="auto"/>
              <w:bottom w:val="dotted" w:sz="4" w:space="0" w:color="auto"/>
            </w:tcBorders>
          </w:tcPr>
          <w:p w:rsidR="00AC0B8D" w:rsidRDefault="00AC0B8D" w:rsidP="0008520C">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bl>
    <w:p w:rsidR="004C47ED" w:rsidRDefault="004C47ED" w:rsidP="004C47ED"/>
    <w:p w:rsidR="00E56B04" w:rsidRDefault="00E56B04" w:rsidP="00E56B04">
      <w:pPr>
        <w:pStyle w:val="Heading2"/>
        <w:shd w:val="clear" w:color="auto" w:fill="DBE5F1" w:themeFill="accent1" w:themeFillTint="33"/>
      </w:pPr>
      <w:bookmarkStart w:id="36" w:name="_Toc325430942"/>
      <w:r>
        <w:t>DGP: Departmental and Government IT Policy</w:t>
      </w:r>
      <w:r w:rsidR="00BB321E">
        <w:t>, Legal Requirements</w:t>
      </w:r>
      <w:bookmarkEnd w:id="36"/>
    </w:p>
    <w:p w:rsidR="00E56B04" w:rsidRDefault="00E56B04" w:rsidP="00E56B04">
      <w:pPr>
        <w:shd w:val="clear" w:color="auto" w:fill="DBE5F1" w:themeFill="accent1" w:themeFillTint="33"/>
      </w:pPr>
    </w:p>
    <w:p w:rsidR="00E56B04" w:rsidRDefault="00E56B04" w:rsidP="00E56B04">
      <w:pPr>
        <w:shd w:val="clear" w:color="auto" w:fill="DBE5F1" w:themeFill="accent1" w:themeFillTint="33"/>
      </w:pPr>
      <w:r>
        <w:t xml:space="preserve">There will be </w:t>
      </w:r>
      <w:r w:rsidR="00BB321E">
        <w:t xml:space="preserve">policy </w:t>
      </w:r>
      <w:r>
        <w:t>inputs to consider in respect of government and the host department</w:t>
      </w:r>
      <w:r w:rsidR="00BB321E">
        <w:t>, as well as legal requirements in addition to the SDI Act</w:t>
      </w:r>
      <w:r>
        <w:t>:</w:t>
      </w:r>
    </w:p>
    <w:tbl>
      <w:tblPr>
        <w:tblW w:w="9105"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93"/>
        <w:gridCol w:w="1246"/>
        <w:gridCol w:w="3006"/>
        <w:gridCol w:w="3860"/>
      </w:tblGrid>
      <w:tr w:rsidR="00E56B04" w:rsidTr="00AD709A">
        <w:tc>
          <w:tcPr>
            <w:tcW w:w="9105" w:type="dxa"/>
            <w:gridSpan w:val="4"/>
            <w:tcBorders>
              <w:top w:val="single" w:sz="12" w:space="0" w:color="000000"/>
              <w:bottom w:val="single" w:sz="6" w:space="0" w:color="000000"/>
            </w:tcBorders>
            <w:shd w:val="pct25" w:color="000080" w:fill="FFFFFF"/>
          </w:tcPr>
          <w:p w:rsidR="00E56B04" w:rsidRDefault="00E56B04" w:rsidP="00E56B04">
            <w:pPr>
              <w:pStyle w:val="BodyText"/>
              <w:shd w:val="clear" w:color="auto" w:fill="DBE5F1" w:themeFill="accent1" w:themeFillTint="33"/>
              <w:ind w:left="0"/>
              <w:rPr>
                <w:rFonts w:ascii="Arial Narrow" w:hAnsi="Arial Narrow"/>
                <w:color w:val="FFFFFF"/>
                <w:sz w:val="16"/>
              </w:rPr>
            </w:pPr>
          </w:p>
        </w:tc>
      </w:tr>
      <w:tr w:rsidR="00E56B04" w:rsidRPr="00942FD0" w:rsidTr="00AD709A">
        <w:trPr>
          <w:trHeight w:val="397"/>
        </w:trPr>
        <w:tc>
          <w:tcPr>
            <w:tcW w:w="993" w:type="dxa"/>
            <w:tcBorders>
              <w:top w:val="single" w:sz="6" w:space="0" w:color="000000"/>
              <w:bottom w:val="dotted" w:sz="4" w:space="0" w:color="auto"/>
            </w:tcBorders>
          </w:tcPr>
          <w:p w:rsidR="00E56B04" w:rsidRPr="00942FD0" w:rsidRDefault="00E56B04" w:rsidP="00E56B04">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w:t>
            </w:r>
          </w:p>
        </w:tc>
        <w:tc>
          <w:tcPr>
            <w:tcW w:w="1246" w:type="dxa"/>
            <w:tcBorders>
              <w:top w:val="single" w:sz="6" w:space="0" w:color="000000"/>
              <w:bottom w:val="dotted" w:sz="4" w:space="0" w:color="auto"/>
            </w:tcBorders>
            <w:shd w:val="clear" w:color="auto" w:fill="auto"/>
          </w:tcPr>
          <w:p w:rsidR="00E56B04" w:rsidRPr="00942FD0" w:rsidRDefault="00E56B04" w:rsidP="00E56B04">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Description</w:t>
            </w:r>
          </w:p>
        </w:tc>
        <w:tc>
          <w:tcPr>
            <w:tcW w:w="3006" w:type="dxa"/>
            <w:tcBorders>
              <w:top w:val="single" w:sz="6" w:space="0" w:color="000000"/>
              <w:bottom w:val="dotted" w:sz="4" w:space="0" w:color="auto"/>
            </w:tcBorders>
            <w:shd w:val="clear" w:color="auto" w:fill="auto"/>
          </w:tcPr>
          <w:p w:rsidR="00E56B04" w:rsidRPr="00942FD0" w:rsidRDefault="00E56B04" w:rsidP="00E56B04">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Discussion</w:t>
            </w:r>
          </w:p>
        </w:tc>
        <w:tc>
          <w:tcPr>
            <w:tcW w:w="3860" w:type="dxa"/>
            <w:tcBorders>
              <w:top w:val="single" w:sz="6" w:space="0" w:color="000000"/>
              <w:bottom w:val="dotted" w:sz="4" w:space="0" w:color="auto"/>
            </w:tcBorders>
          </w:tcPr>
          <w:p w:rsidR="00E56B04" w:rsidRPr="00942FD0" w:rsidRDefault="00E56B04" w:rsidP="00E56B04">
            <w:pPr>
              <w:pStyle w:val="BodyText"/>
              <w:shd w:val="clear" w:color="auto" w:fill="DBE5F1" w:themeFill="accent1" w:themeFillTint="33"/>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E56B04" w:rsidRPr="00143920" w:rsidTr="00AD709A">
        <w:trPr>
          <w:trHeight w:val="397"/>
        </w:trPr>
        <w:tc>
          <w:tcPr>
            <w:tcW w:w="993" w:type="dxa"/>
            <w:tcBorders>
              <w:top w:val="dotted" w:sz="4" w:space="0" w:color="auto"/>
              <w:bottom w:val="dotted" w:sz="4" w:space="0" w:color="auto"/>
            </w:tcBorders>
          </w:tcPr>
          <w:p w:rsidR="00E56B04" w:rsidRPr="00942FD0" w:rsidRDefault="00E56B04"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lastRenderedPageBreak/>
              <w:t>DGP-001</w:t>
            </w:r>
          </w:p>
        </w:tc>
        <w:tc>
          <w:tcPr>
            <w:tcW w:w="1246" w:type="dxa"/>
            <w:tcBorders>
              <w:top w:val="dotted" w:sz="4" w:space="0" w:color="auto"/>
              <w:bottom w:val="dotted" w:sz="4" w:space="0" w:color="auto"/>
            </w:tcBorders>
            <w:shd w:val="clear" w:color="auto" w:fill="auto"/>
          </w:tcPr>
          <w:p w:rsidR="00E56B04" w:rsidRPr="00942FD0" w:rsidRDefault="00E56B04" w:rsidP="00AD709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G</w:t>
            </w:r>
            <w:r w:rsidR="00AD709A">
              <w:rPr>
                <w:rFonts w:ascii="Tahoma" w:hAnsi="Tahoma" w:cs="Tahoma"/>
                <w:sz w:val="16"/>
                <w:szCs w:val="16"/>
              </w:rPr>
              <w:t>WEA</w:t>
            </w:r>
          </w:p>
        </w:tc>
        <w:tc>
          <w:tcPr>
            <w:tcW w:w="3006" w:type="dxa"/>
            <w:tcBorders>
              <w:top w:val="dotted" w:sz="4" w:space="0" w:color="auto"/>
              <w:bottom w:val="dotted" w:sz="4" w:space="0" w:color="auto"/>
            </w:tcBorders>
            <w:shd w:val="clear" w:color="auto" w:fill="auto"/>
          </w:tcPr>
          <w:p w:rsidR="00E56B04" w:rsidRPr="00942FD0" w:rsidRDefault="00AD709A"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Government-Wide Enterprise Architecture</w:t>
            </w:r>
          </w:p>
        </w:tc>
        <w:tc>
          <w:tcPr>
            <w:tcW w:w="3860" w:type="dxa"/>
            <w:tcBorders>
              <w:top w:val="dotted" w:sz="4" w:space="0" w:color="auto"/>
              <w:bottom w:val="dotted" w:sz="4" w:space="0" w:color="auto"/>
            </w:tcBorders>
          </w:tcPr>
          <w:p w:rsidR="00AD709A" w:rsidRDefault="009D4F6A" w:rsidP="00E56B04">
            <w:pPr>
              <w:pStyle w:val="BodyText"/>
              <w:shd w:val="clear" w:color="auto" w:fill="DBE5F1" w:themeFill="accent1" w:themeFillTint="33"/>
              <w:tabs>
                <w:tab w:val="left" w:pos="568"/>
              </w:tabs>
              <w:spacing w:before="120" w:after="120"/>
              <w:ind w:left="0"/>
              <w:jc w:val="left"/>
              <w:rPr>
                <w:rFonts w:ascii="Tahoma" w:hAnsi="Tahoma" w:cs="Tahoma"/>
                <w:sz w:val="16"/>
                <w:szCs w:val="16"/>
              </w:rPr>
            </w:pPr>
            <w:hyperlink r:id="rId13" w:history="1">
              <w:r w:rsidR="00AD709A" w:rsidRPr="00A82651">
                <w:rPr>
                  <w:rStyle w:val="Hyperlink"/>
                  <w:rFonts w:ascii="Tahoma" w:hAnsi="Tahoma" w:cs="Tahoma"/>
                  <w:sz w:val="16"/>
                  <w:szCs w:val="16"/>
                </w:rPr>
                <w:t>http://www.sita.co.za/foss/</w:t>
              </w:r>
            </w:hyperlink>
          </w:p>
          <w:p w:rsidR="00E56B04" w:rsidRPr="00143920" w:rsidRDefault="00AD709A" w:rsidP="00E56B04">
            <w:pPr>
              <w:pStyle w:val="BodyText"/>
              <w:shd w:val="clear" w:color="auto" w:fill="DBE5F1" w:themeFill="accent1" w:themeFillTint="33"/>
              <w:tabs>
                <w:tab w:val="left" w:pos="568"/>
              </w:tabs>
              <w:spacing w:before="120" w:after="120"/>
              <w:ind w:left="0"/>
              <w:jc w:val="left"/>
              <w:rPr>
                <w:rFonts w:ascii="Tahoma" w:hAnsi="Tahoma" w:cs="Tahoma"/>
                <w:sz w:val="16"/>
                <w:szCs w:val="16"/>
              </w:rPr>
            </w:pPr>
            <w:r w:rsidRPr="00AD709A">
              <w:rPr>
                <w:rFonts w:ascii="Tahoma" w:hAnsi="Tahoma" w:cs="Tahoma"/>
                <w:sz w:val="16"/>
                <w:szCs w:val="16"/>
              </w:rPr>
              <w:t>images/docs/gwea%20overview%202008%20v1.1.ppt</w:t>
            </w:r>
          </w:p>
        </w:tc>
      </w:tr>
      <w:tr w:rsidR="00E56B04" w:rsidRPr="00143920" w:rsidTr="00AD709A">
        <w:trPr>
          <w:trHeight w:val="397"/>
        </w:trPr>
        <w:tc>
          <w:tcPr>
            <w:tcW w:w="993" w:type="dxa"/>
            <w:tcBorders>
              <w:top w:val="dotted" w:sz="4" w:space="0" w:color="auto"/>
              <w:bottom w:val="dotted" w:sz="4" w:space="0" w:color="auto"/>
            </w:tcBorders>
          </w:tcPr>
          <w:p w:rsidR="00E56B04" w:rsidRDefault="00E56B04"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DGP-002</w:t>
            </w:r>
          </w:p>
        </w:tc>
        <w:tc>
          <w:tcPr>
            <w:tcW w:w="1246" w:type="dxa"/>
            <w:tcBorders>
              <w:top w:val="dotted" w:sz="4" w:space="0" w:color="auto"/>
              <w:bottom w:val="dotted" w:sz="4" w:space="0" w:color="auto"/>
            </w:tcBorders>
            <w:shd w:val="clear" w:color="auto" w:fill="auto"/>
          </w:tcPr>
          <w:p w:rsidR="00E56B04" w:rsidRDefault="00E56B04"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Open Source</w:t>
            </w:r>
          </w:p>
        </w:tc>
        <w:tc>
          <w:tcPr>
            <w:tcW w:w="3006" w:type="dxa"/>
            <w:tcBorders>
              <w:top w:val="dotted" w:sz="4" w:space="0" w:color="auto"/>
              <w:bottom w:val="dotted" w:sz="4" w:space="0" w:color="auto"/>
            </w:tcBorders>
            <w:shd w:val="clear" w:color="auto" w:fill="auto"/>
          </w:tcPr>
          <w:p w:rsidR="00E56B04" w:rsidRDefault="00E56B04"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Government policy in respect of open source software</w:t>
            </w:r>
          </w:p>
        </w:tc>
        <w:tc>
          <w:tcPr>
            <w:tcW w:w="3860" w:type="dxa"/>
            <w:tcBorders>
              <w:top w:val="dotted" w:sz="4" w:space="0" w:color="auto"/>
              <w:bottom w:val="dotted" w:sz="4" w:space="0" w:color="auto"/>
            </w:tcBorders>
          </w:tcPr>
          <w:p w:rsidR="00AD709A" w:rsidRDefault="009D4F6A" w:rsidP="00E56B04">
            <w:pPr>
              <w:pStyle w:val="BodyText"/>
              <w:shd w:val="clear" w:color="auto" w:fill="DBE5F1" w:themeFill="accent1" w:themeFillTint="33"/>
              <w:tabs>
                <w:tab w:val="left" w:pos="568"/>
              </w:tabs>
              <w:spacing w:before="120" w:after="120"/>
              <w:ind w:left="0"/>
              <w:jc w:val="left"/>
              <w:rPr>
                <w:rFonts w:ascii="Tahoma" w:hAnsi="Tahoma" w:cs="Tahoma"/>
                <w:sz w:val="16"/>
                <w:szCs w:val="16"/>
              </w:rPr>
            </w:pPr>
            <w:hyperlink r:id="rId14" w:history="1">
              <w:r w:rsidR="00AD709A" w:rsidRPr="00A82651">
                <w:rPr>
                  <w:rStyle w:val="Hyperlink"/>
                  <w:rFonts w:ascii="Tahoma" w:hAnsi="Tahoma" w:cs="Tahoma"/>
                  <w:sz w:val="16"/>
                  <w:szCs w:val="16"/>
                </w:rPr>
                <w:t>http://www.info.gov.za/view/</w:t>
              </w:r>
            </w:hyperlink>
          </w:p>
          <w:p w:rsidR="00E56B04" w:rsidRDefault="00E56B04" w:rsidP="00E56B04">
            <w:pPr>
              <w:pStyle w:val="BodyText"/>
              <w:shd w:val="clear" w:color="auto" w:fill="DBE5F1" w:themeFill="accent1" w:themeFillTint="33"/>
              <w:tabs>
                <w:tab w:val="left" w:pos="568"/>
              </w:tabs>
              <w:spacing w:before="120" w:after="120"/>
              <w:ind w:left="0"/>
              <w:jc w:val="left"/>
              <w:rPr>
                <w:rFonts w:ascii="Tahoma" w:hAnsi="Tahoma" w:cs="Tahoma"/>
                <w:sz w:val="16"/>
                <w:szCs w:val="16"/>
              </w:rPr>
            </w:pPr>
            <w:proofErr w:type="spellStart"/>
            <w:r w:rsidRPr="00E56B04">
              <w:rPr>
                <w:rFonts w:ascii="Tahoma" w:hAnsi="Tahoma" w:cs="Tahoma"/>
                <w:sz w:val="16"/>
                <w:szCs w:val="16"/>
              </w:rPr>
              <w:t>DownloadFileAction?id</w:t>
            </w:r>
            <w:proofErr w:type="spellEnd"/>
            <w:r w:rsidRPr="00E56B04">
              <w:rPr>
                <w:rFonts w:ascii="Tahoma" w:hAnsi="Tahoma" w:cs="Tahoma"/>
                <w:sz w:val="16"/>
                <w:szCs w:val="16"/>
              </w:rPr>
              <w:t>=94490</w:t>
            </w:r>
          </w:p>
        </w:tc>
      </w:tr>
      <w:tr w:rsidR="00AD709A" w:rsidRPr="00143920" w:rsidTr="00AD709A">
        <w:trPr>
          <w:trHeight w:val="397"/>
        </w:trPr>
        <w:tc>
          <w:tcPr>
            <w:tcW w:w="993" w:type="dxa"/>
            <w:tcBorders>
              <w:top w:val="dotted" w:sz="4" w:space="0" w:color="auto"/>
              <w:bottom w:val="dotted" w:sz="4" w:space="0" w:color="auto"/>
            </w:tcBorders>
          </w:tcPr>
          <w:p w:rsidR="00AD709A" w:rsidRDefault="00AD709A"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DGP-003</w:t>
            </w:r>
          </w:p>
        </w:tc>
        <w:tc>
          <w:tcPr>
            <w:tcW w:w="1246" w:type="dxa"/>
            <w:tcBorders>
              <w:top w:val="dotted" w:sz="4" w:space="0" w:color="auto"/>
              <w:bottom w:val="dotted" w:sz="4" w:space="0" w:color="auto"/>
            </w:tcBorders>
            <w:shd w:val="clear" w:color="auto" w:fill="auto"/>
          </w:tcPr>
          <w:p w:rsidR="00AD709A" w:rsidRDefault="00AD709A"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MIOS</w:t>
            </w:r>
          </w:p>
        </w:tc>
        <w:tc>
          <w:tcPr>
            <w:tcW w:w="3006" w:type="dxa"/>
            <w:tcBorders>
              <w:top w:val="dotted" w:sz="4" w:space="0" w:color="auto"/>
              <w:bottom w:val="dotted" w:sz="4" w:space="0" w:color="auto"/>
            </w:tcBorders>
            <w:shd w:val="clear" w:color="auto" w:fill="auto"/>
          </w:tcPr>
          <w:p w:rsidR="00AD709A" w:rsidRDefault="00AD709A"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Minimum Interoperability Standards</w:t>
            </w:r>
          </w:p>
        </w:tc>
        <w:tc>
          <w:tcPr>
            <w:tcW w:w="3860" w:type="dxa"/>
            <w:tcBorders>
              <w:top w:val="dotted" w:sz="4" w:space="0" w:color="auto"/>
              <w:bottom w:val="dotted" w:sz="4" w:space="0" w:color="auto"/>
            </w:tcBorders>
          </w:tcPr>
          <w:p w:rsidR="00AD709A" w:rsidRPr="00E56B04" w:rsidRDefault="009D4F6A" w:rsidP="00E56B04">
            <w:pPr>
              <w:pStyle w:val="BodyText"/>
              <w:shd w:val="clear" w:color="auto" w:fill="DBE5F1" w:themeFill="accent1" w:themeFillTint="33"/>
              <w:tabs>
                <w:tab w:val="left" w:pos="568"/>
              </w:tabs>
              <w:spacing w:before="120" w:after="120"/>
              <w:ind w:left="0"/>
              <w:jc w:val="left"/>
              <w:rPr>
                <w:rFonts w:ascii="Tahoma" w:hAnsi="Tahoma" w:cs="Tahoma"/>
                <w:sz w:val="16"/>
                <w:szCs w:val="16"/>
              </w:rPr>
            </w:pPr>
            <w:hyperlink r:id="rId15" w:history="1">
              <w:r w:rsidR="00AD709A" w:rsidRPr="00A82651">
                <w:rPr>
                  <w:rStyle w:val="Hyperlink"/>
                  <w:rFonts w:ascii="Tahoma" w:hAnsi="Tahoma" w:cs="Tahoma"/>
                  <w:sz w:val="16"/>
                  <w:szCs w:val="16"/>
                </w:rPr>
                <w:t>http://www.sita.co.za/standard/MIOSv4.12007.pdf</w:t>
              </w:r>
            </w:hyperlink>
          </w:p>
        </w:tc>
      </w:tr>
      <w:tr w:rsidR="00AD709A" w:rsidRPr="00143920" w:rsidTr="00AD709A">
        <w:trPr>
          <w:trHeight w:val="397"/>
        </w:trPr>
        <w:tc>
          <w:tcPr>
            <w:tcW w:w="993" w:type="dxa"/>
            <w:tcBorders>
              <w:top w:val="dotted" w:sz="4" w:space="0" w:color="auto"/>
              <w:bottom w:val="dotted" w:sz="4" w:space="0" w:color="auto"/>
            </w:tcBorders>
          </w:tcPr>
          <w:p w:rsidR="00AD709A" w:rsidRDefault="00AD709A"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DGP-004</w:t>
            </w:r>
          </w:p>
        </w:tc>
        <w:tc>
          <w:tcPr>
            <w:tcW w:w="1246" w:type="dxa"/>
            <w:tcBorders>
              <w:top w:val="dotted" w:sz="4" w:space="0" w:color="auto"/>
              <w:bottom w:val="dotted" w:sz="4" w:space="0" w:color="auto"/>
            </w:tcBorders>
            <w:shd w:val="clear" w:color="auto" w:fill="auto"/>
          </w:tcPr>
          <w:p w:rsidR="00AD709A" w:rsidRDefault="00AD709A"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DRDLR</w:t>
            </w:r>
          </w:p>
        </w:tc>
        <w:tc>
          <w:tcPr>
            <w:tcW w:w="3006" w:type="dxa"/>
            <w:tcBorders>
              <w:top w:val="dotted" w:sz="4" w:space="0" w:color="auto"/>
              <w:bottom w:val="dotted" w:sz="4" w:space="0" w:color="auto"/>
            </w:tcBorders>
            <w:shd w:val="clear" w:color="auto" w:fill="auto"/>
          </w:tcPr>
          <w:p w:rsidR="00AD709A" w:rsidRDefault="00365402"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DRDLR Policies</w:t>
            </w:r>
          </w:p>
        </w:tc>
        <w:tc>
          <w:tcPr>
            <w:tcW w:w="3860" w:type="dxa"/>
            <w:tcBorders>
              <w:top w:val="dotted" w:sz="4" w:space="0" w:color="auto"/>
              <w:bottom w:val="dotted" w:sz="4" w:space="0" w:color="auto"/>
            </w:tcBorders>
          </w:tcPr>
          <w:p w:rsidR="00AD709A" w:rsidRDefault="00365402" w:rsidP="00E56B04">
            <w:pPr>
              <w:pStyle w:val="BodyText"/>
              <w:shd w:val="clear" w:color="auto" w:fill="DBE5F1" w:themeFill="accent1" w:themeFillTint="33"/>
              <w:tabs>
                <w:tab w:val="left" w:pos="568"/>
              </w:tabs>
              <w:spacing w:before="120" w:after="120"/>
              <w:ind w:left="0"/>
              <w:jc w:val="left"/>
              <w:rPr>
                <w:rFonts w:ascii="Tahoma" w:hAnsi="Tahoma" w:cs="Tahoma"/>
                <w:sz w:val="16"/>
                <w:szCs w:val="16"/>
              </w:rPr>
            </w:pPr>
            <w:r>
              <w:rPr>
                <w:rFonts w:ascii="Tahoma" w:hAnsi="Tahoma" w:cs="Tahoma"/>
                <w:sz w:val="16"/>
                <w:szCs w:val="16"/>
              </w:rPr>
              <w:t>To be provided</w:t>
            </w:r>
          </w:p>
        </w:tc>
      </w:tr>
      <w:tr w:rsidR="00BB321E" w:rsidRPr="00143920" w:rsidTr="00AD709A">
        <w:trPr>
          <w:trHeight w:val="397"/>
        </w:trPr>
        <w:tc>
          <w:tcPr>
            <w:tcW w:w="993" w:type="dxa"/>
            <w:tcBorders>
              <w:top w:val="dotted" w:sz="4" w:space="0" w:color="auto"/>
              <w:bottom w:val="dotted" w:sz="4" w:space="0" w:color="auto"/>
            </w:tcBorders>
          </w:tcPr>
          <w:p w:rsidR="00BB321E" w:rsidRDefault="00BB321E"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DGP-005</w:t>
            </w:r>
          </w:p>
        </w:tc>
        <w:tc>
          <w:tcPr>
            <w:tcW w:w="1246" w:type="dxa"/>
            <w:tcBorders>
              <w:top w:val="dotted" w:sz="4" w:space="0" w:color="auto"/>
              <w:bottom w:val="dotted" w:sz="4" w:space="0" w:color="auto"/>
            </w:tcBorders>
            <w:shd w:val="clear" w:color="auto" w:fill="auto"/>
          </w:tcPr>
          <w:p w:rsidR="00BB321E" w:rsidRDefault="00BB321E"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Archiving Act</w:t>
            </w:r>
          </w:p>
        </w:tc>
        <w:tc>
          <w:tcPr>
            <w:tcW w:w="3006" w:type="dxa"/>
            <w:tcBorders>
              <w:top w:val="dotted" w:sz="4" w:space="0" w:color="auto"/>
              <w:bottom w:val="dotted" w:sz="4" w:space="0" w:color="auto"/>
            </w:tcBorders>
            <w:shd w:val="clear" w:color="auto" w:fill="auto"/>
          </w:tcPr>
          <w:p w:rsidR="00BB321E" w:rsidRDefault="00BB321E"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National Archives Act 43 of 1996</w:t>
            </w:r>
          </w:p>
        </w:tc>
        <w:tc>
          <w:tcPr>
            <w:tcW w:w="3860" w:type="dxa"/>
            <w:tcBorders>
              <w:top w:val="dotted" w:sz="4" w:space="0" w:color="auto"/>
              <w:bottom w:val="dotted" w:sz="4" w:space="0" w:color="auto"/>
            </w:tcBorders>
          </w:tcPr>
          <w:p w:rsidR="00BB321E" w:rsidRDefault="009D4F6A" w:rsidP="00E56B04">
            <w:pPr>
              <w:pStyle w:val="BodyText"/>
              <w:shd w:val="clear" w:color="auto" w:fill="DBE5F1" w:themeFill="accent1" w:themeFillTint="33"/>
              <w:tabs>
                <w:tab w:val="left" w:pos="568"/>
              </w:tabs>
              <w:spacing w:before="120" w:after="120"/>
              <w:ind w:left="0"/>
              <w:jc w:val="left"/>
              <w:rPr>
                <w:rFonts w:ascii="Tahoma" w:hAnsi="Tahoma" w:cs="Tahoma"/>
                <w:sz w:val="16"/>
                <w:szCs w:val="16"/>
              </w:rPr>
            </w:pPr>
            <w:hyperlink r:id="rId16" w:history="1">
              <w:r w:rsidR="00BB321E" w:rsidRPr="00A82651">
                <w:rPr>
                  <w:rStyle w:val="Hyperlink"/>
                  <w:rFonts w:ascii="Tahoma" w:hAnsi="Tahoma" w:cs="Tahoma"/>
                  <w:sz w:val="16"/>
                  <w:szCs w:val="16"/>
                </w:rPr>
                <w:t>http://www.national.archives.gov.za/arch_act.pdf</w:t>
              </w:r>
            </w:hyperlink>
            <w:r w:rsidR="00BB321E">
              <w:rPr>
                <w:rFonts w:ascii="Tahoma" w:hAnsi="Tahoma" w:cs="Tahoma"/>
                <w:sz w:val="16"/>
                <w:szCs w:val="16"/>
              </w:rPr>
              <w:t xml:space="preserve"> </w:t>
            </w:r>
          </w:p>
        </w:tc>
      </w:tr>
      <w:tr w:rsidR="003742B2" w:rsidRPr="00143920" w:rsidTr="00AD709A">
        <w:trPr>
          <w:trHeight w:val="397"/>
        </w:trPr>
        <w:tc>
          <w:tcPr>
            <w:tcW w:w="993" w:type="dxa"/>
            <w:tcBorders>
              <w:top w:val="dotted" w:sz="4" w:space="0" w:color="auto"/>
              <w:bottom w:val="dotted" w:sz="4" w:space="0" w:color="auto"/>
            </w:tcBorders>
          </w:tcPr>
          <w:p w:rsidR="003742B2" w:rsidRDefault="003742B2"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DGP-006</w:t>
            </w:r>
          </w:p>
        </w:tc>
        <w:tc>
          <w:tcPr>
            <w:tcW w:w="1246" w:type="dxa"/>
            <w:tcBorders>
              <w:top w:val="dotted" w:sz="4" w:space="0" w:color="auto"/>
              <w:bottom w:val="dotted" w:sz="4" w:space="0" w:color="auto"/>
            </w:tcBorders>
            <w:shd w:val="clear" w:color="auto" w:fill="auto"/>
          </w:tcPr>
          <w:p w:rsidR="003742B2" w:rsidRDefault="003742B2" w:rsidP="003742B2">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Protection of State Information Act</w:t>
            </w:r>
          </w:p>
        </w:tc>
        <w:tc>
          <w:tcPr>
            <w:tcW w:w="3006" w:type="dxa"/>
            <w:tcBorders>
              <w:top w:val="dotted" w:sz="4" w:space="0" w:color="auto"/>
              <w:bottom w:val="dotted" w:sz="4" w:space="0" w:color="auto"/>
            </w:tcBorders>
            <w:shd w:val="clear" w:color="auto" w:fill="auto"/>
          </w:tcPr>
          <w:p w:rsidR="003742B2" w:rsidRDefault="003742B2" w:rsidP="00E56B04">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Not applicable (out of scope), only publicly available data is in scope for the system.</w:t>
            </w:r>
          </w:p>
        </w:tc>
        <w:tc>
          <w:tcPr>
            <w:tcW w:w="3860" w:type="dxa"/>
            <w:tcBorders>
              <w:top w:val="dotted" w:sz="4" w:space="0" w:color="auto"/>
              <w:bottom w:val="dotted" w:sz="4" w:space="0" w:color="auto"/>
            </w:tcBorders>
          </w:tcPr>
          <w:p w:rsidR="003742B2" w:rsidRDefault="003742B2" w:rsidP="00E56B04">
            <w:pPr>
              <w:pStyle w:val="BodyText"/>
              <w:shd w:val="clear" w:color="auto" w:fill="DBE5F1" w:themeFill="accent1" w:themeFillTint="33"/>
              <w:tabs>
                <w:tab w:val="left" w:pos="568"/>
              </w:tabs>
              <w:spacing w:before="120" w:after="120"/>
              <w:ind w:left="0"/>
              <w:jc w:val="left"/>
              <w:rPr>
                <w:rFonts w:ascii="Tahoma" w:hAnsi="Tahoma" w:cs="Tahoma"/>
                <w:sz w:val="16"/>
                <w:szCs w:val="16"/>
              </w:rPr>
            </w:pPr>
          </w:p>
        </w:tc>
      </w:tr>
    </w:tbl>
    <w:p w:rsidR="00E56B04" w:rsidRDefault="00E56B04" w:rsidP="00E56B04">
      <w:pPr>
        <w:shd w:val="clear" w:color="auto" w:fill="DBE5F1" w:themeFill="accent1" w:themeFillTint="33"/>
      </w:pPr>
    </w:p>
    <w:p w:rsidR="00A94BA3" w:rsidRDefault="00A94BA3" w:rsidP="00A94BA3">
      <w:pPr>
        <w:pStyle w:val="Heading2"/>
      </w:pPr>
      <w:bookmarkStart w:id="37" w:name="_Toc325430943"/>
      <w:r>
        <w:t>CFO: Custodian Functions and Obligations</w:t>
      </w:r>
      <w:bookmarkEnd w:id="37"/>
    </w:p>
    <w:p w:rsidR="00A94BA3" w:rsidRDefault="00A94BA3" w:rsidP="00A94BA3"/>
    <w:p w:rsidR="00A94BA3" w:rsidRDefault="00A94BA3" w:rsidP="00A94BA3">
      <w:r>
        <w:t>The Spatial Data Infrastructure Act of 2003 (SASDI or SDI) requires custodians to do the following:</w:t>
      </w:r>
    </w:p>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A94BA3" w:rsidTr="00BD1FD6">
        <w:tc>
          <w:tcPr>
            <w:tcW w:w="9072" w:type="dxa"/>
            <w:gridSpan w:val="4"/>
            <w:tcBorders>
              <w:top w:val="single" w:sz="12" w:space="0" w:color="000000"/>
              <w:bottom w:val="single" w:sz="6" w:space="0" w:color="000000"/>
            </w:tcBorders>
            <w:shd w:val="pct25" w:color="000080" w:fill="FFFFFF"/>
          </w:tcPr>
          <w:p w:rsidR="00A94BA3" w:rsidRDefault="00A94BA3" w:rsidP="00BD1FD6">
            <w:pPr>
              <w:pStyle w:val="BodyText"/>
              <w:ind w:left="0"/>
              <w:rPr>
                <w:rFonts w:ascii="Arial Narrow" w:hAnsi="Arial Narrow"/>
                <w:color w:val="FFFFFF"/>
                <w:sz w:val="16"/>
              </w:rPr>
            </w:pPr>
          </w:p>
        </w:tc>
      </w:tr>
      <w:tr w:rsidR="00A94BA3" w:rsidRPr="00942FD0" w:rsidTr="00BD1FD6">
        <w:trPr>
          <w:trHeight w:val="397"/>
        </w:trPr>
        <w:tc>
          <w:tcPr>
            <w:tcW w:w="898" w:type="dxa"/>
            <w:tcBorders>
              <w:top w:val="single" w:sz="6" w:space="0" w:color="000000"/>
              <w:bottom w:val="dotted" w:sz="4" w:space="0" w:color="auto"/>
            </w:tcBorders>
          </w:tcPr>
          <w:p w:rsidR="00A94BA3" w:rsidRPr="00942FD0" w:rsidRDefault="00A94BA3" w:rsidP="00BD1FD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A94BA3" w:rsidRPr="00942FD0" w:rsidRDefault="00A94BA3" w:rsidP="00BD1FD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A94BA3" w:rsidRPr="00942FD0" w:rsidRDefault="00A94BA3" w:rsidP="00BD1FD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A94BA3" w:rsidRPr="00942FD0" w:rsidRDefault="00A94BA3" w:rsidP="00BD1FD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A94BA3" w:rsidRPr="00143920" w:rsidTr="00BD1FD6">
        <w:trPr>
          <w:trHeight w:val="397"/>
        </w:trPr>
        <w:tc>
          <w:tcPr>
            <w:tcW w:w="898" w:type="dxa"/>
            <w:tcBorders>
              <w:top w:val="dotted" w:sz="4" w:space="0" w:color="auto"/>
              <w:bottom w:val="dotted" w:sz="4" w:space="0" w:color="auto"/>
            </w:tcBorders>
          </w:tcPr>
          <w:p w:rsidR="00A94BA3" w:rsidRPr="00942FD0"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CFO-001</w:t>
            </w:r>
          </w:p>
        </w:tc>
        <w:tc>
          <w:tcPr>
            <w:tcW w:w="1417" w:type="dxa"/>
            <w:tcBorders>
              <w:top w:val="dotted" w:sz="4" w:space="0" w:color="auto"/>
              <w:bottom w:val="dotted" w:sz="4" w:space="0" w:color="auto"/>
            </w:tcBorders>
            <w:shd w:val="clear" w:color="auto" w:fill="auto"/>
          </w:tcPr>
          <w:p w:rsidR="00A94BA3" w:rsidRPr="00942FD0"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Meta-Data</w:t>
            </w:r>
          </w:p>
        </w:tc>
        <w:tc>
          <w:tcPr>
            <w:tcW w:w="4915" w:type="dxa"/>
            <w:tcBorders>
              <w:top w:val="dotted" w:sz="4" w:space="0" w:color="auto"/>
              <w:bottom w:val="dotted" w:sz="4" w:space="0" w:color="auto"/>
            </w:tcBorders>
            <w:shd w:val="clear" w:color="auto" w:fill="auto"/>
          </w:tcPr>
          <w:p w:rsidR="00A94BA3" w:rsidRPr="00942FD0"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Must be captured and maintained by custodians</w:t>
            </w:r>
          </w:p>
        </w:tc>
        <w:tc>
          <w:tcPr>
            <w:tcW w:w="1842" w:type="dxa"/>
            <w:tcBorders>
              <w:top w:val="dotted" w:sz="4" w:space="0" w:color="auto"/>
              <w:bottom w:val="dotted" w:sz="4" w:space="0" w:color="auto"/>
            </w:tcBorders>
          </w:tcPr>
          <w:p w:rsidR="00A94BA3" w:rsidRPr="00143920" w:rsidRDefault="00A94BA3"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r w:rsidR="00A94BA3" w:rsidRPr="00143920" w:rsidTr="00BD1FD6">
        <w:trPr>
          <w:trHeight w:val="397"/>
        </w:trPr>
        <w:tc>
          <w:tcPr>
            <w:tcW w:w="898" w:type="dxa"/>
            <w:tcBorders>
              <w:top w:val="dotted" w:sz="4" w:space="0" w:color="auto"/>
              <w:bottom w:val="dotted" w:sz="4" w:space="0" w:color="auto"/>
            </w:tcBorders>
          </w:tcPr>
          <w:p w:rsidR="00A94BA3"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CFO-002</w:t>
            </w:r>
          </w:p>
        </w:tc>
        <w:tc>
          <w:tcPr>
            <w:tcW w:w="1417" w:type="dxa"/>
            <w:tcBorders>
              <w:top w:val="dotted" w:sz="4" w:space="0" w:color="auto"/>
              <w:bottom w:val="dotted" w:sz="4" w:space="0" w:color="auto"/>
            </w:tcBorders>
            <w:shd w:val="clear" w:color="auto" w:fill="auto"/>
          </w:tcPr>
          <w:p w:rsidR="00A94BA3"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Availability</w:t>
            </w:r>
          </w:p>
        </w:tc>
        <w:tc>
          <w:tcPr>
            <w:tcW w:w="4915" w:type="dxa"/>
            <w:tcBorders>
              <w:top w:val="dotted" w:sz="4" w:space="0" w:color="auto"/>
              <w:bottom w:val="dotted" w:sz="4" w:space="0" w:color="auto"/>
            </w:tcBorders>
            <w:shd w:val="clear" w:color="auto" w:fill="auto"/>
          </w:tcPr>
          <w:p w:rsidR="00A94BA3"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Meta-data must be made available to the Department</w:t>
            </w:r>
          </w:p>
        </w:tc>
        <w:tc>
          <w:tcPr>
            <w:tcW w:w="1842" w:type="dxa"/>
            <w:tcBorders>
              <w:top w:val="dotted" w:sz="4" w:space="0" w:color="auto"/>
              <w:bottom w:val="dotted" w:sz="4" w:space="0" w:color="auto"/>
            </w:tcBorders>
          </w:tcPr>
          <w:p w:rsidR="00A94BA3" w:rsidRDefault="00A94BA3"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r w:rsidR="00A94BA3" w:rsidRPr="00143920" w:rsidTr="00BD1FD6">
        <w:trPr>
          <w:trHeight w:val="397"/>
        </w:trPr>
        <w:tc>
          <w:tcPr>
            <w:tcW w:w="898" w:type="dxa"/>
            <w:tcBorders>
              <w:top w:val="dotted" w:sz="4" w:space="0" w:color="auto"/>
              <w:bottom w:val="dotted" w:sz="4" w:space="0" w:color="auto"/>
            </w:tcBorders>
          </w:tcPr>
          <w:p w:rsidR="00A94BA3"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CFO-003</w:t>
            </w:r>
          </w:p>
        </w:tc>
        <w:tc>
          <w:tcPr>
            <w:tcW w:w="1417" w:type="dxa"/>
            <w:tcBorders>
              <w:top w:val="dotted" w:sz="4" w:space="0" w:color="auto"/>
              <w:bottom w:val="dotted" w:sz="4" w:space="0" w:color="auto"/>
            </w:tcBorders>
            <w:shd w:val="clear" w:color="auto" w:fill="auto"/>
          </w:tcPr>
          <w:p w:rsidR="00A94BA3"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Accountability</w:t>
            </w:r>
          </w:p>
        </w:tc>
        <w:tc>
          <w:tcPr>
            <w:tcW w:w="4915" w:type="dxa"/>
            <w:tcBorders>
              <w:top w:val="dotted" w:sz="4" w:space="0" w:color="auto"/>
              <w:bottom w:val="dotted" w:sz="4" w:space="0" w:color="auto"/>
            </w:tcBorders>
            <w:shd w:val="clear" w:color="auto" w:fill="auto"/>
          </w:tcPr>
          <w:p w:rsidR="00A94BA3"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Custodians are responsible for integrity of spatial data</w:t>
            </w:r>
          </w:p>
        </w:tc>
        <w:tc>
          <w:tcPr>
            <w:tcW w:w="1842" w:type="dxa"/>
            <w:tcBorders>
              <w:top w:val="dotted" w:sz="4" w:space="0" w:color="auto"/>
              <w:bottom w:val="dotted" w:sz="4" w:space="0" w:color="auto"/>
            </w:tcBorders>
          </w:tcPr>
          <w:p w:rsidR="00A94BA3" w:rsidRDefault="00A94BA3"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r w:rsidR="00A94BA3" w:rsidRPr="00143920" w:rsidTr="00BD1FD6">
        <w:trPr>
          <w:trHeight w:val="397"/>
        </w:trPr>
        <w:tc>
          <w:tcPr>
            <w:tcW w:w="898" w:type="dxa"/>
            <w:tcBorders>
              <w:top w:val="dotted" w:sz="4" w:space="0" w:color="auto"/>
              <w:bottom w:val="dotted" w:sz="4" w:space="0" w:color="auto"/>
            </w:tcBorders>
          </w:tcPr>
          <w:p w:rsidR="00A94BA3"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CFO-004</w:t>
            </w:r>
          </w:p>
        </w:tc>
        <w:tc>
          <w:tcPr>
            <w:tcW w:w="1417" w:type="dxa"/>
            <w:tcBorders>
              <w:top w:val="dotted" w:sz="4" w:space="0" w:color="auto"/>
              <w:bottom w:val="dotted" w:sz="4" w:space="0" w:color="auto"/>
            </w:tcBorders>
            <w:shd w:val="clear" w:color="auto" w:fill="auto"/>
          </w:tcPr>
          <w:p w:rsidR="00A94BA3" w:rsidRDefault="00A94BA3" w:rsidP="00BD1FD6">
            <w:pPr>
              <w:pStyle w:val="BodyText"/>
              <w:spacing w:before="120" w:after="120"/>
              <w:ind w:left="0"/>
              <w:jc w:val="left"/>
              <w:rPr>
                <w:rFonts w:ascii="Tahoma" w:hAnsi="Tahoma" w:cs="Tahoma"/>
                <w:sz w:val="16"/>
                <w:szCs w:val="16"/>
              </w:rPr>
            </w:pPr>
            <w:r>
              <w:rPr>
                <w:rFonts w:ascii="Tahoma" w:hAnsi="Tahoma" w:cs="Tahoma"/>
                <w:sz w:val="16"/>
                <w:szCs w:val="16"/>
              </w:rPr>
              <w:t>License</w:t>
            </w:r>
          </w:p>
        </w:tc>
        <w:tc>
          <w:tcPr>
            <w:tcW w:w="4915" w:type="dxa"/>
            <w:tcBorders>
              <w:top w:val="dotted" w:sz="4" w:space="0" w:color="auto"/>
              <w:bottom w:val="dotted" w:sz="4" w:space="0" w:color="auto"/>
            </w:tcBorders>
            <w:shd w:val="clear" w:color="auto" w:fill="auto"/>
          </w:tcPr>
          <w:p w:rsidR="00A94BA3" w:rsidRDefault="00A94BA3" w:rsidP="00A94BA3">
            <w:pPr>
              <w:pStyle w:val="BodyText"/>
              <w:spacing w:before="120" w:after="120"/>
              <w:ind w:left="0"/>
              <w:jc w:val="left"/>
              <w:rPr>
                <w:rFonts w:ascii="Tahoma" w:hAnsi="Tahoma" w:cs="Tahoma"/>
                <w:sz w:val="16"/>
                <w:szCs w:val="16"/>
              </w:rPr>
            </w:pPr>
            <w:r>
              <w:rPr>
                <w:rFonts w:ascii="Tahoma" w:hAnsi="Tahoma" w:cs="Tahoma"/>
                <w:sz w:val="16"/>
                <w:szCs w:val="16"/>
              </w:rPr>
              <w:t>License agreements are possible between custodians and users</w:t>
            </w:r>
          </w:p>
        </w:tc>
        <w:tc>
          <w:tcPr>
            <w:tcW w:w="1842" w:type="dxa"/>
            <w:tcBorders>
              <w:top w:val="dotted" w:sz="4" w:space="0" w:color="auto"/>
              <w:bottom w:val="dotted" w:sz="4" w:space="0" w:color="auto"/>
            </w:tcBorders>
          </w:tcPr>
          <w:p w:rsidR="00A94BA3" w:rsidRDefault="00A94BA3"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r w:rsidR="00A94BA3" w:rsidRPr="00143920" w:rsidTr="00BD1FD6">
        <w:trPr>
          <w:trHeight w:val="397"/>
        </w:trPr>
        <w:tc>
          <w:tcPr>
            <w:tcW w:w="898" w:type="dxa"/>
            <w:tcBorders>
              <w:top w:val="dotted" w:sz="4" w:space="0" w:color="auto"/>
              <w:bottom w:val="dotted" w:sz="4" w:space="0" w:color="auto"/>
            </w:tcBorders>
          </w:tcPr>
          <w:p w:rsidR="00A94BA3" w:rsidRDefault="006A0718" w:rsidP="00BD1FD6">
            <w:pPr>
              <w:pStyle w:val="BodyText"/>
              <w:spacing w:before="120" w:after="120"/>
              <w:ind w:left="0"/>
              <w:jc w:val="left"/>
              <w:rPr>
                <w:rFonts w:ascii="Tahoma" w:hAnsi="Tahoma" w:cs="Tahoma"/>
                <w:sz w:val="16"/>
                <w:szCs w:val="16"/>
              </w:rPr>
            </w:pPr>
            <w:r>
              <w:rPr>
                <w:rFonts w:ascii="Tahoma" w:hAnsi="Tahoma" w:cs="Tahoma"/>
                <w:sz w:val="16"/>
                <w:szCs w:val="16"/>
              </w:rPr>
              <w:t>CFO-005</w:t>
            </w:r>
          </w:p>
        </w:tc>
        <w:tc>
          <w:tcPr>
            <w:tcW w:w="1417" w:type="dxa"/>
            <w:tcBorders>
              <w:top w:val="dotted" w:sz="4" w:space="0" w:color="auto"/>
              <w:bottom w:val="dotted" w:sz="4" w:space="0" w:color="auto"/>
            </w:tcBorders>
            <w:shd w:val="clear" w:color="auto" w:fill="auto"/>
          </w:tcPr>
          <w:p w:rsidR="00A94BA3" w:rsidRDefault="006A0718" w:rsidP="00BD1FD6">
            <w:pPr>
              <w:pStyle w:val="BodyText"/>
              <w:spacing w:before="120" w:after="120"/>
              <w:ind w:left="0"/>
              <w:jc w:val="left"/>
              <w:rPr>
                <w:rFonts w:ascii="Tahoma" w:hAnsi="Tahoma" w:cs="Tahoma"/>
                <w:sz w:val="16"/>
                <w:szCs w:val="16"/>
              </w:rPr>
            </w:pPr>
            <w:r>
              <w:rPr>
                <w:rFonts w:ascii="Tahoma" w:hAnsi="Tahoma" w:cs="Tahoma"/>
                <w:sz w:val="16"/>
                <w:szCs w:val="16"/>
              </w:rPr>
              <w:t>Quality Reporting</w:t>
            </w:r>
          </w:p>
        </w:tc>
        <w:tc>
          <w:tcPr>
            <w:tcW w:w="4915" w:type="dxa"/>
            <w:tcBorders>
              <w:top w:val="dotted" w:sz="4" w:space="0" w:color="auto"/>
              <w:bottom w:val="dotted" w:sz="4" w:space="0" w:color="auto"/>
            </w:tcBorders>
            <w:shd w:val="clear" w:color="auto" w:fill="auto"/>
          </w:tcPr>
          <w:p w:rsidR="00A94BA3" w:rsidRDefault="006A0718" w:rsidP="006A0718">
            <w:pPr>
              <w:pStyle w:val="BodyText"/>
              <w:spacing w:before="120" w:after="120"/>
              <w:ind w:left="0"/>
              <w:jc w:val="left"/>
              <w:rPr>
                <w:rFonts w:ascii="Tahoma" w:hAnsi="Tahoma" w:cs="Tahoma"/>
                <w:sz w:val="16"/>
                <w:szCs w:val="16"/>
              </w:rPr>
            </w:pPr>
            <w:r>
              <w:rPr>
                <w:rFonts w:ascii="Tahoma" w:hAnsi="Tahoma" w:cs="Tahoma"/>
                <w:sz w:val="16"/>
                <w:szCs w:val="16"/>
              </w:rPr>
              <w:t>Deficiencies can be reported by users and responded to by custodians</w:t>
            </w:r>
          </w:p>
        </w:tc>
        <w:tc>
          <w:tcPr>
            <w:tcW w:w="1842" w:type="dxa"/>
            <w:tcBorders>
              <w:top w:val="dotted" w:sz="4" w:space="0" w:color="auto"/>
              <w:bottom w:val="dotted" w:sz="4" w:space="0" w:color="auto"/>
            </w:tcBorders>
          </w:tcPr>
          <w:p w:rsidR="00A94BA3" w:rsidRDefault="002C5DCF"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QRP</w:t>
            </w:r>
          </w:p>
        </w:tc>
      </w:tr>
      <w:tr w:rsidR="006A0718" w:rsidRPr="00143920" w:rsidTr="00BD1FD6">
        <w:trPr>
          <w:trHeight w:val="397"/>
        </w:trPr>
        <w:tc>
          <w:tcPr>
            <w:tcW w:w="898" w:type="dxa"/>
            <w:tcBorders>
              <w:top w:val="dotted" w:sz="4" w:space="0" w:color="auto"/>
              <w:bottom w:val="dotted" w:sz="4" w:space="0" w:color="auto"/>
            </w:tcBorders>
          </w:tcPr>
          <w:p w:rsidR="006A0718" w:rsidRDefault="00E04720" w:rsidP="00BD1FD6">
            <w:pPr>
              <w:pStyle w:val="BodyText"/>
              <w:spacing w:before="120" w:after="120"/>
              <w:ind w:left="0"/>
              <w:jc w:val="left"/>
              <w:rPr>
                <w:rFonts w:ascii="Tahoma" w:hAnsi="Tahoma" w:cs="Tahoma"/>
                <w:sz w:val="16"/>
                <w:szCs w:val="16"/>
              </w:rPr>
            </w:pPr>
            <w:r>
              <w:rPr>
                <w:rFonts w:ascii="Tahoma" w:hAnsi="Tahoma" w:cs="Tahoma"/>
                <w:sz w:val="16"/>
                <w:szCs w:val="16"/>
              </w:rPr>
              <w:t>CFO-006</w:t>
            </w:r>
          </w:p>
        </w:tc>
        <w:tc>
          <w:tcPr>
            <w:tcW w:w="1417" w:type="dxa"/>
            <w:tcBorders>
              <w:top w:val="dotted" w:sz="4" w:space="0" w:color="auto"/>
              <w:bottom w:val="dotted" w:sz="4" w:space="0" w:color="auto"/>
            </w:tcBorders>
            <w:shd w:val="clear" w:color="auto" w:fill="auto"/>
          </w:tcPr>
          <w:p w:rsidR="006A0718" w:rsidRDefault="00E04720" w:rsidP="00BD1FD6">
            <w:pPr>
              <w:pStyle w:val="BodyText"/>
              <w:spacing w:before="120" w:after="120"/>
              <w:ind w:left="0"/>
              <w:jc w:val="left"/>
              <w:rPr>
                <w:rFonts w:ascii="Tahoma" w:hAnsi="Tahoma" w:cs="Tahoma"/>
                <w:sz w:val="16"/>
                <w:szCs w:val="16"/>
              </w:rPr>
            </w:pPr>
            <w:r>
              <w:rPr>
                <w:rFonts w:ascii="Tahoma" w:hAnsi="Tahoma" w:cs="Tahoma"/>
                <w:sz w:val="16"/>
                <w:szCs w:val="16"/>
              </w:rPr>
              <w:t>Security</w:t>
            </w:r>
          </w:p>
        </w:tc>
        <w:tc>
          <w:tcPr>
            <w:tcW w:w="4915" w:type="dxa"/>
            <w:tcBorders>
              <w:top w:val="dotted" w:sz="4" w:space="0" w:color="auto"/>
              <w:bottom w:val="dotted" w:sz="4" w:space="0" w:color="auto"/>
            </w:tcBorders>
            <w:shd w:val="clear" w:color="auto" w:fill="auto"/>
          </w:tcPr>
          <w:p w:rsidR="006A0718" w:rsidRDefault="00E04720" w:rsidP="00A94BA3">
            <w:pPr>
              <w:pStyle w:val="BodyText"/>
              <w:spacing w:before="120" w:after="120"/>
              <w:ind w:left="0"/>
              <w:jc w:val="left"/>
              <w:rPr>
                <w:rFonts w:ascii="Tahoma" w:hAnsi="Tahoma" w:cs="Tahoma"/>
                <w:sz w:val="16"/>
                <w:szCs w:val="16"/>
              </w:rPr>
            </w:pPr>
            <w:r>
              <w:rPr>
                <w:rFonts w:ascii="Tahoma" w:hAnsi="Tahoma" w:cs="Tahoma"/>
                <w:sz w:val="16"/>
                <w:szCs w:val="16"/>
              </w:rPr>
              <w:t>Protection against loss, copyright infringement, and unlawful use</w:t>
            </w:r>
          </w:p>
        </w:tc>
        <w:tc>
          <w:tcPr>
            <w:tcW w:w="1842" w:type="dxa"/>
            <w:tcBorders>
              <w:top w:val="dotted" w:sz="4" w:space="0" w:color="auto"/>
              <w:bottom w:val="dotted" w:sz="4" w:space="0" w:color="auto"/>
            </w:tcBorders>
          </w:tcPr>
          <w:p w:rsidR="006A0718" w:rsidRDefault="00E04720" w:rsidP="00BD1FD6">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This document</w:t>
            </w:r>
          </w:p>
        </w:tc>
      </w:tr>
    </w:tbl>
    <w:p w:rsidR="00A94BA3" w:rsidRDefault="00A94BA3" w:rsidP="004C47ED"/>
    <w:p w:rsidR="0066494F" w:rsidRDefault="00D56987" w:rsidP="0066494F">
      <w:pPr>
        <w:pStyle w:val="Heading2"/>
      </w:pPr>
      <w:bookmarkStart w:id="38" w:name="_Toc325430944"/>
      <w:r>
        <w:t>KSI</w:t>
      </w:r>
      <w:r w:rsidR="0066494F">
        <w:t xml:space="preserve">: </w:t>
      </w:r>
      <w:r>
        <w:t>Known External System Interfaces</w:t>
      </w:r>
      <w:bookmarkEnd w:id="38"/>
    </w:p>
    <w:p w:rsidR="0066494F" w:rsidRDefault="0066494F" w:rsidP="004C47ED"/>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D56987" w:rsidTr="006D5F39">
        <w:tc>
          <w:tcPr>
            <w:tcW w:w="9072" w:type="dxa"/>
            <w:gridSpan w:val="4"/>
            <w:tcBorders>
              <w:top w:val="single" w:sz="12" w:space="0" w:color="000000"/>
              <w:bottom w:val="single" w:sz="6" w:space="0" w:color="000000"/>
            </w:tcBorders>
            <w:shd w:val="pct25" w:color="000080" w:fill="FFFFFF"/>
          </w:tcPr>
          <w:p w:rsidR="00D56987" w:rsidRDefault="00D56987" w:rsidP="006D5F39">
            <w:pPr>
              <w:pStyle w:val="BodyText"/>
              <w:ind w:left="0"/>
              <w:rPr>
                <w:rFonts w:ascii="Arial Narrow" w:hAnsi="Arial Narrow"/>
                <w:color w:val="FFFFFF"/>
                <w:sz w:val="16"/>
              </w:rPr>
            </w:pPr>
          </w:p>
        </w:tc>
      </w:tr>
      <w:tr w:rsidR="00D56987" w:rsidRPr="00942FD0" w:rsidTr="006D5F39">
        <w:trPr>
          <w:trHeight w:val="397"/>
        </w:trPr>
        <w:tc>
          <w:tcPr>
            <w:tcW w:w="898" w:type="dxa"/>
            <w:tcBorders>
              <w:top w:val="single" w:sz="6" w:space="0" w:color="000000"/>
              <w:bottom w:val="dotted" w:sz="4" w:space="0" w:color="auto"/>
            </w:tcBorders>
          </w:tcPr>
          <w:p w:rsidR="00D56987" w:rsidRPr="00942FD0" w:rsidRDefault="00D56987" w:rsidP="006D5F39">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D56987" w:rsidRPr="00942FD0" w:rsidRDefault="00D56987" w:rsidP="006D5F39">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D56987" w:rsidRPr="00942FD0" w:rsidRDefault="00D56987" w:rsidP="006D5F39">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D56987" w:rsidRPr="00942FD0" w:rsidRDefault="00D56987"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D56987" w:rsidRPr="00143920" w:rsidTr="006D5F39">
        <w:trPr>
          <w:trHeight w:val="397"/>
        </w:trPr>
        <w:tc>
          <w:tcPr>
            <w:tcW w:w="898" w:type="dxa"/>
            <w:tcBorders>
              <w:top w:val="dotted" w:sz="4" w:space="0" w:color="auto"/>
              <w:bottom w:val="dotted" w:sz="4" w:space="0" w:color="auto"/>
            </w:tcBorders>
          </w:tcPr>
          <w:p w:rsidR="00D56987" w:rsidRPr="00942FD0" w:rsidRDefault="00D56987" w:rsidP="006D5F39">
            <w:pPr>
              <w:pStyle w:val="BodyText"/>
              <w:spacing w:before="120" w:after="120"/>
              <w:ind w:left="0"/>
              <w:jc w:val="left"/>
              <w:rPr>
                <w:rFonts w:ascii="Tahoma" w:hAnsi="Tahoma" w:cs="Tahoma"/>
                <w:sz w:val="16"/>
                <w:szCs w:val="16"/>
              </w:rPr>
            </w:pPr>
            <w:r>
              <w:rPr>
                <w:rFonts w:ascii="Tahoma" w:hAnsi="Tahoma" w:cs="Tahoma"/>
                <w:sz w:val="16"/>
                <w:szCs w:val="16"/>
              </w:rPr>
              <w:t>KSI-001</w:t>
            </w:r>
          </w:p>
        </w:tc>
        <w:tc>
          <w:tcPr>
            <w:tcW w:w="1417" w:type="dxa"/>
            <w:tcBorders>
              <w:top w:val="dotted" w:sz="4" w:space="0" w:color="auto"/>
              <w:bottom w:val="dotted" w:sz="4" w:space="0" w:color="auto"/>
            </w:tcBorders>
            <w:shd w:val="clear" w:color="auto" w:fill="auto"/>
          </w:tcPr>
          <w:p w:rsidR="00D56987" w:rsidRPr="00942FD0" w:rsidRDefault="00D56987" w:rsidP="006D5F39">
            <w:pPr>
              <w:pStyle w:val="BodyText"/>
              <w:spacing w:before="120" w:after="120"/>
              <w:ind w:left="0"/>
              <w:jc w:val="left"/>
              <w:rPr>
                <w:rFonts w:ascii="Tahoma" w:hAnsi="Tahoma" w:cs="Tahoma"/>
                <w:sz w:val="16"/>
                <w:szCs w:val="16"/>
              </w:rPr>
            </w:pPr>
            <w:r>
              <w:rPr>
                <w:rFonts w:ascii="Tahoma" w:hAnsi="Tahoma" w:cs="Tahoma"/>
                <w:sz w:val="16"/>
                <w:szCs w:val="16"/>
              </w:rPr>
              <w:t>Projects</w:t>
            </w:r>
          </w:p>
        </w:tc>
        <w:tc>
          <w:tcPr>
            <w:tcW w:w="4915" w:type="dxa"/>
            <w:tcBorders>
              <w:top w:val="dotted" w:sz="4" w:space="0" w:color="auto"/>
              <w:bottom w:val="dotted" w:sz="4" w:space="0" w:color="auto"/>
            </w:tcBorders>
            <w:shd w:val="clear" w:color="auto" w:fill="auto"/>
          </w:tcPr>
          <w:p w:rsidR="00D56987" w:rsidRPr="00942FD0" w:rsidRDefault="00D56987" w:rsidP="006D5F39">
            <w:pPr>
              <w:pStyle w:val="BodyText"/>
              <w:spacing w:before="120" w:after="120"/>
              <w:ind w:left="0"/>
              <w:jc w:val="left"/>
              <w:rPr>
                <w:rFonts w:ascii="Tahoma" w:hAnsi="Tahoma" w:cs="Tahoma"/>
                <w:sz w:val="16"/>
                <w:szCs w:val="16"/>
              </w:rPr>
            </w:pPr>
            <w:r>
              <w:rPr>
                <w:rFonts w:ascii="Tahoma" w:hAnsi="Tahoma" w:cs="Tahoma"/>
                <w:sz w:val="16"/>
                <w:szCs w:val="16"/>
              </w:rPr>
              <w:t>An inventory of projects will be required (separate system specification and URS). Projects are to be viewed as meta-data in an initial life cycle state.</w:t>
            </w:r>
          </w:p>
        </w:tc>
        <w:tc>
          <w:tcPr>
            <w:tcW w:w="1842" w:type="dxa"/>
            <w:tcBorders>
              <w:top w:val="dotted" w:sz="4" w:space="0" w:color="auto"/>
              <w:bottom w:val="dotted" w:sz="4" w:space="0" w:color="auto"/>
            </w:tcBorders>
          </w:tcPr>
          <w:p w:rsidR="00D56987" w:rsidRPr="00143920" w:rsidRDefault="00D56987" w:rsidP="006D5F39">
            <w:pPr>
              <w:pStyle w:val="BodyText"/>
              <w:tabs>
                <w:tab w:val="left" w:pos="568"/>
              </w:tabs>
              <w:spacing w:before="120" w:after="120"/>
              <w:ind w:left="0"/>
              <w:jc w:val="left"/>
              <w:rPr>
                <w:rFonts w:ascii="Tahoma" w:hAnsi="Tahoma" w:cs="Tahoma"/>
                <w:sz w:val="16"/>
                <w:szCs w:val="16"/>
              </w:rPr>
            </w:pPr>
          </w:p>
        </w:tc>
      </w:tr>
      <w:tr w:rsidR="00D56987" w:rsidRPr="00143920" w:rsidTr="006D5F39">
        <w:trPr>
          <w:trHeight w:val="397"/>
        </w:trPr>
        <w:tc>
          <w:tcPr>
            <w:tcW w:w="898" w:type="dxa"/>
            <w:tcBorders>
              <w:top w:val="dotted" w:sz="4" w:space="0" w:color="auto"/>
              <w:bottom w:val="dotted" w:sz="4" w:space="0" w:color="auto"/>
            </w:tcBorders>
          </w:tcPr>
          <w:p w:rsidR="00D56987" w:rsidRDefault="00D56987" w:rsidP="006D5F39">
            <w:pPr>
              <w:pStyle w:val="BodyText"/>
              <w:spacing w:before="120" w:after="120"/>
              <w:ind w:left="0"/>
              <w:jc w:val="left"/>
              <w:rPr>
                <w:rFonts w:ascii="Tahoma" w:hAnsi="Tahoma" w:cs="Tahoma"/>
                <w:sz w:val="16"/>
                <w:szCs w:val="16"/>
              </w:rPr>
            </w:pPr>
            <w:r>
              <w:rPr>
                <w:rFonts w:ascii="Tahoma" w:hAnsi="Tahoma" w:cs="Tahoma"/>
                <w:sz w:val="16"/>
                <w:szCs w:val="16"/>
              </w:rPr>
              <w:t>KSI-002</w:t>
            </w:r>
          </w:p>
        </w:tc>
        <w:tc>
          <w:tcPr>
            <w:tcW w:w="1417" w:type="dxa"/>
            <w:tcBorders>
              <w:top w:val="dotted" w:sz="4" w:space="0" w:color="auto"/>
              <w:bottom w:val="dotted" w:sz="4" w:space="0" w:color="auto"/>
            </w:tcBorders>
            <w:shd w:val="clear" w:color="auto" w:fill="auto"/>
          </w:tcPr>
          <w:p w:rsidR="00D56987" w:rsidRDefault="00D56987" w:rsidP="006D5F39">
            <w:pPr>
              <w:pStyle w:val="BodyText"/>
              <w:spacing w:before="120" w:after="120"/>
              <w:ind w:left="0"/>
              <w:jc w:val="left"/>
              <w:rPr>
                <w:rFonts w:ascii="Tahoma" w:hAnsi="Tahoma" w:cs="Tahoma"/>
                <w:sz w:val="16"/>
                <w:szCs w:val="16"/>
              </w:rPr>
            </w:pPr>
            <w:r>
              <w:rPr>
                <w:rFonts w:ascii="Tahoma" w:hAnsi="Tahoma" w:cs="Tahoma"/>
                <w:sz w:val="16"/>
                <w:szCs w:val="16"/>
              </w:rPr>
              <w:t xml:space="preserve">Meta-Data Management </w:t>
            </w:r>
            <w:r>
              <w:rPr>
                <w:rFonts w:ascii="Tahoma" w:hAnsi="Tahoma" w:cs="Tahoma"/>
                <w:sz w:val="16"/>
                <w:szCs w:val="16"/>
              </w:rPr>
              <w:lastRenderedPageBreak/>
              <w:t>System</w:t>
            </w:r>
            <w:r w:rsidR="006D5F39">
              <w:rPr>
                <w:rFonts w:ascii="Tahoma" w:hAnsi="Tahoma" w:cs="Tahoma"/>
                <w:sz w:val="16"/>
                <w:szCs w:val="16"/>
              </w:rPr>
              <w:t>s</w:t>
            </w:r>
          </w:p>
        </w:tc>
        <w:tc>
          <w:tcPr>
            <w:tcW w:w="4915" w:type="dxa"/>
            <w:tcBorders>
              <w:top w:val="dotted" w:sz="4" w:space="0" w:color="auto"/>
              <w:bottom w:val="dotted" w:sz="4" w:space="0" w:color="auto"/>
            </w:tcBorders>
            <w:shd w:val="clear" w:color="auto" w:fill="auto"/>
          </w:tcPr>
          <w:p w:rsidR="00D56987" w:rsidRDefault="00D56987" w:rsidP="006D5F39">
            <w:pPr>
              <w:pStyle w:val="BodyText"/>
              <w:spacing w:before="120" w:after="120"/>
              <w:ind w:left="0"/>
              <w:jc w:val="left"/>
              <w:rPr>
                <w:rFonts w:ascii="Tahoma" w:hAnsi="Tahoma" w:cs="Tahoma"/>
                <w:sz w:val="16"/>
                <w:szCs w:val="16"/>
              </w:rPr>
            </w:pPr>
            <w:r>
              <w:rPr>
                <w:rFonts w:ascii="Tahoma" w:hAnsi="Tahoma" w:cs="Tahoma"/>
                <w:sz w:val="16"/>
                <w:szCs w:val="16"/>
              </w:rPr>
              <w:lastRenderedPageBreak/>
              <w:t xml:space="preserve">The portal needs to harvest meta-data from compliant services. These are typically CS/W interfaces, as exposed by GeoNetwork and other </w:t>
            </w:r>
            <w:r>
              <w:rPr>
                <w:rFonts w:ascii="Tahoma" w:hAnsi="Tahoma" w:cs="Tahoma"/>
                <w:sz w:val="16"/>
                <w:szCs w:val="16"/>
              </w:rPr>
              <w:lastRenderedPageBreak/>
              <w:t>software. There is a requirement external to the system for components to:</w:t>
            </w:r>
          </w:p>
          <w:p w:rsidR="00D56987" w:rsidRDefault="00D56987" w:rsidP="006F020E">
            <w:pPr>
              <w:pStyle w:val="BodyText"/>
              <w:numPr>
                <w:ilvl w:val="0"/>
                <w:numId w:val="51"/>
              </w:numPr>
              <w:spacing w:before="120" w:after="120"/>
              <w:jc w:val="left"/>
              <w:rPr>
                <w:rFonts w:ascii="Tahoma" w:hAnsi="Tahoma" w:cs="Tahoma"/>
                <w:sz w:val="16"/>
                <w:szCs w:val="16"/>
              </w:rPr>
            </w:pPr>
            <w:r>
              <w:rPr>
                <w:rFonts w:ascii="Tahoma" w:hAnsi="Tahoma" w:cs="Tahoma"/>
                <w:sz w:val="16"/>
                <w:szCs w:val="16"/>
              </w:rPr>
              <w:t>Manage SANS 1878 Meta-Data in a Web-Based system;</w:t>
            </w:r>
          </w:p>
          <w:p w:rsidR="00D56987" w:rsidRDefault="00D56987" w:rsidP="006F020E">
            <w:pPr>
              <w:pStyle w:val="BodyText"/>
              <w:numPr>
                <w:ilvl w:val="0"/>
                <w:numId w:val="51"/>
              </w:numPr>
              <w:spacing w:before="120" w:after="120"/>
              <w:jc w:val="left"/>
              <w:rPr>
                <w:rFonts w:ascii="Tahoma" w:hAnsi="Tahoma" w:cs="Tahoma"/>
                <w:sz w:val="16"/>
                <w:szCs w:val="16"/>
              </w:rPr>
            </w:pPr>
            <w:r>
              <w:rPr>
                <w:rFonts w:ascii="Tahoma" w:hAnsi="Tahoma" w:cs="Tahoma"/>
                <w:sz w:val="16"/>
                <w:szCs w:val="16"/>
              </w:rPr>
              <w:t xml:space="preserve">Extend </w:t>
            </w:r>
            <w:proofErr w:type="spellStart"/>
            <w:r>
              <w:rPr>
                <w:rFonts w:ascii="Tahoma" w:hAnsi="Tahoma" w:cs="Tahoma"/>
                <w:sz w:val="16"/>
                <w:szCs w:val="16"/>
              </w:rPr>
              <w:t>ArcCatalog</w:t>
            </w:r>
            <w:proofErr w:type="spellEnd"/>
            <w:r>
              <w:rPr>
                <w:rFonts w:ascii="Tahoma" w:hAnsi="Tahoma" w:cs="Tahoma"/>
                <w:sz w:val="16"/>
                <w:szCs w:val="16"/>
              </w:rPr>
              <w:t xml:space="preserve"> for SANS 1878 profiles;</w:t>
            </w:r>
          </w:p>
          <w:p w:rsidR="00F46071" w:rsidRDefault="00F46071" w:rsidP="006F020E">
            <w:pPr>
              <w:pStyle w:val="BodyText"/>
              <w:numPr>
                <w:ilvl w:val="0"/>
                <w:numId w:val="51"/>
              </w:numPr>
              <w:spacing w:before="120" w:after="120"/>
              <w:jc w:val="left"/>
              <w:rPr>
                <w:rFonts w:ascii="Tahoma" w:hAnsi="Tahoma" w:cs="Tahoma"/>
                <w:sz w:val="16"/>
                <w:szCs w:val="16"/>
              </w:rPr>
            </w:pPr>
            <w:r>
              <w:rPr>
                <w:rFonts w:ascii="Tahoma" w:hAnsi="Tahoma" w:cs="Tahoma"/>
                <w:sz w:val="16"/>
                <w:szCs w:val="16"/>
              </w:rPr>
              <w:t xml:space="preserve">Extend </w:t>
            </w:r>
            <w:proofErr w:type="spellStart"/>
            <w:r>
              <w:rPr>
                <w:rFonts w:ascii="Tahoma" w:hAnsi="Tahoma" w:cs="Tahoma"/>
                <w:sz w:val="16"/>
                <w:szCs w:val="16"/>
              </w:rPr>
              <w:t>GeoMedia</w:t>
            </w:r>
            <w:proofErr w:type="spellEnd"/>
            <w:r>
              <w:rPr>
                <w:rFonts w:ascii="Tahoma" w:hAnsi="Tahoma" w:cs="Tahoma"/>
                <w:sz w:val="16"/>
                <w:szCs w:val="16"/>
              </w:rPr>
              <w:t xml:space="preserve"> for SANS 1878 profiles (depending on need);</w:t>
            </w:r>
          </w:p>
          <w:p w:rsidR="00D56987" w:rsidRDefault="00D56987" w:rsidP="006F020E">
            <w:pPr>
              <w:pStyle w:val="BodyText"/>
              <w:numPr>
                <w:ilvl w:val="0"/>
                <w:numId w:val="51"/>
              </w:numPr>
              <w:spacing w:before="120" w:after="120"/>
              <w:jc w:val="left"/>
              <w:rPr>
                <w:rFonts w:ascii="Tahoma" w:hAnsi="Tahoma" w:cs="Tahoma"/>
                <w:sz w:val="16"/>
                <w:szCs w:val="16"/>
              </w:rPr>
            </w:pPr>
            <w:r>
              <w:rPr>
                <w:rFonts w:ascii="Tahoma" w:hAnsi="Tahoma" w:cs="Tahoma"/>
                <w:sz w:val="16"/>
                <w:szCs w:val="16"/>
              </w:rPr>
              <w:t>Provide CS/W interfaces to meta-data housed in relational databases (this component is available from SAEOS already).</w:t>
            </w:r>
          </w:p>
        </w:tc>
        <w:tc>
          <w:tcPr>
            <w:tcW w:w="1842" w:type="dxa"/>
            <w:tcBorders>
              <w:top w:val="dotted" w:sz="4" w:space="0" w:color="auto"/>
              <w:bottom w:val="dotted" w:sz="4" w:space="0" w:color="auto"/>
            </w:tcBorders>
          </w:tcPr>
          <w:p w:rsidR="00D56987" w:rsidRPr="00143920" w:rsidRDefault="00D56987" w:rsidP="006D5F39">
            <w:pPr>
              <w:pStyle w:val="BodyText"/>
              <w:tabs>
                <w:tab w:val="left" w:pos="568"/>
              </w:tabs>
              <w:spacing w:before="120" w:after="120"/>
              <w:ind w:left="0"/>
              <w:jc w:val="left"/>
              <w:rPr>
                <w:rFonts w:ascii="Tahoma" w:hAnsi="Tahoma" w:cs="Tahoma"/>
                <w:sz w:val="16"/>
                <w:szCs w:val="16"/>
              </w:rPr>
            </w:pPr>
          </w:p>
        </w:tc>
      </w:tr>
      <w:tr w:rsidR="00F46071" w:rsidRPr="00143920" w:rsidTr="006D5F39">
        <w:trPr>
          <w:trHeight w:val="397"/>
        </w:trPr>
        <w:tc>
          <w:tcPr>
            <w:tcW w:w="898" w:type="dxa"/>
            <w:tcBorders>
              <w:top w:val="dotted" w:sz="4" w:space="0" w:color="auto"/>
              <w:bottom w:val="dotted" w:sz="4" w:space="0" w:color="auto"/>
            </w:tcBorders>
          </w:tcPr>
          <w:p w:rsidR="00F46071" w:rsidRDefault="00F46071" w:rsidP="006D5F39">
            <w:pPr>
              <w:pStyle w:val="BodyText"/>
              <w:spacing w:before="120" w:after="120"/>
              <w:ind w:left="0"/>
              <w:jc w:val="left"/>
              <w:rPr>
                <w:rFonts w:ascii="Tahoma" w:hAnsi="Tahoma" w:cs="Tahoma"/>
                <w:sz w:val="16"/>
                <w:szCs w:val="16"/>
              </w:rPr>
            </w:pPr>
            <w:r>
              <w:rPr>
                <w:rFonts w:ascii="Tahoma" w:hAnsi="Tahoma" w:cs="Tahoma"/>
                <w:sz w:val="16"/>
                <w:szCs w:val="16"/>
              </w:rPr>
              <w:lastRenderedPageBreak/>
              <w:t>KSI-003</w:t>
            </w:r>
          </w:p>
        </w:tc>
        <w:tc>
          <w:tcPr>
            <w:tcW w:w="1417" w:type="dxa"/>
            <w:tcBorders>
              <w:top w:val="dotted" w:sz="4" w:space="0" w:color="auto"/>
              <w:bottom w:val="dotted" w:sz="4" w:space="0" w:color="auto"/>
            </w:tcBorders>
            <w:shd w:val="clear" w:color="auto" w:fill="auto"/>
          </w:tcPr>
          <w:p w:rsidR="00F46071" w:rsidRDefault="00F46071" w:rsidP="006D5F39">
            <w:pPr>
              <w:pStyle w:val="BodyText"/>
              <w:spacing w:before="120" w:after="120"/>
              <w:ind w:left="0"/>
              <w:jc w:val="left"/>
              <w:rPr>
                <w:rFonts w:ascii="Tahoma" w:hAnsi="Tahoma" w:cs="Tahoma"/>
                <w:sz w:val="16"/>
                <w:szCs w:val="16"/>
              </w:rPr>
            </w:pPr>
            <w:r>
              <w:rPr>
                <w:rFonts w:ascii="Tahoma" w:hAnsi="Tahoma" w:cs="Tahoma"/>
                <w:sz w:val="16"/>
                <w:szCs w:val="16"/>
              </w:rPr>
              <w:t>Data Services</w:t>
            </w:r>
          </w:p>
        </w:tc>
        <w:tc>
          <w:tcPr>
            <w:tcW w:w="4915" w:type="dxa"/>
            <w:tcBorders>
              <w:top w:val="dotted" w:sz="4" w:space="0" w:color="auto"/>
              <w:bottom w:val="dotted" w:sz="4" w:space="0" w:color="auto"/>
            </w:tcBorders>
            <w:shd w:val="clear" w:color="auto" w:fill="auto"/>
          </w:tcPr>
          <w:p w:rsidR="00F46071" w:rsidRDefault="00F46071" w:rsidP="006D5F39">
            <w:pPr>
              <w:pStyle w:val="BodyText"/>
              <w:spacing w:before="120" w:after="120"/>
              <w:ind w:left="0"/>
              <w:jc w:val="left"/>
              <w:rPr>
                <w:rFonts w:ascii="Tahoma" w:hAnsi="Tahoma" w:cs="Tahoma"/>
                <w:sz w:val="16"/>
                <w:szCs w:val="16"/>
              </w:rPr>
            </w:pPr>
            <w:r>
              <w:rPr>
                <w:rFonts w:ascii="Tahoma" w:hAnsi="Tahoma" w:cs="Tahoma"/>
                <w:sz w:val="16"/>
                <w:szCs w:val="16"/>
              </w:rPr>
              <w:t>Components may be required to assist with publication of data in standardized services: this is not a system requirement, but may imply guidance documentation</w:t>
            </w:r>
          </w:p>
        </w:tc>
        <w:tc>
          <w:tcPr>
            <w:tcW w:w="1842" w:type="dxa"/>
            <w:tcBorders>
              <w:top w:val="dotted" w:sz="4" w:space="0" w:color="auto"/>
              <w:bottom w:val="dotted" w:sz="4" w:space="0" w:color="auto"/>
            </w:tcBorders>
          </w:tcPr>
          <w:p w:rsidR="00F46071" w:rsidRPr="00143920" w:rsidRDefault="00F46071" w:rsidP="006D5F39">
            <w:pPr>
              <w:pStyle w:val="BodyText"/>
              <w:tabs>
                <w:tab w:val="left" w:pos="568"/>
              </w:tabs>
              <w:spacing w:before="120" w:after="120"/>
              <w:ind w:left="0"/>
              <w:jc w:val="left"/>
              <w:rPr>
                <w:rFonts w:ascii="Tahoma" w:hAnsi="Tahoma" w:cs="Tahoma"/>
                <w:sz w:val="16"/>
                <w:szCs w:val="16"/>
              </w:rPr>
            </w:pPr>
          </w:p>
        </w:tc>
      </w:tr>
      <w:tr w:rsidR="00F46071" w:rsidRPr="00143920" w:rsidTr="006D5F39">
        <w:trPr>
          <w:trHeight w:val="397"/>
        </w:trPr>
        <w:tc>
          <w:tcPr>
            <w:tcW w:w="898" w:type="dxa"/>
            <w:tcBorders>
              <w:top w:val="dotted" w:sz="4" w:space="0" w:color="auto"/>
              <w:bottom w:val="dotted" w:sz="4" w:space="0" w:color="auto"/>
            </w:tcBorders>
          </w:tcPr>
          <w:p w:rsidR="00F46071" w:rsidRDefault="00F46071" w:rsidP="006D5F39">
            <w:pPr>
              <w:pStyle w:val="BodyText"/>
              <w:spacing w:before="120" w:after="120"/>
              <w:ind w:left="0"/>
              <w:jc w:val="left"/>
              <w:rPr>
                <w:rFonts w:ascii="Tahoma" w:hAnsi="Tahoma" w:cs="Tahoma"/>
                <w:sz w:val="16"/>
                <w:szCs w:val="16"/>
              </w:rPr>
            </w:pPr>
            <w:r>
              <w:rPr>
                <w:rFonts w:ascii="Tahoma" w:hAnsi="Tahoma" w:cs="Tahoma"/>
                <w:sz w:val="16"/>
                <w:szCs w:val="16"/>
              </w:rPr>
              <w:t>KSI-004</w:t>
            </w:r>
          </w:p>
        </w:tc>
        <w:tc>
          <w:tcPr>
            <w:tcW w:w="1417" w:type="dxa"/>
            <w:tcBorders>
              <w:top w:val="dotted" w:sz="4" w:space="0" w:color="auto"/>
              <w:bottom w:val="dotted" w:sz="4" w:space="0" w:color="auto"/>
            </w:tcBorders>
            <w:shd w:val="clear" w:color="auto" w:fill="auto"/>
          </w:tcPr>
          <w:p w:rsidR="00F46071" w:rsidRDefault="00F46071" w:rsidP="006D5F39">
            <w:pPr>
              <w:pStyle w:val="BodyText"/>
              <w:spacing w:before="120" w:after="120"/>
              <w:ind w:left="0"/>
              <w:jc w:val="left"/>
              <w:rPr>
                <w:rFonts w:ascii="Tahoma" w:hAnsi="Tahoma" w:cs="Tahoma"/>
                <w:sz w:val="16"/>
                <w:szCs w:val="16"/>
              </w:rPr>
            </w:pPr>
            <w:r>
              <w:rPr>
                <w:rFonts w:ascii="Tahoma" w:hAnsi="Tahoma" w:cs="Tahoma"/>
                <w:sz w:val="16"/>
                <w:szCs w:val="16"/>
              </w:rPr>
              <w:t>FTP Postboxes</w:t>
            </w:r>
          </w:p>
        </w:tc>
        <w:tc>
          <w:tcPr>
            <w:tcW w:w="4915" w:type="dxa"/>
            <w:tcBorders>
              <w:top w:val="dotted" w:sz="4" w:space="0" w:color="auto"/>
              <w:bottom w:val="dotted" w:sz="4" w:space="0" w:color="auto"/>
            </w:tcBorders>
            <w:shd w:val="clear" w:color="auto" w:fill="auto"/>
          </w:tcPr>
          <w:p w:rsidR="00F46071" w:rsidRDefault="00F46071" w:rsidP="006D5F39">
            <w:pPr>
              <w:pStyle w:val="BodyText"/>
              <w:spacing w:before="120" w:after="120"/>
              <w:ind w:left="0"/>
              <w:jc w:val="left"/>
              <w:rPr>
                <w:rFonts w:ascii="Tahoma" w:hAnsi="Tahoma" w:cs="Tahoma"/>
                <w:sz w:val="16"/>
                <w:szCs w:val="16"/>
              </w:rPr>
            </w:pPr>
            <w:r>
              <w:rPr>
                <w:rFonts w:ascii="Tahoma" w:hAnsi="Tahoma" w:cs="Tahoma"/>
                <w:sz w:val="16"/>
                <w:szCs w:val="16"/>
              </w:rPr>
              <w:t xml:space="preserve">In poorly connected environments, it may be simpler to allow providers to upload </w:t>
            </w:r>
            <w:r w:rsidR="008A58CF">
              <w:rPr>
                <w:rFonts w:ascii="Tahoma" w:hAnsi="Tahoma" w:cs="Tahoma"/>
                <w:sz w:val="16"/>
                <w:szCs w:val="16"/>
              </w:rPr>
              <w:t>meta-data collections to a harvestable FTP location (allowing asynchronous harvesting events).</w:t>
            </w:r>
          </w:p>
        </w:tc>
        <w:tc>
          <w:tcPr>
            <w:tcW w:w="1842" w:type="dxa"/>
            <w:tcBorders>
              <w:top w:val="dotted" w:sz="4" w:space="0" w:color="auto"/>
              <w:bottom w:val="dotted" w:sz="4" w:space="0" w:color="auto"/>
            </w:tcBorders>
          </w:tcPr>
          <w:p w:rsidR="00F46071" w:rsidRPr="00143920" w:rsidRDefault="00F46071" w:rsidP="006D5F39">
            <w:pPr>
              <w:pStyle w:val="BodyText"/>
              <w:tabs>
                <w:tab w:val="left" w:pos="568"/>
              </w:tabs>
              <w:spacing w:before="120" w:after="120"/>
              <w:ind w:left="0"/>
              <w:jc w:val="left"/>
              <w:rPr>
                <w:rFonts w:ascii="Tahoma" w:hAnsi="Tahoma" w:cs="Tahoma"/>
                <w:sz w:val="16"/>
                <w:szCs w:val="16"/>
              </w:rPr>
            </w:pPr>
          </w:p>
        </w:tc>
      </w:tr>
    </w:tbl>
    <w:p w:rsidR="00D56987" w:rsidRDefault="00D56987" w:rsidP="004C47ED"/>
    <w:p w:rsidR="0066494F" w:rsidRDefault="0066494F" w:rsidP="0066494F">
      <w:pPr>
        <w:pStyle w:val="Heading2"/>
      </w:pPr>
      <w:bookmarkStart w:id="39" w:name="_Toc129042977"/>
      <w:bookmarkStart w:id="40" w:name="_Toc179897634"/>
      <w:bookmarkStart w:id="41" w:name="_Toc179898680"/>
      <w:bookmarkStart w:id="42" w:name="_Toc179898817"/>
      <w:bookmarkStart w:id="43" w:name="_Toc183842162"/>
      <w:bookmarkStart w:id="44" w:name="_Toc325430945"/>
      <w:smartTag w:uri="urn:schemas-microsoft-com:office:smarttags" w:element="stockticker">
        <w:r>
          <w:t>SSD</w:t>
        </w:r>
      </w:smartTag>
      <w:r>
        <w:t>: Standard Interactions with Spatial Data</w:t>
      </w:r>
      <w:bookmarkEnd w:id="39"/>
      <w:bookmarkEnd w:id="40"/>
      <w:bookmarkEnd w:id="41"/>
      <w:bookmarkEnd w:id="42"/>
      <w:bookmarkEnd w:id="43"/>
      <w:bookmarkEnd w:id="44"/>
    </w:p>
    <w:p w:rsidR="0066494F" w:rsidRPr="0066494F" w:rsidRDefault="0066494F" w:rsidP="0066494F"/>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37"/>
        <w:gridCol w:w="2399"/>
        <w:gridCol w:w="3773"/>
        <w:gridCol w:w="2133"/>
      </w:tblGrid>
      <w:tr w:rsidR="0066494F" w:rsidTr="0066494F">
        <w:tc>
          <w:tcPr>
            <w:tcW w:w="5000" w:type="pct"/>
            <w:gridSpan w:val="4"/>
            <w:tcBorders>
              <w:top w:val="single" w:sz="12" w:space="0" w:color="000000"/>
              <w:bottom w:val="single" w:sz="6" w:space="0" w:color="000000"/>
            </w:tcBorders>
            <w:shd w:val="pct25" w:color="000080" w:fill="FFFFFF"/>
          </w:tcPr>
          <w:p w:rsidR="0066494F" w:rsidRDefault="0066494F" w:rsidP="0066494F">
            <w:pPr>
              <w:pStyle w:val="BodyText"/>
              <w:ind w:left="0"/>
              <w:rPr>
                <w:rFonts w:ascii="Arial Narrow" w:hAnsi="Arial Narrow"/>
                <w:color w:val="FFFFFF"/>
                <w:sz w:val="16"/>
              </w:rPr>
            </w:pPr>
          </w:p>
        </w:tc>
      </w:tr>
      <w:tr w:rsidR="0066494F" w:rsidRPr="00942FD0" w:rsidTr="0066494F">
        <w:trPr>
          <w:trHeight w:val="397"/>
        </w:trPr>
        <w:tc>
          <w:tcPr>
            <w:tcW w:w="507" w:type="pct"/>
            <w:tcBorders>
              <w:top w:val="single" w:sz="6" w:space="0" w:color="000000"/>
              <w:bottom w:val="dotted" w:sz="4" w:space="0" w:color="auto"/>
            </w:tcBorders>
          </w:tcPr>
          <w:p w:rsidR="0066494F" w:rsidRPr="00942FD0" w:rsidRDefault="0066494F" w:rsidP="0066494F">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298" w:type="pct"/>
            <w:tcBorders>
              <w:top w:val="single" w:sz="6" w:space="0" w:color="000000"/>
              <w:bottom w:val="dotted" w:sz="4" w:space="0" w:color="auto"/>
            </w:tcBorders>
            <w:shd w:val="clear" w:color="auto" w:fill="auto"/>
          </w:tcPr>
          <w:p w:rsidR="0066494F" w:rsidRPr="00942FD0" w:rsidRDefault="0066494F" w:rsidP="0066494F">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041" w:type="pct"/>
            <w:tcBorders>
              <w:top w:val="single" w:sz="6" w:space="0" w:color="000000"/>
              <w:bottom w:val="dotted" w:sz="4" w:space="0" w:color="auto"/>
            </w:tcBorders>
            <w:shd w:val="clear" w:color="auto" w:fill="auto"/>
          </w:tcPr>
          <w:p w:rsidR="0066494F" w:rsidRPr="00942FD0" w:rsidRDefault="0066494F" w:rsidP="0066494F">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154" w:type="pct"/>
            <w:tcBorders>
              <w:top w:val="single" w:sz="6" w:space="0" w:color="000000"/>
              <w:bottom w:val="dotted" w:sz="4" w:space="0" w:color="auto"/>
            </w:tcBorders>
          </w:tcPr>
          <w:p w:rsidR="0066494F" w:rsidRPr="00942FD0" w:rsidRDefault="0066494F" w:rsidP="0066494F">
            <w:pPr>
              <w:pStyle w:val="BodyText"/>
              <w:spacing w:before="120" w:after="120"/>
              <w:ind w:left="0"/>
              <w:jc w:val="left"/>
              <w:rPr>
                <w:rFonts w:ascii="Tahoma" w:hAnsi="Tahoma" w:cs="Tahoma"/>
                <w:b/>
                <w:sz w:val="16"/>
                <w:szCs w:val="16"/>
              </w:rPr>
            </w:pPr>
            <w:r>
              <w:rPr>
                <w:rFonts w:ascii="Tahoma" w:hAnsi="Tahoma" w:cs="Tahoma"/>
                <w:b/>
                <w:sz w:val="16"/>
                <w:szCs w:val="16"/>
              </w:rPr>
              <w:t>Standards</w:t>
            </w:r>
          </w:p>
        </w:tc>
      </w:tr>
      <w:tr w:rsidR="0066494F" w:rsidRPr="00942FD0" w:rsidTr="0066494F">
        <w:trPr>
          <w:trHeight w:val="397"/>
        </w:trPr>
        <w:tc>
          <w:tcPr>
            <w:tcW w:w="507" w:type="pct"/>
            <w:tcBorders>
              <w:top w:val="dotted" w:sz="4" w:space="0" w:color="auto"/>
              <w:bottom w:val="dotted" w:sz="4" w:space="0" w:color="auto"/>
            </w:tcBorders>
          </w:tcPr>
          <w:p w:rsidR="0066494F" w:rsidRPr="00942FD0"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-001</w:t>
            </w:r>
          </w:p>
        </w:tc>
        <w:tc>
          <w:tcPr>
            <w:tcW w:w="1298" w:type="pct"/>
            <w:tcBorders>
              <w:top w:val="dotted" w:sz="4" w:space="0" w:color="auto"/>
              <w:bottom w:val="dotted" w:sz="4" w:space="0" w:color="auto"/>
            </w:tcBorders>
            <w:shd w:val="clear" w:color="auto" w:fill="auto"/>
          </w:tcPr>
          <w:p w:rsidR="0066494F" w:rsidRPr="00942FD0"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Discovery (</w:t>
            </w:r>
            <w:proofErr w:type="spellStart"/>
            <w:r>
              <w:rPr>
                <w:rFonts w:ascii="Tahoma" w:hAnsi="Tahoma" w:cs="Tahoma"/>
                <w:sz w:val="16"/>
                <w:szCs w:val="16"/>
              </w:rPr>
              <w:t>GeoQuery</w:t>
            </w:r>
            <w:proofErr w:type="spellEnd"/>
            <w:r>
              <w:rPr>
                <w:rFonts w:ascii="Tahoma" w:hAnsi="Tahoma" w:cs="Tahoma"/>
                <w:sz w:val="16"/>
                <w:szCs w:val="16"/>
              </w:rPr>
              <w:t>)</w:t>
            </w:r>
          </w:p>
        </w:tc>
        <w:tc>
          <w:tcPr>
            <w:tcW w:w="2041" w:type="pct"/>
            <w:tcBorders>
              <w:top w:val="dotted" w:sz="4" w:space="0" w:color="auto"/>
              <w:bottom w:val="dotted" w:sz="4" w:space="0" w:color="auto"/>
            </w:tcBorders>
            <w:shd w:val="clear" w:color="auto" w:fill="auto"/>
          </w:tcPr>
          <w:p w:rsidR="0066494F" w:rsidRPr="00942FD0"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 xml:space="preserve">This entails the ability to interrogate one or more standards-compliant servers and to obtain a list of spatial data provided by the server. The </w:t>
            </w:r>
            <w:hyperlink w:anchor="_MSI-001:_Discovery" w:history="1">
              <w:r w:rsidRPr="00AB2B6F">
                <w:rPr>
                  <w:rStyle w:val="Hyperlink"/>
                  <w:rFonts w:ascii="Tahoma" w:hAnsi="Tahoma" w:cs="Tahoma"/>
                  <w:sz w:val="16"/>
                  <w:szCs w:val="16"/>
                </w:rPr>
                <w:t>use case</w:t>
              </w:r>
            </w:hyperlink>
            <w:r>
              <w:rPr>
                <w:rFonts w:ascii="Tahoma" w:hAnsi="Tahoma" w:cs="Tahoma"/>
                <w:sz w:val="16"/>
                <w:szCs w:val="16"/>
              </w:rPr>
              <w:t xml:space="preserve"> is described in more detail elsewhere.</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OGC Catalogue Services</w:t>
            </w:r>
          </w:p>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SANS 1878</w:t>
            </w:r>
          </w:p>
          <w:p w:rsidR="0066494F" w:rsidRPr="00942FD0" w:rsidRDefault="009D4F6A" w:rsidP="0066494F">
            <w:pPr>
              <w:pStyle w:val="BodyText"/>
              <w:spacing w:before="120" w:after="120"/>
              <w:ind w:left="0"/>
              <w:jc w:val="left"/>
              <w:rPr>
                <w:rFonts w:ascii="Tahoma" w:hAnsi="Tahoma" w:cs="Tahoma"/>
                <w:sz w:val="16"/>
                <w:szCs w:val="16"/>
              </w:rPr>
            </w:pPr>
            <w:hyperlink w:anchor="_MSI-001:_Discovery" w:history="1">
              <w:r w:rsidR="0066494F">
                <w:rPr>
                  <w:rStyle w:val="Hyperlink"/>
                  <w:rFonts w:ascii="Tahoma" w:hAnsi="Tahoma" w:cs="Tahoma"/>
                  <w:sz w:val="16"/>
                  <w:szCs w:val="16"/>
                </w:rPr>
                <w:t>Use Case</w:t>
              </w:r>
            </w:hyperlink>
            <w:r w:rsidR="0066494F">
              <w:rPr>
                <w:rFonts w:ascii="Tahoma" w:hAnsi="Tahoma" w:cs="Tahoma"/>
                <w:sz w:val="16"/>
                <w:szCs w:val="16"/>
              </w:rPr>
              <w:t>s</w:t>
            </w:r>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-002</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Obtaining a layer in prescribed format (</w:t>
            </w:r>
            <w:proofErr w:type="spellStart"/>
            <w:r>
              <w:rPr>
                <w:rFonts w:ascii="Tahoma" w:hAnsi="Tahoma" w:cs="Tahoma"/>
                <w:sz w:val="16"/>
                <w:szCs w:val="16"/>
              </w:rPr>
              <w:t>GeoAssembly</w:t>
            </w:r>
            <w:proofErr w:type="spellEnd"/>
            <w:r>
              <w:rPr>
                <w:rFonts w:ascii="Tahoma" w:hAnsi="Tahoma" w:cs="Tahoma"/>
                <w:sz w:val="16"/>
                <w:szCs w:val="16"/>
              </w:rPr>
              <w:t>)</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Obtain a spatial layer from a compliant server as in a format of choice, within a bounding box specified by the request, and in the projection of choice.</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OGC-WMS</w:t>
            </w:r>
          </w:p>
          <w:p w:rsidR="0066494F" w:rsidRDefault="009D4F6A" w:rsidP="0066494F">
            <w:pPr>
              <w:pStyle w:val="BodyText"/>
              <w:spacing w:before="120" w:after="120"/>
              <w:ind w:left="0"/>
              <w:jc w:val="left"/>
              <w:rPr>
                <w:rFonts w:ascii="Tahoma" w:hAnsi="Tahoma" w:cs="Tahoma"/>
                <w:sz w:val="16"/>
                <w:szCs w:val="16"/>
              </w:rPr>
            </w:pPr>
            <w:hyperlink w:anchor="_MSI-002:_Requesting_a_Layer as an I" w:history="1">
              <w:r w:rsidR="0066494F" w:rsidRPr="005E329D">
                <w:rPr>
                  <w:rStyle w:val="Hyperlink"/>
                  <w:rFonts w:ascii="Tahoma" w:hAnsi="Tahoma" w:cs="Tahoma"/>
                  <w:sz w:val="16"/>
                  <w:szCs w:val="16"/>
                </w:rPr>
                <w:t>Use Case</w:t>
              </w:r>
            </w:hyperlink>
            <w:r w:rsidR="0066494F">
              <w:rPr>
                <w:rFonts w:ascii="Tahoma" w:hAnsi="Tahoma" w:cs="Tahoma"/>
                <w:sz w:val="16"/>
                <w:szCs w:val="16"/>
              </w:rPr>
              <w:t>.</w:t>
            </w:r>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-003</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Obtaining a layer as a collection of vectors (</w:t>
            </w:r>
            <w:proofErr w:type="spellStart"/>
            <w:r>
              <w:rPr>
                <w:rFonts w:ascii="Tahoma" w:hAnsi="Tahoma" w:cs="Tahoma"/>
                <w:sz w:val="16"/>
                <w:szCs w:val="16"/>
              </w:rPr>
              <w:t>GeoAssembly</w:t>
            </w:r>
            <w:proofErr w:type="spellEnd"/>
            <w:r>
              <w:rPr>
                <w:rFonts w:ascii="Tahoma" w:hAnsi="Tahoma" w:cs="Tahoma"/>
                <w:sz w:val="16"/>
                <w:szCs w:val="16"/>
              </w:rPr>
              <w:t xml:space="preserve">). </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 xml:space="preserve">Obtain a spatial layer from a compliant server as XML, within a bounding box specified by the request, and in the projection of choice. </w:t>
            </w:r>
          </w:p>
        </w:tc>
        <w:tc>
          <w:tcPr>
            <w:tcW w:w="1154" w:type="pct"/>
            <w:tcBorders>
              <w:top w:val="dotted" w:sz="4" w:space="0" w:color="auto"/>
              <w:bottom w:val="dotted" w:sz="4" w:space="0" w:color="auto"/>
            </w:tcBorders>
          </w:tcPr>
          <w:p w:rsidR="0066494F" w:rsidRDefault="0066494F" w:rsidP="0066494F">
            <w:pPr>
              <w:pStyle w:val="BodyText"/>
              <w:tabs>
                <w:tab w:val="left" w:pos="762"/>
              </w:tabs>
              <w:spacing w:before="120" w:after="120"/>
              <w:ind w:left="0"/>
              <w:jc w:val="left"/>
              <w:rPr>
                <w:rFonts w:ascii="Tahoma" w:hAnsi="Tahoma" w:cs="Tahoma"/>
                <w:sz w:val="16"/>
                <w:szCs w:val="16"/>
              </w:rPr>
            </w:pPr>
            <w:r>
              <w:rPr>
                <w:rFonts w:ascii="Tahoma" w:hAnsi="Tahoma" w:cs="Tahoma"/>
                <w:sz w:val="16"/>
                <w:szCs w:val="16"/>
              </w:rPr>
              <w:t>OGC-WFS</w:t>
            </w:r>
          </w:p>
          <w:p w:rsidR="0066494F" w:rsidRDefault="0066494F" w:rsidP="0066494F">
            <w:pPr>
              <w:pStyle w:val="BodyText"/>
              <w:tabs>
                <w:tab w:val="left" w:pos="762"/>
              </w:tabs>
              <w:spacing w:before="120" w:after="120"/>
              <w:ind w:left="0"/>
              <w:jc w:val="left"/>
              <w:rPr>
                <w:rFonts w:ascii="Tahoma" w:hAnsi="Tahoma" w:cs="Tahoma"/>
                <w:sz w:val="16"/>
                <w:szCs w:val="16"/>
              </w:rPr>
            </w:pPr>
            <w:r>
              <w:rPr>
                <w:rFonts w:ascii="Tahoma" w:hAnsi="Tahoma" w:cs="Tahoma"/>
                <w:sz w:val="16"/>
                <w:szCs w:val="16"/>
              </w:rPr>
              <w:t>OGC-GML</w:t>
            </w:r>
          </w:p>
          <w:p w:rsidR="0066494F" w:rsidRDefault="009D4F6A" w:rsidP="0066494F">
            <w:pPr>
              <w:pStyle w:val="BodyText"/>
              <w:tabs>
                <w:tab w:val="left" w:pos="762"/>
              </w:tabs>
              <w:spacing w:before="120" w:after="120"/>
              <w:ind w:left="0"/>
              <w:jc w:val="left"/>
              <w:rPr>
                <w:rFonts w:ascii="Tahoma" w:hAnsi="Tahoma" w:cs="Tahoma"/>
                <w:sz w:val="16"/>
                <w:szCs w:val="16"/>
              </w:rPr>
            </w:pPr>
            <w:hyperlink w:anchor="_MSI-003:_Requesting_a_Layer as a XM" w:history="1">
              <w:r w:rsidR="0066494F" w:rsidRPr="005E329D">
                <w:rPr>
                  <w:rStyle w:val="Hyperlink"/>
                  <w:rFonts w:ascii="Tahoma" w:hAnsi="Tahoma" w:cs="Tahoma"/>
                  <w:sz w:val="16"/>
                  <w:szCs w:val="16"/>
                </w:rPr>
                <w:t>Use Case</w:t>
              </w:r>
            </w:hyperlink>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-004</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Aggregating Layers into a Map (</w:t>
            </w:r>
            <w:proofErr w:type="spellStart"/>
            <w:r>
              <w:rPr>
                <w:rFonts w:ascii="Tahoma" w:hAnsi="Tahoma" w:cs="Tahoma"/>
                <w:sz w:val="16"/>
                <w:szCs w:val="16"/>
              </w:rPr>
              <w:t>GeoAssembly</w:t>
            </w:r>
            <w:proofErr w:type="spellEnd"/>
            <w:r>
              <w:rPr>
                <w:rFonts w:ascii="Tahoma" w:hAnsi="Tahoma" w:cs="Tahoma"/>
                <w:sz w:val="16"/>
                <w:szCs w:val="16"/>
              </w:rPr>
              <w:t>)</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 xml:space="preserve">Obtain one or more spatial layers from one or more compliant servers, and aggregate the layers into a map. </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OGC-WMS</w:t>
            </w:r>
          </w:p>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OGC-WFS</w:t>
            </w:r>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-005</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Saving a Map Aggregate as a Portal Project.</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Map aggregations may be saved for future use. The portal saves these aggregation definitions as ‘Projects’.</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proofErr w:type="spellStart"/>
            <w:r>
              <w:rPr>
                <w:rFonts w:ascii="Tahoma" w:hAnsi="Tahoma" w:cs="Tahoma"/>
                <w:sz w:val="16"/>
                <w:szCs w:val="16"/>
              </w:rPr>
              <w:t>GetCapabilities</w:t>
            </w:r>
            <w:proofErr w:type="spellEnd"/>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-006</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 xml:space="preserve">Publishing a Project </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This is done so that other Portal users can gain access to the project.</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Standard Portal Methods</w:t>
            </w:r>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-007</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Publishing a Project to Multiple Nodes</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 xml:space="preserve">The portal can be implemented as a series of nodes. Some projects may have to be published to more </w:t>
            </w:r>
            <w:r>
              <w:rPr>
                <w:rFonts w:ascii="Tahoma" w:hAnsi="Tahoma" w:cs="Tahoma"/>
                <w:sz w:val="16"/>
                <w:szCs w:val="16"/>
              </w:rPr>
              <w:lastRenderedPageBreak/>
              <w:t>than one node.</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proofErr w:type="spellStart"/>
            <w:r>
              <w:rPr>
                <w:rFonts w:ascii="Tahoma" w:hAnsi="Tahoma" w:cs="Tahoma"/>
                <w:sz w:val="16"/>
                <w:szCs w:val="16"/>
              </w:rPr>
              <w:lastRenderedPageBreak/>
              <w:t>GetCapabilities</w:t>
            </w:r>
            <w:proofErr w:type="spellEnd"/>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lastRenderedPageBreak/>
                <w:t>SSD</w:t>
              </w:r>
            </w:smartTag>
            <w:r>
              <w:rPr>
                <w:rFonts w:ascii="Tahoma" w:hAnsi="Tahoma" w:cs="Tahoma"/>
                <w:sz w:val="16"/>
                <w:szCs w:val="16"/>
              </w:rPr>
              <w:t>-008</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Obtaining Project Details as a Service.</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The result of an aggregation process, as collected in a project, needs to be available as a service (or HTTP call with a defined interface) to allow decoding and access.</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proofErr w:type="spellStart"/>
            <w:r>
              <w:rPr>
                <w:rFonts w:ascii="Tahoma" w:hAnsi="Tahoma" w:cs="Tahoma"/>
                <w:sz w:val="16"/>
                <w:szCs w:val="16"/>
              </w:rPr>
              <w:t>GetCapabilities</w:t>
            </w:r>
            <w:proofErr w:type="spellEnd"/>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-009</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Server Registration</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The Portal allows registration of one or more compliant servers as sources of spatial data.</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Internal</w:t>
            </w:r>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-010</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Layer Acquisition and Deletion</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Users need to upload layers to a server and be able to manage its status, and eventually delete it.</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Internal</w:t>
            </w:r>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-011</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View a Project</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View a project in a suitable client.</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WMS</w:t>
            </w:r>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SSD</w:t>
              </w:r>
            </w:smartTag>
            <w:r>
              <w:rPr>
                <w:rFonts w:ascii="Tahoma" w:hAnsi="Tahoma" w:cs="Tahoma"/>
                <w:sz w:val="16"/>
                <w:szCs w:val="16"/>
              </w:rPr>
              <w:t>-012</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Serve a Project</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Serve a project as an aggregated map to a web service request.</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proofErr w:type="spellStart"/>
            <w:r>
              <w:rPr>
                <w:rFonts w:ascii="Tahoma" w:hAnsi="Tahoma" w:cs="Tahoma"/>
                <w:sz w:val="16"/>
                <w:szCs w:val="16"/>
              </w:rPr>
              <w:t>GetCapabilities</w:t>
            </w:r>
            <w:proofErr w:type="spellEnd"/>
          </w:p>
        </w:tc>
      </w:tr>
      <w:tr w:rsidR="0066494F" w:rsidRPr="00942FD0" w:rsidTr="0066494F">
        <w:trPr>
          <w:trHeight w:val="397"/>
        </w:trPr>
        <w:tc>
          <w:tcPr>
            <w:tcW w:w="507"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SSD-013</w:t>
            </w:r>
          </w:p>
        </w:tc>
        <w:tc>
          <w:tcPr>
            <w:tcW w:w="1298"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Annotation and Sketching</w:t>
            </w:r>
          </w:p>
        </w:tc>
        <w:tc>
          <w:tcPr>
            <w:tcW w:w="2041" w:type="pct"/>
            <w:tcBorders>
              <w:top w:val="dotted" w:sz="4" w:space="0" w:color="auto"/>
              <w:bottom w:val="dotted" w:sz="4" w:space="0" w:color="auto"/>
            </w:tcBorders>
            <w:shd w:val="clear" w:color="auto" w:fill="auto"/>
          </w:tcPr>
          <w:p w:rsidR="0066494F" w:rsidRDefault="0066494F" w:rsidP="0066494F">
            <w:pPr>
              <w:pStyle w:val="BodyText"/>
              <w:spacing w:before="120" w:after="120"/>
              <w:ind w:left="0"/>
              <w:jc w:val="left"/>
              <w:rPr>
                <w:rFonts w:ascii="Tahoma" w:hAnsi="Tahoma" w:cs="Tahoma"/>
                <w:sz w:val="16"/>
                <w:szCs w:val="16"/>
              </w:rPr>
            </w:pPr>
            <w:proofErr w:type="spellStart"/>
            <w:r>
              <w:rPr>
                <w:rFonts w:ascii="Tahoma" w:hAnsi="Tahoma" w:cs="Tahoma"/>
                <w:sz w:val="16"/>
                <w:szCs w:val="16"/>
              </w:rPr>
              <w:t>Generalised</w:t>
            </w:r>
            <w:proofErr w:type="spellEnd"/>
            <w:r>
              <w:rPr>
                <w:rFonts w:ascii="Tahoma" w:hAnsi="Tahoma" w:cs="Tahoma"/>
                <w:sz w:val="16"/>
                <w:szCs w:val="16"/>
              </w:rPr>
              <w:t xml:space="preserve"> annotation functionality is required both to annotate maps and to register coordinate points for links to other, non-spatial portal content</w:t>
            </w:r>
          </w:p>
        </w:tc>
        <w:tc>
          <w:tcPr>
            <w:tcW w:w="1154" w:type="pct"/>
            <w:tcBorders>
              <w:top w:val="dotted" w:sz="4" w:space="0" w:color="auto"/>
              <w:bottom w:val="dotted" w:sz="4" w:space="0" w:color="auto"/>
            </w:tcBorders>
          </w:tcPr>
          <w:p w:rsidR="0066494F" w:rsidRDefault="0066494F" w:rsidP="0066494F">
            <w:pPr>
              <w:pStyle w:val="BodyText"/>
              <w:spacing w:before="120" w:after="120"/>
              <w:ind w:left="0"/>
              <w:jc w:val="left"/>
              <w:rPr>
                <w:rFonts w:ascii="Tahoma" w:hAnsi="Tahoma" w:cs="Tahoma"/>
                <w:sz w:val="16"/>
                <w:szCs w:val="16"/>
              </w:rPr>
            </w:pPr>
            <w:r>
              <w:rPr>
                <w:rFonts w:ascii="Tahoma" w:hAnsi="Tahoma" w:cs="Tahoma"/>
                <w:sz w:val="16"/>
                <w:szCs w:val="16"/>
              </w:rPr>
              <w:t>Internal</w:t>
            </w:r>
          </w:p>
          <w:p w:rsidR="0066494F" w:rsidRDefault="0066494F" w:rsidP="0066494F">
            <w:pPr>
              <w:pStyle w:val="BodyText"/>
              <w:spacing w:before="120" w:after="120"/>
              <w:ind w:left="0"/>
              <w:jc w:val="left"/>
              <w:rPr>
                <w:rFonts w:ascii="Tahoma" w:hAnsi="Tahoma" w:cs="Tahoma"/>
                <w:sz w:val="16"/>
                <w:szCs w:val="16"/>
              </w:rPr>
            </w:pPr>
            <w:proofErr w:type="spellStart"/>
            <w:r>
              <w:rPr>
                <w:rFonts w:ascii="Tahoma" w:hAnsi="Tahoma" w:cs="Tahoma"/>
                <w:sz w:val="16"/>
                <w:szCs w:val="16"/>
              </w:rPr>
              <w:t>Microformats</w:t>
            </w:r>
            <w:proofErr w:type="spellEnd"/>
          </w:p>
        </w:tc>
      </w:tr>
    </w:tbl>
    <w:p w:rsidR="0066494F" w:rsidRDefault="0066494F" w:rsidP="004C47ED"/>
    <w:p w:rsidR="001A7206" w:rsidRDefault="001A7206" w:rsidP="001A7206">
      <w:pPr>
        <w:pStyle w:val="Heading2"/>
      </w:pPr>
      <w:bookmarkStart w:id="45" w:name="_Toc179897635"/>
      <w:bookmarkStart w:id="46" w:name="_Toc179898681"/>
      <w:bookmarkStart w:id="47" w:name="_Toc179898818"/>
      <w:bookmarkStart w:id="48" w:name="_Toc183842163"/>
      <w:bookmarkStart w:id="49" w:name="_Toc325430946"/>
      <w:r>
        <w:t>SNS: Standard Interactions with Non-Spatial Content</w:t>
      </w:r>
      <w:bookmarkEnd w:id="45"/>
      <w:bookmarkEnd w:id="46"/>
      <w:bookmarkEnd w:id="47"/>
      <w:bookmarkEnd w:id="48"/>
      <w:bookmarkEnd w:id="49"/>
    </w:p>
    <w:p w:rsidR="001A7206" w:rsidRPr="001A7206" w:rsidRDefault="001A7206" w:rsidP="001A7206"/>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37"/>
        <w:gridCol w:w="2399"/>
        <w:gridCol w:w="3773"/>
        <w:gridCol w:w="2133"/>
      </w:tblGrid>
      <w:tr w:rsidR="001A7206" w:rsidTr="001A7206">
        <w:tc>
          <w:tcPr>
            <w:tcW w:w="5000" w:type="pct"/>
            <w:gridSpan w:val="4"/>
            <w:tcBorders>
              <w:top w:val="single" w:sz="12" w:space="0" w:color="000000"/>
              <w:bottom w:val="single" w:sz="6" w:space="0" w:color="000000"/>
            </w:tcBorders>
            <w:shd w:val="pct25" w:color="000080" w:fill="FFFFFF"/>
          </w:tcPr>
          <w:p w:rsidR="001A7206" w:rsidRDefault="001A7206" w:rsidP="001A7206">
            <w:pPr>
              <w:pStyle w:val="BodyText"/>
              <w:ind w:left="0"/>
              <w:rPr>
                <w:rFonts w:ascii="Arial Narrow" w:hAnsi="Arial Narrow"/>
                <w:color w:val="FFFFFF"/>
                <w:sz w:val="16"/>
              </w:rPr>
            </w:pPr>
          </w:p>
        </w:tc>
      </w:tr>
      <w:tr w:rsidR="001A7206" w:rsidRPr="00942FD0" w:rsidTr="001A7206">
        <w:trPr>
          <w:trHeight w:val="397"/>
        </w:trPr>
        <w:tc>
          <w:tcPr>
            <w:tcW w:w="507" w:type="pct"/>
            <w:tcBorders>
              <w:top w:val="single" w:sz="6" w:space="0" w:color="000000"/>
              <w:bottom w:val="dotted" w:sz="4" w:space="0" w:color="auto"/>
            </w:tcBorders>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298" w:type="pct"/>
            <w:tcBorders>
              <w:top w:val="single" w:sz="6" w:space="0" w:color="000000"/>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041" w:type="pct"/>
            <w:tcBorders>
              <w:top w:val="single" w:sz="6" w:space="0" w:color="000000"/>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154" w:type="pct"/>
            <w:tcBorders>
              <w:top w:val="single" w:sz="6" w:space="0" w:color="000000"/>
              <w:bottom w:val="dotted" w:sz="4" w:space="0" w:color="auto"/>
            </w:tcBorders>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Standards</w:t>
            </w:r>
          </w:p>
        </w:tc>
      </w:tr>
      <w:tr w:rsidR="001A7206" w:rsidRPr="00942FD0" w:rsidTr="001A7206">
        <w:trPr>
          <w:trHeight w:val="397"/>
        </w:trPr>
        <w:tc>
          <w:tcPr>
            <w:tcW w:w="507" w:type="pct"/>
            <w:tcBorders>
              <w:top w:val="dotted" w:sz="4" w:space="0" w:color="auto"/>
              <w:bottom w:val="dotted" w:sz="4" w:space="0" w:color="auto"/>
            </w:tcBorders>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SNS-001</w:t>
            </w:r>
          </w:p>
        </w:tc>
        <w:tc>
          <w:tcPr>
            <w:tcW w:w="1298" w:type="pct"/>
            <w:tcBorders>
              <w:top w:val="dotted" w:sz="4" w:space="0" w:color="auto"/>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Uploading HTML Content</w:t>
            </w:r>
          </w:p>
        </w:tc>
        <w:tc>
          <w:tcPr>
            <w:tcW w:w="2041" w:type="pct"/>
            <w:tcBorders>
              <w:top w:val="dotted" w:sz="4" w:space="0" w:color="auto"/>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This entails loading an HTML page for the purpose of displaying it directly in the portal as content. Security concerns will have to preclude scripting of Active-X controls.</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XHTML</w:t>
            </w:r>
          </w:p>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Internal ‘TOKEN’ interface</w:t>
            </w:r>
          </w:p>
        </w:tc>
      </w:tr>
      <w:tr w:rsidR="001A7206" w:rsidRPr="00942FD0" w:rsidTr="001A7206">
        <w:trPr>
          <w:trHeight w:val="397"/>
        </w:trPr>
        <w:tc>
          <w:tcPr>
            <w:tcW w:w="507"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SNS-002</w:t>
            </w:r>
          </w:p>
        </w:tc>
        <w:tc>
          <w:tcPr>
            <w:tcW w:w="1298"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Uploading Document and Table Content</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A number of formats have to be supported. These include DOC, PDF, and TXT formats.</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Any industry-standard format</w:t>
            </w:r>
          </w:p>
        </w:tc>
      </w:tr>
      <w:tr w:rsidR="001A7206" w:rsidRPr="00942FD0" w:rsidTr="001A7206">
        <w:trPr>
          <w:trHeight w:val="397"/>
        </w:trPr>
        <w:tc>
          <w:tcPr>
            <w:tcW w:w="507"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SNS-003</w:t>
            </w:r>
          </w:p>
        </w:tc>
        <w:tc>
          <w:tcPr>
            <w:tcW w:w="1298"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Discovery of Non-Spatial Data</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This needs to be based on the same search methods as searches for spatial data</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p>
        </w:tc>
      </w:tr>
    </w:tbl>
    <w:p w:rsidR="001A7206" w:rsidRDefault="001A7206" w:rsidP="001A7206">
      <w:pPr>
        <w:pStyle w:val="BodyText"/>
        <w:ind w:left="0"/>
      </w:pPr>
    </w:p>
    <w:p w:rsidR="001A7206" w:rsidRDefault="001A7206" w:rsidP="001A7206">
      <w:pPr>
        <w:pStyle w:val="Heading2"/>
      </w:pPr>
      <w:bookmarkStart w:id="50" w:name="_Toc183842164"/>
      <w:bookmarkStart w:id="51" w:name="_Toc325430947"/>
      <w:r>
        <w:t>STC: Standard Interactions with Map Clients **</w:t>
      </w:r>
      <w:bookmarkEnd w:id="50"/>
      <w:bookmarkEnd w:id="51"/>
    </w:p>
    <w:p w:rsidR="001A7206" w:rsidRPr="001A7206" w:rsidRDefault="001A7206" w:rsidP="001A7206"/>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37"/>
        <w:gridCol w:w="2399"/>
        <w:gridCol w:w="3773"/>
        <w:gridCol w:w="2133"/>
      </w:tblGrid>
      <w:tr w:rsidR="001A7206" w:rsidTr="001A7206">
        <w:tc>
          <w:tcPr>
            <w:tcW w:w="5000" w:type="pct"/>
            <w:gridSpan w:val="4"/>
            <w:tcBorders>
              <w:top w:val="single" w:sz="12" w:space="0" w:color="000000"/>
              <w:bottom w:val="single" w:sz="6" w:space="0" w:color="000000"/>
            </w:tcBorders>
            <w:shd w:val="pct25" w:color="000080" w:fill="FFFFFF"/>
          </w:tcPr>
          <w:p w:rsidR="001A7206" w:rsidRDefault="001A7206" w:rsidP="001A7206">
            <w:pPr>
              <w:pStyle w:val="BodyText"/>
              <w:ind w:left="0"/>
              <w:rPr>
                <w:rFonts w:ascii="Arial Narrow" w:hAnsi="Arial Narrow"/>
                <w:color w:val="FFFFFF"/>
                <w:sz w:val="16"/>
              </w:rPr>
            </w:pPr>
          </w:p>
        </w:tc>
      </w:tr>
      <w:tr w:rsidR="001A7206" w:rsidRPr="00942FD0" w:rsidTr="001A7206">
        <w:trPr>
          <w:trHeight w:val="397"/>
        </w:trPr>
        <w:tc>
          <w:tcPr>
            <w:tcW w:w="507" w:type="pct"/>
            <w:tcBorders>
              <w:top w:val="single" w:sz="6" w:space="0" w:color="000000"/>
              <w:bottom w:val="dotted" w:sz="4" w:space="0" w:color="auto"/>
            </w:tcBorders>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298" w:type="pct"/>
            <w:tcBorders>
              <w:top w:val="single" w:sz="6" w:space="0" w:color="000000"/>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041" w:type="pct"/>
            <w:tcBorders>
              <w:top w:val="single" w:sz="6" w:space="0" w:color="000000"/>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154" w:type="pct"/>
            <w:tcBorders>
              <w:top w:val="single" w:sz="6" w:space="0" w:color="000000"/>
              <w:bottom w:val="dotted" w:sz="4" w:space="0" w:color="auto"/>
            </w:tcBorders>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Standards</w:t>
            </w:r>
          </w:p>
        </w:tc>
      </w:tr>
      <w:tr w:rsidR="001A7206" w:rsidRPr="00942FD0" w:rsidTr="001A7206">
        <w:trPr>
          <w:trHeight w:val="397"/>
        </w:trPr>
        <w:tc>
          <w:tcPr>
            <w:tcW w:w="507" w:type="pct"/>
            <w:tcBorders>
              <w:top w:val="dotted" w:sz="4" w:space="0" w:color="auto"/>
              <w:bottom w:val="dotted" w:sz="4" w:space="0" w:color="auto"/>
            </w:tcBorders>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STC-001</w:t>
            </w:r>
          </w:p>
        </w:tc>
        <w:tc>
          <w:tcPr>
            <w:tcW w:w="1298" w:type="pct"/>
            <w:tcBorders>
              <w:top w:val="dotted" w:sz="4" w:space="0" w:color="auto"/>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Services or HTTP interfaces</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The portal needs to expose service or HTTP interfaces so that web clients can register the following events:</w:t>
            </w:r>
          </w:p>
          <w:p w:rsidR="001A7206" w:rsidRDefault="001A7206" w:rsidP="006F020E">
            <w:pPr>
              <w:pStyle w:val="BodyText"/>
              <w:numPr>
                <w:ilvl w:val="1"/>
                <w:numId w:val="42"/>
              </w:numPr>
              <w:tabs>
                <w:tab w:val="clear" w:pos="2520"/>
                <w:tab w:val="num" w:pos="317"/>
              </w:tabs>
              <w:spacing w:before="120" w:after="120"/>
              <w:ind w:left="0" w:hanging="2520"/>
              <w:jc w:val="left"/>
              <w:rPr>
                <w:rFonts w:ascii="Tahoma" w:hAnsi="Tahoma" w:cs="Tahoma"/>
                <w:sz w:val="16"/>
                <w:szCs w:val="16"/>
              </w:rPr>
            </w:pPr>
            <w:r>
              <w:rPr>
                <w:rFonts w:ascii="Tahoma" w:hAnsi="Tahoma" w:cs="Tahoma"/>
                <w:sz w:val="16"/>
                <w:szCs w:val="16"/>
              </w:rPr>
              <w:lastRenderedPageBreak/>
              <w:t>Current extent on the current map.</w:t>
            </w:r>
          </w:p>
          <w:p w:rsidR="001A7206" w:rsidRDefault="001A7206" w:rsidP="006F020E">
            <w:pPr>
              <w:pStyle w:val="BodyText"/>
              <w:numPr>
                <w:ilvl w:val="1"/>
                <w:numId w:val="42"/>
              </w:numPr>
              <w:tabs>
                <w:tab w:val="clear" w:pos="2520"/>
                <w:tab w:val="num" w:pos="317"/>
              </w:tabs>
              <w:spacing w:before="120" w:after="120"/>
              <w:ind w:left="0" w:hanging="2520"/>
              <w:jc w:val="left"/>
              <w:rPr>
                <w:rFonts w:ascii="Tahoma" w:hAnsi="Tahoma" w:cs="Tahoma"/>
                <w:sz w:val="16"/>
                <w:szCs w:val="16"/>
              </w:rPr>
            </w:pPr>
            <w:r>
              <w:rPr>
                <w:rFonts w:ascii="Tahoma" w:hAnsi="Tahoma" w:cs="Tahoma"/>
                <w:sz w:val="16"/>
                <w:szCs w:val="16"/>
              </w:rPr>
              <w:t>Store a bookmark for the current map.</w:t>
            </w:r>
          </w:p>
          <w:p w:rsidR="001A7206" w:rsidRPr="00942FD0" w:rsidRDefault="001A7206" w:rsidP="006F020E">
            <w:pPr>
              <w:pStyle w:val="BodyText"/>
              <w:numPr>
                <w:ilvl w:val="1"/>
                <w:numId w:val="42"/>
              </w:numPr>
              <w:tabs>
                <w:tab w:val="clear" w:pos="2520"/>
                <w:tab w:val="num" w:pos="317"/>
              </w:tabs>
              <w:spacing w:before="120" w:after="120"/>
              <w:ind w:left="0" w:hanging="317"/>
              <w:jc w:val="left"/>
              <w:rPr>
                <w:rFonts w:ascii="Tahoma" w:hAnsi="Tahoma" w:cs="Tahoma"/>
                <w:sz w:val="16"/>
                <w:szCs w:val="16"/>
              </w:rPr>
            </w:pPr>
            <w:r>
              <w:rPr>
                <w:rFonts w:ascii="Tahoma" w:hAnsi="Tahoma" w:cs="Tahoma"/>
                <w:sz w:val="16"/>
                <w:szCs w:val="16"/>
              </w:rPr>
              <w:t>Store an annotation coordinate for the current map</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lastRenderedPageBreak/>
              <w:t>HTTP</w:t>
            </w:r>
          </w:p>
          <w:p w:rsidR="001A7206" w:rsidRPr="00942FD0" w:rsidRDefault="001A7206" w:rsidP="001A7206">
            <w:pPr>
              <w:pStyle w:val="BodyText"/>
              <w:spacing w:before="120" w:after="120"/>
              <w:ind w:left="0"/>
              <w:jc w:val="left"/>
              <w:rPr>
                <w:rFonts w:ascii="Tahoma" w:hAnsi="Tahoma" w:cs="Tahoma"/>
                <w:sz w:val="16"/>
                <w:szCs w:val="16"/>
              </w:rPr>
            </w:pPr>
          </w:p>
        </w:tc>
      </w:tr>
    </w:tbl>
    <w:p w:rsidR="001A7206" w:rsidRDefault="001A7206" w:rsidP="001A7206">
      <w:pPr>
        <w:pStyle w:val="BodyText"/>
        <w:ind w:left="0"/>
      </w:pPr>
    </w:p>
    <w:p w:rsidR="001A7206" w:rsidRDefault="001A7206" w:rsidP="001A7206">
      <w:pPr>
        <w:pStyle w:val="Heading2"/>
      </w:pPr>
      <w:bookmarkStart w:id="52" w:name="_Toc129042978"/>
      <w:bookmarkStart w:id="53" w:name="_Toc179897636"/>
      <w:bookmarkStart w:id="54" w:name="_Toc179898682"/>
      <w:bookmarkStart w:id="55" w:name="_Toc179898819"/>
      <w:bookmarkStart w:id="56" w:name="_Toc183842165"/>
      <w:bookmarkStart w:id="57" w:name="_Toc325430948"/>
      <w:r>
        <w:t xml:space="preserve">MSD: Management of </w:t>
      </w:r>
      <w:bookmarkEnd w:id="52"/>
      <w:r>
        <w:t>Spatial Data and Associated Content</w:t>
      </w:r>
      <w:bookmarkEnd w:id="53"/>
      <w:bookmarkEnd w:id="54"/>
      <w:bookmarkEnd w:id="55"/>
      <w:bookmarkEnd w:id="56"/>
      <w:bookmarkEnd w:id="57"/>
    </w:p>
    <w:p w:rsidR="001A7206" w:rsidRPr="001A7206" w:rsidRDefault="001A7206" w:rsidP="001A7206"/>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38"/>
        <w:gridCol w:w="2296"/>
        <w:gridCol w:w="3773"/>
        <w:gridCol w:w="2135"/>
      </w:tblGrid>
      <w:tr w:rsidR="001A7206" w:rsidTr="001A7206">
        <w:tc>
          <w:tcPr>
            <w:tcW w:w="5000" w:type="pct"/>
            <w:gridSpan w:val="4"/>
            <w:tcBorders>
              <w:top w:val="single" w:sz="12" w:space="0" w:color="000000"/>
              <w:bottom w:val="single" w:sz="6" w:space="0" w:color="000000"/>
            </w:tcBorders>
            <w:shd w:val="pct25" w:color="000080" w:fill="FFFFFF"/>
          </w:tcPr>
          <w:p w:rsidR="001A7206" w:rsidRDefault="001A7206" w:rsidP="001A7206">
            <w:pPr>
              <w:pStyle w:val="BodyText"/>
              <w:ind w:left="0"/>
              <w:rPr>
                <w:rFonts w:ascii="Arial Narrow" w:hAnsi="Arial Narrow"/>
                <w:color w:val="FFFFFF"/>
                <w:sz w:val="16"/>
              </w:rPr>
            </w:pPr>
          </w:p>
        </w:tc>
      </w:tr>
      <w:tr w:rsidR="001A7206" w:rsidRPr="00942FD0" w:rsidTr="001A7206">
        <w:trPr>
          <w:trHeight w:val="397"/>
        </w:trPr>
        <w:tc>
          <w:tcPr>
            <w:tcW w:w="562" w:type="pct"/>
            <w:tcBorders>
              <w:top w:val="single" w:sz="6" w:space="0" w:color="000000"/>
              <w:bottom w:val="dotted" w:sz="4" w:space="0" w:color="auto"/>
            </w:tcBorders>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242" w:type="pct"/>
            <w:tcBorders>
              <w:top w:val="single" w:sz="6" w:space="0" w:color="000000"/>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041" w:type="pct"/>
            <w:tcBorders>
              <w:top w:val="single" w:sz="6" w:space="0" w:color="000000"/>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154" w:type="pct"/>
            <w:tcBorders>
              <w:top w:val="single" w:sz="6" w:space="0" w:color="000000"/>
              <w:bottom w:val="dotted" w:sz="4" w:space="0" w:color="auto"/>
            </w:tcBorders>
          </w:tcPr>
          <w:p w:rsidR="001A7206" w:rsidRPr="00942FD0" w:rsidRDefault="001A7206" w:rsidP="001A7206">
            <w:pPr>
              <w:pStyle w:val="BodyText"/>
              <w:spacing w:before="120" w:after="120"/>
              <w:ind w:left="0"/>
              <w:rPr>
                <w:rFonts w:ascii="Tahoma" w:hAnsi="Tahoma" w:cs="Tahoma"/>
                <w:b/>
                <w:sz w:val="16"/>
                <w:szCs w:val="16"/>
              </w:rPr>
            </w:pPr>
            <w:r>
              <w:rPr>
                <w:rFonts w:ascii="Tahoma" w:hAnsi="Tahoma" w:cs="Tahoma"/>
                <w:b/>
                <w:sz w:val="16"/>
                <w:szCs w:val="16"/>
              </w:rPr>
              <w:t>Specification</w:t>
            </w:r>
          </w:p>
        </w:tc>
      </w:tr>
      <w:tr w:rsidR="001A7206" w:rsidRPr="00942FD0" w:rsidTr="001A7206">
        <w:trPr>
          <w:trHeight w:val="397"/>
        </w:trPr>
        <w:tc>
          <w:tcPr>
            <w:tcW w:w="562" w:type="pct"/>
            <w:tcBorders>
              <w:top w:val="dotted" w:sz="4" w:space="0" w:color="auto"/>
              <w:bottom w:val="dotted" w:sz="4" w:space="0" w:color="auto"/>
            </w:tcBorders>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MSD-001</w:t>
            </w:r>
          </w:p>
        </w:tc>
        <w:tc>
          <w:tcPr>
            <w:tcW w:w="1242" w:type="pct"/>
            <w:tcBorders>
              <w:top w:val="dotted" w:sz="4" w:space="0" w:color="auto"/>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Data Holdings</w:t>
            </w:r>
          </w:p>
        </w:tc>
        <w:tc>
          <w:tcPr>
            <w:tcW w:w="2041" w:type="pct"/>
            <w:tcBorders>
              <w:top w:val="dotted" w:sz="4" w:space="0" w:color="auto"/>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It must be possible to obtain and list spatial data holdings in a portal environment based on ownership , custodianship, and access.</w:t>
            </w:r>
          </w:p>
        </w:tc>
        <w:tc>
          <w:tcPr>
            <w:tcW w:w="1154" w:type="pct"/>
            <w:tcBorders>
              <w:top w:val="dotted" w:sz="4" w:space="0" w:color="auto"/>
              <w:bottom w:val="dotted" w:sz="4" w:space="0" w:color="auto"/>
            </w:tcBorders>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Portal/ Internal</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MSD-002</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Status Change</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Owners of data need to change the visibility of their data holdings (i.e. change the accessibility of the data for different user communities) in the portal environment.</w:t>
            </w:r>
          </w:p>
        </w:tc>
        <w:tc>
          <w:tcPr>
            <w:tcW w:w="1154" w:type="pct"/>
            <w:tcBorders>
              <w:top w:val="dotted" w:sz="4" w:space="0" w:color="auto"/>
              <w:bottom w:val="dotted" w:sz="4" w:space="0" w:color="auto"/>
            </w:tcBorders>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Portal/ Internal</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MSD-003</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Version Management</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This is a difficult and onerous task, and lies at the heart of spatial data management. How this is accomplished in a distributed environment needs to be specified.</w:t>
            </w:r>
          </w:p>
        </w:tc>
        <w:tc>
          <w:tcPr>
            <w:tcW w:w="1154" w:type="pct"/>
            <w:tcBorders>
              <w:top w:val="dotted" w:sz="4" w:space="0" w:color="auto"/>
              <w:bottom w:val="dotted" w:sz="4" w:space="0" w:color="auto"/>
            </w:tcBorders>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To Be Determined</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MSD-004</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Meta-Data</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 xml:space="preserve">In addition to version management, spatial data is also further qualified through meta-data. Standards for meta-data exist, and are based on </w:t>
            </w:r>
          </w:p>
          <w:p w:rsidR="001A7206" w:rsidRDefault="001A7206" w:rsidP="006F020E">
            <w:pPr>
              <w:pStyle w:val="BodyText"/>
              <w:numPr>
                <w:ilvl w:val="0"/>
                <w:numId w:val="45"/>
              </w:numPr>
              <w:spacing w:before="120" w:after="120"/>
              <w:jc w:val="left"/>
              <w:rPr>
                <w:rFonts w:ascii="Tahoma" w:hAnsi="Tahoma" w:cs="Tahoma"/>
                <w:sz w:val="16"/>
                <w:szCs w:val="16"/>
              </w:rPr>
            </w:pPr>
            <w:r>
              <w:rPr>
                <w:rFonts w:ascii="Tahoma" w:hAnsi="Tahoma" w:cs="Tahoma"/>
                <w:sz w:val="16"/>
                <w:szCs w:val="16"/>
              </w:rPr>
              <w:t xml:space="preserve">a core meta data set (the Dublin Core), </w:t>
            </w:r>
          </w:p>
          <w:p w:rsidR="001A7206" w:rsidRDefault="001A7206" w:rsidP="006F020E">
            <w:pPr>
              <w:pStyle w:val="BodyText"/>
              <w:numPr>
                <w:ilvl w:val="0"/>
                <w:numId w:val="45"/>
              </w:numPr>
              <w:spacing w:before="120" w:after="120"/>
              <w:jc w:val="left"/>
              <w:rPr>
                <w:rFonts w:ascii="Tahoma" w:hAnsi="Tahoma" w:cs="Tahoma"/>
                <w:sz w:val="16"/>
                <w:szCs w:val="16"/>
              </w:rPr>
            </w:pPr>
            <w:r>
              <w:rPr>
                <w:rFonts w:ascii="Tahoma" w:hAnsi="Tahoma" w:cs="Tahoma"/>
                <w:sz w:val="16"/>
                <w:szCs w:val="16"/>
              </w:rPr>
              <w:t>extended by the SANS 1878 specification;</w:t>
            </w:r>
          </w:p>
          <w:p w:rsidR="001A7206" w:rsidRDefault="001A7206" w:rsidP="006F020E">
            <w:pPr>
              <w:pStyle w:val="BodyText"/>
              <w:numPr>
                <w:ilvl w:val="0"/>
                <w:numId w:val="45"/>
              </w:numPr>
              <w:spacing w:before="120" w:after="120"/>
              <w:jc w:val="left"/>
              <w:rPr>
                <w:rFonts w:ascii="Tahoma" w:hAnsi="Tahoma" w:cs="Tahoma"/>
                <w:sz w:val="16"/>
                <w:szCs w:val="16"/>
              </w:rPr>
            </w:pPr>
            <w:r>
              <w:rPr>
                <w:rFonts w:ascii="Tahoma" w:hAnsi="Tahoma" w:cs="Tahoma"/>
                <w:sz w:val="16"/>
                <w:szCs w:val="16"/>
              </w:rPr>
              <w:t xml:space="preserve">extended by the requirements of the </w:t>
            </w:r>
            <w:proofErr w:type="spellStart"/>
            <w:r>
              <w:rPr>
                <w:rFonts w:ascii="Tahoma" w:hAnsi="Tahoma" w:cs="Tahoma"/>
                <w:sz w:val="16"/>
                <w:szCs w:val="16"/>
              </w:rPr>
              <w:t>geoportal</w:t>
            </w:r>
            <w:proofErr w:type="spellEnd"/>
            <w:r>
              <w:rPr>
                <w:rFonts w:ascii="Tahoma" w:hAnsi="Tahoma" w:cs="Tahoma"/>
                <w:sz w:val="16"/>
                <w:szCs w:val="16"/>
              </w:rPr>
              <w:t>;</w:t>
            </w:r>
          </w:p>
          <w:p w:rsidR="001A7206" w:rsidRDefault="001A7206" w:rsidP="006F020E">
            <w:pPr>
              <w:pStyle w:val="BodyText"/>
              <w:numPr>
                <w:ilvl w:val="0"/>
                <w:numId w:val="45"/>
              </w:numPr>
              <w:spacing w:before="120" w:after="120"/>
              <w:jc w:val="left"/>
              <w:rPr>
                <w:rFonts w:ascii="Tahoma" w:hAnsi="Tahoma" w:cs="Tahoma"/>
                <w:sz w:val="16"/>
                <w:szCs w:val="16"/>
              </w:rPr>
            </w:pPr>
            <w:r>
              <w:rPr>
                <w:rFonts w:ascii="Tahoma" w:hAnsi="Tahoma" w:cs="Tahoma"/>
                <w:sz w:val="16"/>
                <w:szCs w:val="16"/>
              </w:rPr>
              <w:t>extended by the requirements of spatial analysis;</w:t>
            </w:r>
          </w:p>
          <w:p w:rsidR="001A7206" w:rsidRDefault="001A7206" w:rsidP="006F020E">
            <w:pPr>
              <w:pStyle w:val="BodyText"/>
              <w:numPr>
                <w:ilvl w:val="0"/>
                <w:numId w:val="45"/>
              </w:numPr>
              <w:spacing w:before="120" w:after="120"/>
              <w:jc w:val="left"/>
              <w:rPr>
                <w:rFonts w:ascii="Tahoma" w:hAnsi="Tahoma" w:cs="Tahoma"/>
                <w:sz w:val="16"/>
                <w:szCs w:val="16"/>
              </w:rPr>
            </w:pPr>
            <w:r>
              <w:rPr>
                <w:rFonts w:ascii="Tahoma" w:hAnsi="Tahoma" w:cs="Tahoma"/>
                <w:sz w:val="16"/>
                <w:szCs w:val="16"/>
              </w:rPr>
              <w:t>extended by the requirements of non-trivial clients;</w:t>
            </w:r>
          </w:p>
          <w:p w:rsidR="001A7206" w:rsidRDefault="001A7206" w:rsidP="006F020E">
            <w:pPr>
              <w:pStyle w:val="BodyText"/>
              <w:numPr>
                <w:ilvl w:val="0"/>
                <w:numId w:val="45"/>
              </w:numPr>
              <w:spacing w:before="120" w:after="120"/>
              <w:jc w:val="left"/>
              <w:rPr>
                <w:rFonts w:ascii="Tahoma" w:hAnsi="Tahoma" w:cs="Tahoma"/>
                <w:sz w:val="16"/>
                <w:szCs w:val="16"/>
              </w:rPr>
            </w:pPr>
            <w:r>
              <w:rPr>
                <w:rFonts w:ascii="Tahoma" w:hAnsi="Tahoma" w:cs="Tahoma"/>
                <w:sz w:val="16"/>
                <w:szCs w:val="16"/>
              </w:rPr>
              <w:t>extended by the requirements of specific user communities and domains.</w:t>
            </w:r>
          </w:p>
        </w:tc>
        <w:tc>
          <w:tcPr>
            <w:tcW w:w="1154" w:type="pct"/>
            <w:tcBorders>
              <w:top w:val="dotted" w:sz="4" w:space="0" w:color="auto"/>
              <w:bottom w:val="dotted" w:sz="4" w:space="0" w:color="auto"/>
            </w:tcBorders>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See Annexure D.</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MSD-005</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Meta-Data Maintenance: Manual Processes</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Interfaces are required to allow users and owners to create and maintain meta-data for spatial data sets.</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Internal.</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MSD-006</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Automated Meta-Data Updates</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 xml:space="preserve">Interfaces are required (services) to allow automated updates of meta-data on all the important system elements. </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Internal</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MSD-007</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Meta-Data Collection</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 xml:space="preserve">It will be a major challenge to integrate meta-data requirements imposed by several user communities and applications into a single schema. For that reason, we need to develop a robust meta-data model and provide publishing methods for each of </w:t>
            </w:r>
            <w:r>
              <w:rPr>
                <w:rFonts w:ascii="Tahoma" w:hAnsi="Tahoma" w:cs="Tahoma"/>
                <w:sz w:val="16"/>
                <w:szCs w:val="16"/>
              </w:rPr>
              <w:lastRenderedPageBreak/>
              <w:t>these.</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lastRenderedPageBreak/>
              <w:t>See Annexure D</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lastRenderedPageBreak/>
              <w:t>MSD-008</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Portal Availability Measurement and Reporting</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This is best established by some form of report or dashboard showing a collection of measures – the following are examples:</w:t>
            </w:r>
          </w:p>
          <w:p w:rsidR="001A7206" w:rsidRDefault="001A7206" w:rsidP="006F020E">
            <w:pPr>
              <w:pStyle w:val="BodyText"/>
              <w:numPr>
                <w:ilvl w:val="0"/>
                <w:numId w:val="43"/>
              </w:numPr>
              <w:spacing w:before="120" w:after="120"/>
              <w:ind w:left="0"/>
              <w:jc w:val="left"/>
              <w:rPr>
                <w:rFonts w:ascii="Tahoma" w:hAnsi="Tahoma" w:cs="Tahoma"/>
                <w:sz w:val="16"/>
                <w:szCs w:val="16"/>
              </w:rPr>
            </w:pPr>
            <w:r>
              <w:rPr>
                <w:rFonts w:ascii="Tahoma" w:hAnsi="Tahoma" w:cs="Tahoma"/>
                <w:sz w:val="16"/>
                <w:szCs w:val="16"/>
              </w:rPr>
              <w:t>Number of Users Logged In</w:t>
            </w:r>
          </w:p>
          <w:p w:rsidR="001A7206" w:rsidRDefault="001A7206" w:rsidP="006F020E">
            <w:pPr>
              <w:pStyle w:val="BodyText"/>
              <w:numPr>
                <w:ilvl w:val="0"/>
                <w:numId w:val="43"/>
              </w:numPr>
              <w:spacing w:before="120" w:after="120"/>
              <w:ind w:left="0"/>
              <w:jc w:val="left"/>
              <w:rPr>
                <w:rFonts w:ascii="Tahoma" w:hAnsi="Tahoma" w:cs="Tahoma"/>
                <w:sz w:val="16"/>
                <w:szCs w:val="16"/>
              </w:rPr>
            </w:pPr>
            <w:r>
              <w:rPr>
                <w:rFonts w:ascii="Tahoma" w:hAnsi="Tahoma" w:cs="Tahoma"/>
                <w:sz w:val="16"/>
                <w:szCs w:val="16"/>
              </w:rPr>
              <w:t>Rolling 24-hour availability</w:t>
            </w:r>
          </w:p>
          <w:p w:rsidR="001A7206" w:rsidRDefault="001A7206" w:rsidP="006F020E">
            <w:pPr>
              <w:pStyle w:val="BodyText"/>
              <w:numPr>
                <w:ilvl w:val="0"/>
                <w:numId w:val="43"/>
              </w:numPr>
              <w:spacing w:before="120" w:after="120"/>
              <w:ind w:left="0"/>
              <w:jc w:val="left"/>
              <w:rPr>
                <w:rFonts w:ascii="Tahoma" w:hAnsi="Tahoma" w:cs="Tahoma"/>
                <w:sz w:val="16"/>
                <w:szCs w:val="16"/>
              </w:rPr>
            </w:pPr>
            <w:r>
              <w:rPr>
                <w:rFonts w:ascii="Tahoma" w:hAnsi="Tahoma" w:cs="Tahoma"/>
                <w:sz w:val="16"/>
                <w:szCs w:val="16"/>
              </w:rPr>
              <w:t>Rolling 24-hour download and upload statistics</w:t>
            </w:r>
          </w:p>
          <w:p w:rsidR="001A7206" w:rsidRDefault="001A7206" w:rsidP="006F020E">
            <w:pPr>
              <w:pStyle w:val="BodyText"/>
              <w:numPr>
                <w:ilvl w:val="0"/>
                <w:numId w:val="43"/>
              </w:numPr>
              <w:spacing w:before="120" w:after="120"/>
              <w:ind w:left="0"/>
              <w:jc w:val="left"/>
              <w:rPr>
                <w:rFonts w:ascii="Tahoma" w:hAnsi="Tahoma" w:cs="Tahoma"/>
                <w:sz w:val="16"/>
                <w:szCs w:val="16"/>
              </w:rPr>
            </w:pPr>
            <w:r>
              <w:rPr>
                <w:rFonts w:ascii="Tahoma" w:hAnsi="Tahoma" w:cs="Tahoma"/>
                <w:sz w:val="16"/>
                <w:szCs w:val="16"/>
              </w:rPr>
              <w:t>N most accessed data sets</w:t>
            </w:r>
          </w:p>
          <w:p w:rsidR="001A7206" w:rsidRDefault="001A7206" w:rsidP="006F020E">
            <w:pPr>
              <w:pStyle w:val="BodyText"/>
              <w:numPr>
                <w:ilvl w:val="0"/>
                <w:numId w:val="43"/>
              </w:numPr>
              <w:spacing w:before="120" w:after="120"/>
              <w:ind w:left="0"/>
              <w:jc w:val="left"/>
              <w:rPr>
                <w:rFonts w:ascii="Tahoma" w:hAnsi="Tahoma" w:cs="Tahoma"/>
                <w:sz w:val="16"/>
                <w:szCs w:val="16"/>
              </w:rPr>
            </w:pPr>
            <w:r>
              <w:rPr>
                <w:rFonts w:ascii="Tahoma" w:hAnsi="Tahoma" w:cs="Tahoma"/>
                <w:sz w:val="16"/>
                <w:szCs w:val="16"/>
              </w:rPr>
              <w:t>Assessments of IP address locations (</w:t>
            </w:r>
            <w:proofErr w:type="spellStart"/>
            <w:r>
              <w:rPr>
                <w:rFonts w:ascii="Tahoma" w:hAnsi="Tahoma" w:cs="Tahoma"/>
                <w:sz w:val="16"/>
                <w:szCs w:val="16"/>
              </w:rPr>
              <w:t>i.e</w:t>
            </w:r>
            <w:proofErr w:type="spellEnd"/>
            <w:r>
              <w:rPr>
                <w:rFonts w:ascii="Tahoma" w:hAnsi="Tahoma" w:cs="Tahoma"/>
                <w:sz w:val="16"/>
                <w:szCs w:val="16"/>
              </w:rPr>
              <w:t xml:space="preserve"> South/ Southern Africa, Rest of Africa, Mid-East, South-East Asia, North and South America, Europe, </w:t>
            </w:r>
            <w:smartTag w:uri="urn:schemas-microsoft-com:office:smarttags" w:element="place">
              <w:r>
                <w:rPr>
                  <w:rFonts w:ascii="Tahoma" w:hAnsi="Tahoma" w:cs="Tahoma"/>
                  <w:sz w:val="16"/>
                  <w:szCs w:val="16"/>
                </w:rPr>
                <w:t>Oceania</w:t>
              </w:r>
            </w:smartTag>
            <w:r>
              <w:rPr>
                <w:rFonts w:ascii="Tahoma" w:hAnsi="Tahoma" w:cs="Tahoma"/>
                <w:sz w:val="16"/>
                <w:szCs w:val="16"/>
              </w:rPr>
              <w:t>, etc.)</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Internal</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MSD-009</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Content Popularity/ Use/ Rating</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sidRPr="00BF4DE4">
              <w:rPr>
                <w:rFonts w:ascii="Tahoma" w:hAnsi="Tahoma" w:cs="Tahoma"/>
                <w:sz w:val="16"/>
                <w:szCs w:val="16"/>
              </w:rPr>
              <w:t>Frequency of Data Access/ Use</w:t>
            </w:r>
            <w:r>
              <w:rPr>
                <w:rFonts w:ascii="Tahoma" w:hAnsi="Tahoma" w:cs="Tahoma"/>
                <w:sz w:val="16"/>
                <w:szCs w:val="16"/>
              </w:rPr>
              <w:t xml:space="preserve"> per data set, per owner/ custodian, per type, and similar.</w:t>
            </w:r>
          </w:p>
          <w:p w:rsidR="001A7206" w:rsidRPr="00BF4DE4"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 addition, some form of peer review system will be required to allow the application to function as an online journal.</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Internal</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MSD-010</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Custodian Information</w:t>
            </w:r>
          </w:p>
        </w:tc>
        <w:tc>
          <w:tcPr>
            <w:tcW w:w="2041" w:type="pct"/>
            <w:tcBorders>
              <w:top w:val="dotted" w:sz="4" w:space="0" w:color="auto"/>
              <w:bottom w:val="dotted" w:sz="4" w:space="0" w:color="auto"/>
            </w:tcBorders>
            <w:shd w:val="clear" w:color="auto" w:fill="auto"/>
          </w:tcPr>
          <w:p w:rsidR="001A7206" w:rsidRPr="00BF4DE4"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Log of Access History for a custodian, supplemented by optional e-mail messaging to alert access/ downloads.</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Internal</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MSD-011</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proofErr w:type="spellStart"/>
            <w:r>
              <w:rPr>
                <w:rFonts w:ascii="Tahoma" w:hAnsi="Tahoma" w:cs="Tahoma"/>
                <w:sz w:val="16"/>
                <w:szCs w:val="16"/>
              </w:rPr>
              <w:t>Unauthorised</w:t>
            </w:r>
            <w:proofErr w:type="spellEnd"/>
            <w:r>
              <w:rPr>
                <w:rFonts w:ascii="Tahoma" w:hAnsi="Tahoma" w:cs="Tahoma"/>
                <w:sz w:val="16"/>
                <w:szCs w:val="16"/>
              </w:rPr>
              <w:t xml:space="preserve"> use</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 xml:space="preserve">One or more patterns have to be configurable as searches to try and identify </w:t>
            </w:r>
            <w:proofErr w:type="spellStart"/>
            <w:r>
              <w:rPr>
                <w:rFonts w:ascii="Tahoma" w:hAnsi="Tahoma" w:cs="Tahoma"/>
                <w:sz w:val="16"/>
                <w:szCs w:val="16"/>
              </w:rPr>
              <w:t>unauthorised</w:t>
            </w:r>
            <w:proofErr w:type="spellEnd"/>
            <w:r>
              <w:rPr>
                <w:rFonts w:ascii="Tahoma" w:hAnsi="Tahoma" w:cs="Tahoma"/>
                <w:sz w:val="16"/>
                <w:szCs w:val="16"/>
              </w:rPr>
              <w:t xml:space="preserve"> use. An example could be attempts to abuse the portal for </w:t>
            </w:r>
            <w:proofErr w:type="spellStart"/>
            <w:r>
              <w:rPr>
                <w:rFonts w:ascii="Tahoma" w:hAnsi="Tahoma" w:cs="Tahoma"/>
                <w:sz w:val="16"/>
                <w:szCs w:val="16"/>
              </w:rPr>
              <w:t>unauthorised</w:t>
            </w:r>
            <w:proofErr w:type="spellEnd"/>
            <w:r>
              <w:rPr>
                <w:rFonts w:ascii="Tahoma" w:hAnsi="Tahoma" w:cs="Tahoma"/>
                <w:sz w:val="16"/>
                <w:szCs w:val="16"/>
              </w:rPr>
              <w:t xml:space="preserve"> file-sharing tasks:</w:t>
            </w:r>
          </w:p>
          <w:p w:rsidR="001A7206" w:rsidRDefault="001A7206" w:rsidP="006F020E">
            <w:pPr>
              <w:pStyle w:val="BodyText"/>
              <w:numPr>
                <w:ilvl w:val="0"/>
                <w:numId w:val="44"/>
              </w:numPr>
              <w:spacing w:before="120" w:after="120"/>
              <w:ind w:left="0"/>
              <w:jc w:val="left"/>
              <w:rPr>
                <w:rFonts w:ascii="Tahoma" w:hAnsi="Tahoma" w:cs="Tahoma"/>
                <w:sz w:val="16"/>
                <w:szCs w:val="16"/>
              </w:rPr>
            </w:pPr>
            <w:r>
              <w:rPr>
                <w:rFonts w:ascii="Tahoma" w:hAnsi="Tahoma" w:cs="Tahoma"/>
                <w:sz w:val="16"/>
                <w:szCs w:val="16"/>
              </w:rPr>
              <w:t>Closed user community</w:t>
            </w:r>
          </w:p>
          <w:p w:rsidR="001A7206" w:rsidRDefault="001A7206" w:rsidP="006F020E">
            <w:pPr>
              <w:pStyle w:val="BodyText"/>
              <w:numPr>
                <w:ilvl w:val="0"/>
                <w:numId w:val="44"/>
              </w:numPr>
              <w:spacing w:before="120" w:after="120"/>
              <w:ind w:left="0"/>
              <w:jc w:val="left"/>
              <w:rPr>
                <w:rFonts w:ascii="Tahoma" w:hAnsi="Tahoma" w:cs="Tahoma"/>
                <w:sz w:val="16"/>
                <w:szCs w:val="16"/>
              </w:rPr>
            </w:pPr>
            <w:r>
              <w:rPr>
                <w:rFonts w:ascii="Tahoma" w:hAnsi="Tahoma" w:cs="Tahoma"/>
                <w:sz w:val="16"/>
                <w:szCs w:val="16"/>
              </w:rPr>
              <w:t>Very large non-spatial data sets</w:t>
            </w:r>
          </w:p>
          <w:p w:rsidR="001A7206" w:rsidRDefault="001A7206" w:rsidP="006F020E">
            <w:pPr>
              <w:pStyle w:val="BodyText"/>
              <w:numPr>
                <w:ilvl w:val="0"/>
                <w:numId w:val="44"/>
              </w:numPr>
              <w:spacing w:before="120" w:after="120"/>
              <w:ind w:left="0"/>
              <w:jc w:val="left"/>
              <w:rPr>
                <w:rFonts w:ascii="Tahoma" w:hAnsi="Tahoma" w:cs="Tahoma"/>
                <w:sz w:val="16"/>
                <w:szCs w:val="16"/>
              </w:rPr>
            </w:pPr>
            <w:r>
              <w:rPr>
                <w:rFonts w:ascii="Tahoma" w:hAnsi="Tahoma" w:cs="Tahoma"/>
                <w:sz w:val="16"/>
                <w:szCs w:val="16"/>
              </w:rPr>
              <w:t>Not a commonly known custodian</w:t>
            </w:r>
          </w:p>
        </w:tc>
        <w:tc>
          <w:tcPr>
            <w:tcW w:w="1154"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Internal</w:t>
            </w:r>
          </w:p>
        </w:tc>
      </w:tr>
      <w:tr w:rsidR="001A7206" w:rsidRPr="00942FD0" w:rsidTr="001A7206">
        <w:trPr>
          <w:trHeight w:val="397"/>
        </w:trPr>
        <w:tc>
          <w:tcPr>
            <w:tcW w:w="562"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MSD-012</w:t>
            </w:r>
          </w:p>
        </w:tc>
        <w:tc>
          <w:tcPr>
            <w:tcW w:w="1242"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Citations</w:t>
            </w:r>
          </w:p>
        </w:tc>
        <w:tc>
          <w:tcPr>
            <w:tcW w:w="2041"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 xml:space="preserve">All portal content must be capable of storing and support the exchange of </w:t>
            </w:r>
            <w:proofErr w:type="spellStart"/>
            <w:r>
              <w:rPr>
                <w:rFonts w:ascii="Tahoma" w:hAnsi="Tahoma" w:cs="Tahoma"/>
                <w:sz w:val="16"/>
                <w:szCs w:val="16"/>
              </w:rPr>
              <w:t>standardised</w:t>
            </w:r>
            <w:proofErr w:type="spellEnd"/>
            <w:r>
              <w:rPr>
                <w:rFonts w:ascii="Tahoma" w:hAnsi="Tahoma" w:cs="Tahoma"/>
                <w:sz w:val="16"/>
                <w:szCs w:val="16"/>
              </w:rPr>
              <w:t xml:space="preserve"> citation information for the content.</w:t>
            </w:r>
          </w:p>
        </w:tc>
        <w:tc>
          <w:tcPr>
            <w:tcW w:w="1154" w:type="pct"/>
            <w:tcBorders>
              <w:top w:val="dotted" w:sz="4" w:space="0" w:color="auto"/>
              <w:bottom w:val="dotted" w:sz="4" w:space="0" w:color="auto"/>
            </w:tcBorders>
          </w:tcPr>
          <w:p w:rsidR="001A7206" w:rsidRDefault="00224E3E" w:rsidP="001A7206">
            <w:pPr>
              <w:pStyle w:val="BodyText"/>
              <w:spacing w:before="120" w:after="120"/>
              <w:ind w:left="0"/>
              <w:jc w:val="left"/>
              <w:rPr>
                <w:rFonts w:ascii="Tahoma" w:hAnsi="Tahoma" w:cs="Tahoma"/>
                <w:sz w:val="16"/>
                <w:szCs w:val="16"/>
              </w:rPr>
            </w:pPr>
            <w:r>
              <w:rPr>
                <w:rFonts w:ascii="Tahoma" w:hAnsi="Tahoma" w:cs="Tahoma"/>
                <w:sz w:val="16"/>
                <w:szCs w:val="16"/>
              </w:rPr>
              <w:t>CIT</w:t>
            </w:r>
          </w:p>
        </w:tc>
      </w:tr>
    </w:tbl>
    <w:p w:rsidR="001A7206" w:rsidRDefault="001A7206" w:rsidP="004C47ED"/>
    <w:p w:rsidR="00780F5B" w:rsidRDefault="00E75BA5" w:rsidP="00E75BA5">
      <w:pPr>
        <w:pStyle w:val="Heading2"/>
      </w:pPr>
      <w:bookmarkStart w:id="58" w:name="_Toc325430949"/>
      <w:r>
        <w:t>GEO: GEOSS Architecture</w:t>
      </w:r>
      <w:bookmarkEnd w:id="58"/>
    </w:p>
    <w:p w:rsidR="006C077B" w:rsidRDefault="006C077B" w:rsidP="00E75BA5"/>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E75BA5" w:rsidTr="00E75BA5">
        <w:tc>
          <w:tcPr>
            <w:tcW w:w="9072" w:type="dxa"/>
            <w:gridSpan w:val="4"/>
            <w:tcBorders>
              <w:top w:val="single" w:sz="12" w:space="0" w:color="000000"/>
              <w:bottom w:val="single" w:sz="6" w:space="0" w:color="000000"/>
            </w:tcBorders>
            <w:shd w:val="pct25" w:color="000080" w:fill="FFFFFF"/>
          </w:tcPr>
          <w:p w:rsidR="00E75BA5" w:rsidRDefault="00E75BA5" w:rsidP="00B10800">
            <w:pPr>
              <w:pStyle w:val="BodyText"/>
              <w:ind w:left="0"/>
              <w:rPr>
                <w:rFonts w:ascii="Arial Narrow" w:hAnsi="Arial Narrow"/>
                <w:color w:val="FFFFFF"/>
                <w:sz w:val="16"/>
              </w:rPr>
            </w:pPr>
          </w:p>
        </w:tc>
      </w:tr>
      <w:tr w:rsidR="00E75BA5" w:rsidRPr="00942FD0" w:rsidTr="00E75BA5">
        <w:trPr>
          <w:trHeight w:val="397"/>
        </w:trPr>
        <w:tc>
          <w:tcPr>
            <w:tcW w:w="898" w:type="dxa"/>
            <w:tcBorders>
              <w:top w:val="single" w:sz="6" w:space="0" w:color="000000"/>
              <w:bottom w:val="dotted" w:sz="4" w:space="0" w:color="auto"/>
            </w:tcBorders>
          </w:tcPr>
          <w:p w:rsidR="00E75BA5" w:rsidRPr="00942FD0" w:rsidRDefault="00E75BA5" w:rsidP="00B10800">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E75BA5" w:rsidRPr="00942FD0" w:rsidRDefault="00E75BA5" w:rsidP="00B10800">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E75BA5" w:rsidRPr="00942FD0" w:rsidRDefault="00E75BA5" w:rsidP="00B10800">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E75BA5" w:rsidRPr="00942FD0" w:rsidRDefault="00E75BA5" w:rsidP="00286998">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E75BA5" w:rsidRPr="00143920" w:rsidTr="00E75BA5">
        <w:trPr>
          <w:trHeight w:val="397"/>
        </w:trPr>
        <w:tc>
          <w:tcPr>
            <w:tcW w:w="898" w:type="dxa"/>
            <w:tcBorders>
              <w:top w:val="dotted" w:sz="4" w:space="0" w:color="auto"/>
              <w:bottom w:val="dotted" w:sz="4" w:space="0" w:color="auto"/>
            </w:tcBorders>
          </w:tcPr>
          <w:p w:rsidR="00E75BA5" w:rsidRPr="00942FD0" w:rsidRDefault="00E75BA5" w:rsidP="00B10800">
            <w:pPr>
              <w:pStyle w:val="BodyText"/>
              <w:spacing w:before="120" w:after="120"/>
              <w:ind w:left="0"/>
              <w:jc w:val="left"/>
              <w:rPr>
                <w:rFonts w:ascii="Tahoma" w:hAnsi="Tahoma" w:cs="Tahoma"/>
                <w:sz w:val="16"/>
                <w:szCs w:val="16"/>
              </w:rPr>
            </w:pPr>
            <w:r>
              <w:rPr>
                <w:rFonts w:ascii="Tahoma" w:hAnsi="Tahoma" w:cs="Tahoma"/>
                <w:sz w:val="16"/>
                <w:szCs w:val="16"/>
              </w:rPr>
              <w:t>GEO-001</w:t>
            </w:r>
          </w:p>
        </w:tc>
        <w:tc>
          <w:tcPr>
            <w:tcW w:w="1417" w:type="dxa"/>
            <w:tcBorders>
              <w:top w:val="dotted" w:sz="4" w:space="0" w:color="auto"/>
              <w:bottom w:val="dotted" w:sz="4" w:space="0" w:color="auto"/>
            </w:tcBorders>
            <w:shd w:val="clear" w:color="auto" w:fill="auto"/>
          </w:tcPr>
          <w:p w:rsidR="00E75BA5" w:rsidRPr="00942FD0" w:rsidRDefault="00E75BA5" w:rsidP="00B10800">
            <w:pPr>
              <w:pStyle w:val="BodyText"/>
              <w:spacing w:before="120" w:after="120"/>
              <w:ind w:left="0"/>
              <w:jc w:val="left"/>
              <w:rPr>
                <w:rFonts w:ascii="Tahoma" w:hAnsi="Tahoma" w:cs="Tahoma"/>
                <w:sz w:val="16"/>
                <w:szCs w:val="16"/>
              </w:rPr>
            </w:pPr>
            <w:r>
              <w:rPr>
                <w:rFonts w:ascii="Tahoma" w:hAnsi="Tahoma" w:cs="Tahoma"/>
                <w:sz w:val="16"/>
                <w:szCs w:val="16"/>
              </w:rPr>
              <w:t>Search Interfaces</w:t>
            </w:r>
          </w:p>
        </w:tc>
        <w:tc>
          <w:tcPr>
            <w:tcW w:w="4915" w:type="dxa"/>
            <w:tcBorders>
              <w:top w:val="dotted" w:sz="4" w:space="0" w:color="auto"/>
              <w:bottom w:val="dotted" w:sz="4" w:space="0" w:color="auto"/>
            </w:tcBorders>
            <w:shd w:val="clear" w:color="auto" w:fill="auto"/>
          </w:tcPr>
          <w:p w:rsidR="00E75BA5" w:rsidRPr="00942FD0" w:rsidRDefault="00E75BA5" w:rsidP="004C47ED">
            <w:pPr>
              <w:pStyle w:val="BodyText"/>
              <w:spacing w:before="120" w:after="120"/>
              <w:ind w:left="0"/>
              <w:jc w:val="left"/>
              <w:rPr>
                <w:rFonts w:ascii="Tahoma" w:hAnsi="Tahoma" w:cs="Tahoma"/>
                <w:sz w:val="16"/>
                <w:szCs w:val="16"/>
              </w:rPr>
            </w:pPr>
            <w:r>
              <w:rPr>
                <w:rFonts w:ascii="Tahoma" w:hAnsi="Tahoma" w:cs="Tahoma"/>
                <w:sz w:val="16"/>
                <w:szCs w:val="16"/>
              </w:rPr>
              <w:t xml:space="preserve">The search interfaces to GEOSS components are </w:t>
            </w:r>
            <w:proofErr w:type="spellStart"/>
            <w:r>
              <w:rPr>
                <w:rFonts w:ascii="Tahoma" w:hAnsi="Tahoma" w:cs="Tahoma"/>
                <w:sz w:val="16"/>
                <w:szCs w:val="16"/>
              </w:rPr>
              <w:t>standardised</w:t>
            </w:r>
            <w:proofErr w:type="spellEnd"/>
            <w:r>
              <w:rPr>
                <w:rFonts w:ascii="Tahoma" w:hAnsi="Tahoma" w:cs="Tahoma"/>
                <w:sz w:val="16"/>
                <w:szCs w:val="16"/>
              </w:rPr>
              <w:t xml:space="preserve"> by GEO guidelines </w:t>
            </w:r>
            <w:r w:rsidRPr="004C47ED">
              <w:rPr>
                <w:rFonts w:ascii="Tahoma" w:hAnsi="Tahoma" w:cs="Tahoma"/>
                <w:sz w:val="16"/>
                <w:szCs w:val="16"/>
                <w:vertAlign w:val="superscript"/>
              </w:rPr>
              <w:t>(R-004)</w:t>
            </w:r>
            <w:r>
              <w:rPr>
                <w:rFonts w:ascii="Tahoma" w:hAnsi="Tahoma" w:cs="Tahoma"/>
                <w:sz w:val="16"/>
                <w:szCs w:val="16"/>
              </w:rPr>
              <w:t xml:space="preserve">. These, in turn, are based on well-known and widely implemented search standards, such as OGC-CSW and </w:t>
            </w:r>
            <w:r w:rsidR="004C47ED">
              <w:rPr>
                <w:rFonts w:ascii="Tahoma" w:hAnsi="Tahoma" w:cs="Tahoma"/>
                <w:sz w:val="16"/>
                <w:szCs w:val="16"/>
              </w:rPr>
              <w:t>OAI-PMH</w:t>
            </w:r>
            <w:r>
              <w:rPr>
                <w:rFonts w:ascii="Tahoma" w:hAnsi="Tahoma" w:cs="Tahoma"/>
                <w:sz w:val="16"/>
                <w:szCs w:val="16"/>
              </w:rPr>
              <w:t>.</w:t>
            </w:r>
          </w:p>
        </w:tc>
        <w:tc>
          <w:tcPr>
            <w:tcW w:w="1842" w:type="dxa"/>
            <w:tcBorders>
              <w:top w:val="dotted" w:sz="4" w:space="0" w:color="auto"/>
              <w:bottom w:val="dotted" w:sz="4" w:space="0" w:color="auto"/>
            </w:tcBorders>
          </w:tcPr>
          <w:p w:rsidR="00E75BA5" w:rsidRDefault="00E75BA5" w:rsidP="00286998">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OGC-CSW</w:t>
            </w:r>
          </w:p>
          <w:p w:rsidR="00E75BA5" w:rsidRDefault="004C47ED" w:rsidP="00286998">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OAI-PMH</w:t>
            </w:r>
          </w:p>
          <w:p w:rsidR="00E75BA5" w:rsidRPr="00143920" w:rsidRDefault="00E75BA5" w:rsidP="00286998">
            <w:pPr>
              <w:pStyle w:val="BodyText"/>
              <w:tabs>
                <w:tab w:val="left" w:pos="568"/>
              </w:tabs>
              <w:spacing w:before="120" w:after="120"/>
              <w:ind w:left="0"/>
              <w:jc w:val="left"/>
              <w:rPr>
                <w:rFonts w:ascii="Tahoma" w:hAnsi="Tahoma" w:cs="Tahoma"/>
                <w:sz w:val="16"/>
                <w:szCs w:val="16"/>
              </w:rPr>
            </w:pPr>
            <w:proofErr w:type="spellStart"/>
            <w:r>
              <w:rPr>
                <w:rFonts w:ascii="Tahoma" w:hAnsi="Tahoma" w:cs="Tahoma"/>
                <w:sz w:val="16"/>
                <w:szCs w:val="16"/>
              </w:rPr>
              <w:t>OpenQuery</w:t>
            </w:r>
            <w:proofErr w:type="spellEnd"/>
          </w:p>
        </w:tc>
      </w:tr>
      <w:tr w:rsidR="00286998" w:rsidRPr="00143920" w:rsidTr="00E75BA5">
        <w:trPr>
          <w:trHeight w:val="397"/>
        </w:trPr>
        <w:tc>
          <w:tcPr>
            <w:tcW w:w="898" w:type="dxa"/>
            <w:tcBorders>
              <w:top w:val="dotted" w:sz="4" w:space="0" w:color="auto"/>
              <w:bottom w:val="dotted" w:sz="4" w:space="0" w:color="auto"/>
            </w:tcBorders>
          </w:tcPr>
          <w:p w:rsidR="00286998" w:rsidRDefault="00286998" w:rsidP="00B10800">
            <w:pPr>
              <w:pStyle w:val="BodyText"/>
              <w:spacing w:before="120" w:after="120"/>
              <w:ind w:left="0"/>
              <w:jc w:val="left"/>
              <w:rPr>
                <w:rFonts w:ascii="Tahoma" w:hAnsi="Tahoma" w:cs="Tahoma"/>
                <w:sz w:val="16"/>
                <w:szCs w:val="16"/>
              </w:rPr>
            </w:pPr>
            <w:r>
              <w:rPr>
                <w:rFonts w:ascii="Tahoma" w:hAnsi="Tahoma" w:cs="Tahoma"/>
                <w:sz w:val="16"/>
                <w:szCs w:val="16"/>
              </w:rPr>
              <w:t>GEO-002</w:t>
            </w:r>
          </w:p>
        </w:tc>
        <w:tc>
          <w:tcPr>
            <w:tcW w:w="1417" w:type="dxa"/>
            <w:tcBorders>
              <w:top w:val="dotted" w:sz="4" w:space="0" w:color="auto"/>
              <w:bottom w:val="dotted" w:sz="4" w:space="0" w:color="auto"/>
            </w:tcBorders>
            <w:shd w:val="clear" w:color="auto" w:fill="auto"/>
          </w:tcPr>
          <w:p w:rsidR="00286998" w:rsidRDefault="00286998" w:rsidP="00B10800">
            <w:pPr>
              <w:pStyle w:val="BodyText"/>
              <w:spacing w:before="120" w:after="120"/>
              <w:ind w:left="0"/>
              <w:jc w:val="left"/>
              <w:rPr>
                <w:rFonts w:ascii="Tahoma" w:hAnsi="Tahoma" w:cs="Tahoma"/>
                <w:sz w:val="16"/>
                <w:szCs w:val="16"/>
              </w:rPr>
            </w:pPr>
            <w:r>
              <w:rPr>
                <w:rFonts w:ascii="Tahoma" w:hAnsi="Tahoma" w:cs="Tahoma"/>
                <w:sz w:val="16"/>
                <w:szCs w:val="16"/>
              </w:rPr>
              <w:t>Search Results</w:t>
            </w:r>
          </w:p>
        </w:tc>
        <w:tc>
          <w:tcPr>
            <w:tcW w:w="4915" w:type="dxa"/>
            <w:tcBorders>
              <w:top w:val="dotted" w:sz="4" w:space="0" w:color="auto"/>
              <w:bottom w:val="dotted" w:sz="4" w:space="0" w:color="auto"/>
            </w:tcBorders>
            <w:shd w:val="clear" w:color="auto" w:fill="auto"/>
          </w:tcPr>
          <w:p w:rsidR="00286998" w:rsidRDefault="00286998" w:rsidP="004C47ED">
            <w:pPr>
              <w:pStyle w:val="BodyText"/>
              <w:spacing w:before="120" w:after="120"/>
              <w:ind w:left="0"/>
              <w:jc w:val="left"/>
              <w:rPr>
                <w:rFonts w:ascii="Tahoma" w:hAnsi="Tahoma" w:cs="Tahoma"/>
                <w:sz w:val="16"/>
                <w:szCs w:val="16"/>
              </w:rPr>
            </w:pPr>
            <w:r>
              <w:rPr>
                <w:rFonts w:ascii="Tahoma" w:hAnsi="Tahoma" w:cs="Tahoma"/>
                <w:sz w:val="16"/>
                <w:szCs w:val="16"/>
              </w:rPr>
              <w:t xml:space="preserve">The search results returned by components that are compliant with the GEO guidelines </w:t>
            </w:r>
            <w:r w:rsidRPr="004C47ED">
              <w:rPr>
                <w:rFonts w:ascii="Tahoma" w:hAnsi="Tahoma" w:cs="Tahoma"/>
                <w:sz w:val="16"/>
                <w:szCs w:val="16"/>
                <w:vertAlign w:val="superscript"/>
              </w:rPr>
              <w:t>(R-004)</w:t>
            </w:r>
            <w:r>
              <w:rPr>
                <w:rFonts w:ascii="Tahoma" w:hAnsi="Tahoma" w:cs="Tahoma"/>
                <w:sz w:val="16"/>
                <w:szCs w:val="16"/>
              </w:rPr>
              <w:t xml:space="preserve"> are based on well-known meta-data schema, </w:t>
            </w:r>
            <w:r>
              <w:rPr>
                <w:rFonts w:ascii="Tahoma" w:hAnsi="Tahoma" w:cs="Tahoma"/>
                <w:sz w:val="16"/>
                <w:szCs w:val="16"/>
              </w:rPr>
              <w:lastRenderedPageBreak/>
              <w:t xml:space="preserve">such as Dublin Core and </w:t>
            </w:r>
            <w:r w:rsidR="004C47ED">
              <w:rPr>
                <w:rFonts w:ascii="Tahoma" w:hAnsi="Tahoma" w:cs="Tahoma"/>
                <w:sz w:val="16"/>
                <w:szCs w:val="16"/>
              </w:rPr>
              <w:t>ISO-19115</w:t>
            </w:r>
            <w:r>
              <w:rPr>
                <w:rFonts w:ascii="Tahoma" w:hAnsi="Tahoma" w:cs="Tahoma"/>
                <w:sz w:val="16"/>
                <w:szCs w:val="16"/>
              </w:rPr>
              <w:t xml:space="preserve"> </w:t>
            </w:r>
          </w:p>
        </w:tc>
        <w:tc>
          <w:tcPr>
            <w:tcW w:w="1842" w:type="dxa"/>
            <w:tcBorders>
              <w:top w:val="dotted" w:sz="4" w:space="0" w:color="auto"/>
              <w:bottom w:val="dotted" w:sz="4" w:space="0" w:color="auto"/>
            </w:tcBorders>
          </w:tcPr>
          <w:p w:rsidR="00286998" w:rsidRDefault="00286998" w:rsidP="00286998">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lastRenderedPageBreak/>
              <w:t xml:space="preserve">Range of Meta-Data </w:t>
            </w:r>
            <w:r>
              <w:rPr>
                <w:rFonts w:ascii="Tahoma" w:hAnsi="Tahoma" w:cs="Tahoma"/>
                <w:sz w:val="16"/>
                <w:szCs w:val="16"/>
              </w:rPr>
              <w:lastRenderedPageBreak/>
              <w:t>Standards</w:t>
            </w:r>
          </w:p>
        </w:tc>
      </w:tr>
      <w:tr w:rsidR="00286998" w:rsidRPr="00143920" w:rsidTr="00E75BA5">
        <w:trPr>
          <w:trHeight w:val="397"/>
        </w:trPr>
        <w:tc>
          <w:tcPr>
            <w:tcW w:w="898" w:type="dxa"/>
            <w:tcBorders>
              <w:top w:val="dotted" w:sz="4" w:space="0" w:color="auto"/>
              <w:bottom w:val="dotted" w:sz="4" w:space="0" w:color="auto"/>
            </w:tcBorders>
          </w:tcPr>
          <w:p w:rsidR="00286998" w:rsidRDefault="00286998" w:rsidP="00B10800">
            <w:pPr>
              <w:pStyle w:val="BodyText"/>
              <w:spacing w:before="120" w:after="120"/>
              <w:ind w:left="0"/>
              <w:jc w:val="left"/>
              <w:rPr>
                <w:rFonts w:ascii="Tahoma" w:hAnsi="Tahoma" w:cs="Tahoma"/>
                <w:sz w:val="16"/>
                <w:szCs w:val="16"/>
              </w:rPr>
            </w:pPr>
            <w:r>
              <w:rPr>
                <w:rFonts w:ascii="Tahoma" w:hAnsi="Tahoma" w:cs="Tahoma"/>
                <w:sz w:val="16"/>
                <w:szCs w:val="16"/>
              </w:rPr>
              <w:lastRenderedPageBreak/>
              <w:t>GEO-003</w:t>
            </w:r>
          </w:p>
        </w:tc>
        <w:tc>
          <w:tcPr>
            <w:tcW w:w="1417" w:type="dxa"/>
            <w:tcBorders>
              <w:top w:val="dotted" w:sz="4" w:space="0" w:color="auto"/>
              <w:bottom w:val="dotted" w:sz="4" w:space="0" w:color="auto"/>
            </w:tcBorders>
            <w:shd w:val="clear" w:color="auto" w:fill="auto"/>
          </w:tcPr>
          <w:p w:rsidR="00286998" w:rsidRDefault="00286998" w:rsidP="00B10800">
            <w:pPr>
              <w:pStyle w:val="BodyText"/>
              <w:spacing w:before="120" w:after="120"/>
              <w:ind w:left="0"/>
              <w:jc w:val="left"/>
              <w:rPr>
                <w:rFonts w:ascii="Tahoma" w:hAnsi="Tahoma" w:cs="Tahoma"/>
                <w:sz w:val="16"/>
                <w:szCs w:val="16"/>
              </w:rPr>
            </w:pPr>
            <w:r>
              <w:rPr>
                <w:rFonts w:ascii="Tahoma" w:hAnsi="Tahoma" w:cs="Tahoma"/>
                <w:sz w:val="16"/>
                <w:szCs w:val="16"/>
              </w:rPr>
              <w:t>Search Interface Implementation</w:t>
            </w:r>
          </w:p>
        </w:tc>
        <w:tc>
          <w:tcPr>
            <w:tcW w:w="4915" w:type="dxa"/>
            <w:tcBorders>
              <w:top w:val="dotted" w:sz="4" w:space="0" w:color="auto"/>
              <w:bottom w:val="dotted" w:sz="4" w:space="0" w:color="auto"/>
            </w:tcBorders>
            <w:shd w:val="clear" w:color="auto" w:fill="auto"/>
          </w:tcPr>
          <w:p w:rsidR="00286998" w:rsidRDefault="00286998" w:rsidP="00286998">
            <w:pPr>
              <w:pStyle w:val="BodyText"/>
              <w:spacing w:before="120" w:after="120"/>
              <w:ind w:left="0"/>
              <w:jc w:val="left"/>
              <w:rPr>
                <w:rFonts w:ascii="Tahoma" w:hAnsi="Tahoma" w:cs="Tahoma"/>
                <w:sz w:val="16"/>
                <w:szCs w:val="16"/>
              </w:rPr>
            </w:pPr>
            <w:r>
              <w:rPr>
                <w:rFonts w:ascii="Tahoma" w:hAnsi="Tahoma" w:cs="Tahoma"/>
                <w:sz w:val="16"/>
                <w:szCs w:val="16"/>
              </w:rPr>
              <w:t xml:space="preserve">The GEO recommendations </w:t>
            </w:r>
            <w:r w:rsidR="003424AD">
              <w:rPr>
                <w:rFonts w:ascii="Tahoma" w:hAnsi="Tahoma" w:cs="Tahoma"/>
                <w:sz w:val="16"/>
                <w:szCs w:val="16"/>
              </w:rPr>
              <w:t>be</w:t>
            </w:r>
            <w:r>
              <w:rPr>
                <w:rFonts w:ascii="Tahoma" w:hAnsi="Tahoma" w:cs="Tahoma"/>
                <w:sz w:val="16"/>
                <w:szCs w:val="16"/>
              </w:rPr>
              <w:t>low for KVP, XML, and SOAP implementations</w:t>
            </w:r>
          </w:p>
        </w:tc>
        <w:tc>
          <w:tcPr>
            <w:tcW w:w="1842" w:type="dxa"/>
            <w:tcBorders>
              <w:top w:val="dotted" w:sz="4" w:space="0" w:color="auto"/>
              <w:bottom w:val="dotted" w:sz="4" w:space="0" w:color="auto"/>
            </w:tcBorders>
          </w:tcPr>
          <w:p w:rsidR="00286998" w:rsidRDefault="00286998" w:rsidP="00286998">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KVP</w:t>
            </w:r>
          </w:p>
          <w:p w:rsidR="00286998" w:rsidRDefault="00286998" w:rsidP="00286998">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XML</w:t>
            </w:r>
          </w:p>
          <w:p w:rsidR="00286998" w:rsidRDefault="00286998" w:rsidP="00286998">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SOAP</w:t>
            </w:r>
          </w:p>
        </w:tc>
      </w:tr>
    </w:tbl>
    <w:p w:rsidR="00E75BA5" w:rsidRDefault="00E75BA5" w:rsidP="00E75BA5"/>
    <w:p w:rsidR="0013538D" w:rsidRDefault="0013538D" w:rsidP="0013538D">
      <w:pPr>
        <w:pStyle w:val="Heading2"/>
      </w:pPr>
      <w:bookmarkStart w:id="59" w:name="_Toc325430950"/>
      <w:r>
        <w:t>CSW: OGC Specification for Catalogue Services</w:t>
      </w:r>
      <w:bookmarkEnd w:id="59"/>
    </w:p>
    <w:p w:rsidR="006C077B" w:rsidRDefault="006C077B" w:rsidP="0013538D"/>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13538D" w:rsidTr="00B10800">
        <w:tc>
          <w:tcPr>
            <w:tcW w:w="9072" w:type="dxa"/>
            <w:gridSpan w:val="4"/>
            <w:tcBorders>
              <w:top w:val="single" w:sz="12" w:space="0" w:color="000000"/>
              <w:bottom w:val="single" w:sz="6" w:space="0" w:color="000000"/>
            </w:tcBorders>
            <w:shd w:val="pct25" w:color="000080" w:fill="FFFFFF"/>
          </w:tcPr>
          <w:p w:rsidR="0013538D" w:rsidRDefault="0013538D" w:rsidP="00B10800">
            <w:pPr>
              <w:pStyle w:val="BodyText"/>
              <w:ind w:left="0"/>
              <w:rPr>
                <w:rFonts w:ascii="Arial Narrow" w:hAnsi="Arial Narrow"/>
                <w:color w:val="FFFFFF"/>
                <w:sz w:val="16"/>
              </w:rPr>
            </w:pPr>
          </w:p>
        </w:tc>
      </w:tr>
      <w:tr w:rsidR="0013538D" w:rsidRPr="00942FD0" w:rsidTr="00B10800">
        <w:trPr>
          <w:trHeight w:val="397"/>
        </w:trPr>
        <w:tc>
          <w:tcPr>
            <w:tcW w:w="898" w:type="dxa"/>
            <w:tcBorders>
              <w:top w:val="single" w:sz="6" w:space="0" w:color="000000"/>
              <w:bottom w:val="dotted" w:sz="4" w:space="0" w:color="auto"/>
            </w:tcBorders>
          </w:tcPr>
          <w:p w:rsidR="0013538D" w:rsidRPr="00942FD0" w:rsidRDefault="0013538D" w:rsidP="00B10800">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13538D" w:rsidRPr="00942FD0" w:rsidRDefault="0013538D" w:rsidP="00B10800">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13538D" w:rsidRPr="00942FD0" w:rsidRDefault="0013538D" w:rsidP="00B10800">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13538D" w:rsidRPr="00942FD0" w:rsidRDefault="0013538D" w:rsidP="00B10800">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13538D" w:rsidRPr="00143920" w:rsidTr="00B10800">
        <w:trPr>
          <w:trHeight w:val="397"/>
        </w:trPr>
        <w:tc>
          <w:tcPr>
            <w:tcW w:w="898" w:type="dxa"/>
            <w:tcBorders>
              <w:top w:val="dotted" w:sz="4" w:space="0" w:color="auto"/>
              <w:bottom w:val="dotted" w:sz="4" w:space="0" w:color="auto"/>
            </w:tcBorders>
          </w:tcPr>
          <w:p w:rsidR="0013538D" w:rsidRPr="00942FD0" w:rsidRDefault="0013538D" w:rsidP="00B10800">
            <w:pPr>
              <w:pStyle w:val="BodyText"/>
              <w:spacing w:before="120" w:after="120"/>
              <w:ind w:left="0"/>
              <w:jc w:val="left"/>
              <w:rPr>
                <w:rFonts w:ascii="Tahoma" w:hAnsi="Tahoma" w:cs="Tahoma"/>
                <w:sz w:val="16"/>
                <w:szCs w:val="16"/>
              </w:rPr>
            </w:pPr>
            <w:r>
              <w:rPr>
                <w:rFonts w:ascii="Tahoma" w:hAnsi="Tahoma" w:cs="Tahoma"/>
                <w:sz w:val="16"/>
                <w:szCs w:val="16"/>
              </w:rPr>
              <w:t>CSW-001</w:t>
            </w:r>
          </w:p>
        </w:tc>
        <w:tc>
          <w:tcPr>
            <w:tcW w:w="1417" w:type="dxa"/>
            <w:tcBorders>
              <w:top w:val="dotted" w:sz="4" w:space="0" w:color="auto"/>
              <w:bottom w:val="dotted" w:sz="4" w:space="0" w:color="auto"/>
            </w:tcBorders>
            <w:shd w:val="clear" w:color="auto" w:fill="auto"/>
          </w:tcPr>
          <w:p w:rsidR="0013538D" w:rsidRPr="00942FD0" w:rsidRDefault="0013538D" w:rsidP="00B10800">
            <w:pPr>
              <w:pStyle w:val="BodyText"/>
              <w:spacing w:before="120" w:after="120"/>
              <w:ind w:left="0"/>
              <w:jc w:val="left"/>
              <w:rPr>
                <w:rFonts w:ascii="Tahoma" w:hAnsi="Tahoma" w:cs="Tahoma"/>
                <w:sz w:val="16"/>
                <w:szCs w:val="16"/>
              </w:rPr>
            </w:pPr>
            <w:r>
              <w:rPr>
                <w:rFonts w:ascii="Tahoma" w:hAnsi="Tahoma" w:cs="Tahoma"/>
                <w:sz w:val="16"/>
                <w:szCs w:val="16"/>
              </w:rPr>
              <w:t>Query Language</w:t>
            </w:r>
          </w:p>
        </w:tc>
        <w:tc>
          <w:tcPr>
            <w:tcW w:w="4915" w:type="dxa"/>
            <w:tcBorders>
              <w:top w:val="dotted" w:sz="4" w:space="0" w:color="auto"/>
              <w:bottom w:val="dotted" w:sz="4" w:space="0" w:color="auto"/>
            </w:tcBorders>
            <w:shd w:val="clear" w:color="auto" w:fill="auto"/>
          </w:tcPr>
          <w:p w:rsidR="0013538D" w:rsidRPr="00942FD0" w:rsidRDefault="0013538D" w:rsidP="00B10800">
            <w:pPr>
              <w:pStyle w:val="BodyText"/>
              <w:spacing w:before="120" w:after="120"/>
              <w:ind w:left="0"/>
              <w:jc w:val="left"/>
              <w:rPr>
                <w:rFonts w:ascii="Tahoma" w:hAnsi="Tahoma" w:cs="Tahoma"/>
                <w:sz w:val="16"/>
                <w:szCs w:val="16"/>
              </w:rPr>
            </w:pPr>
            <w:r>
              <w:rPr>
                <w:rFonts w:ascii="Tahoma" w:hAnsi="Tahoma" w:cs="Tahoma"/>
                <w:sz w:val="16"/>
                <w:szCs w:val="16"/>
              </w:rPr>
              <w:t>The search interface supports OGC Common Query Language</w:t>
            </w:r>
          </w:p>
        </w:tc>
        <w:tc>
          <w:tcPr>
            <w:tcW w:w="1842" w:type="dxa"/>
            <w:tcBorders>
              <w:top w:val="dotted" w:sz="4" w:space="0" w:color="auto"/>
              <w:bottom w:val="dotted" w:sz="4" w:space="0" w:color="auto"/>
            </w:tcBorders>
          </w:tcPr>
          <w:p w:rsidR="0013538D" w:rsidRPr="00143920" w:rsidRDefault="00AB2DC4" w:rsidP="00AB2DC4">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OGC-CSW</w:t>
            </w:r>
          </w:p>
        </w:tc>
      </w:tr>
      <w:tr w:rsidR="0013538D" w:rsidRPr="00143920" w:rsidTr="00B10800">
        <w:trPr>
          <w:trHeight w:val="397"/>
        </w:trPr>
        <w:tc>
          <w:tcPr>
            <w:tcW w:w="898" w:type="dxa"/>
            <w:tcBorders>
              <w:top w:val="dotted" w:sz="4" w:space="0" w:color="auto"/>
              <w:bottom w:val="dotted" w:sz="4" w:space="0" w:color="auto"/>
            </w:tcBorders>
          </w:tcPr>
          <w:p w:rsidR="0013538D" w:rsidRDefault="00C44B6B" w:rsidP="00B10800">
            <w:pPr>
              <w:pStyle w:val="BodyText"/>
              <w:spacing w:before="120" w:after="120"/>
              <w:ind w:left="0"/>
              <w:jc w:val="left"/>
              <w:rPr>
                <w:rFonts w:ascii="Tahoma" w:hAnsi="Tahoma" w:cs="Tahoma"/>
                <w:sz w:val="16"/>
                <w:szCs w:val="16"/>
              </w:rPr>
            </w:pPr>
            <w:r>
              <w:rPr>
                <w:rFonts w:ascii="Tahoma" w:hAnsi="Tahoma" w:cs="Tahoma"/>
                <w:sz w:val="16"/>
                <w:szCs w:val="16"/>
              </w:rPr>
              <w:t>CSW-002</w:t>
            </w:r>
          </w:p>
        </w:tc>
        <w:tc>
          <w:tcPr>
            <w:tcW w:w="1417" w:type="dxa"/>
            <w:tcBorders>
              <w:top w:val="dotted" w:sz="4" w:space="0" w:color="auto"/>
              <w:bottom w:val="dotted" w:sz="4" w:space="0" w:color="auto"/>
            </w:tcBorders>
            <w:shd w:val="clear" w:color="auto" w:fill="auto"/>
          </w:tcPr>
          <w:p w:rsidR="0013538D" w:rsidRDefault="00C44B6B" w:rsidP="00B10800">
            <w:pPr>
              <w:pStyle w:val="BodyText"/>
              <w:spacing w:before="120" w:after="120"/>
              <w:ind w:left="0"/>
              <w:jc w:val="left"/>
              <w:rPr>
                <w:rFonts w:ascii="Tahoma" w:hAnsi="Tahoma" w:cs="Tahoma"/>
                <w:sz w:val="16"/>
                <w:szCs w:val="16"/>
              </w:rPr>
            </w:pPr>
            <w:r>
              <w:rPr>
                <w:rFonts w:ascii="Tahoma" w:hAnsi="Tahoma" w:cs="Tahoma"/>
                <w:sz w:val="16"/>
                <w:szCs w:val="16"/>
              </w:rPr>
              <w:t>Loose Implementation</w:t>
            </w:r>
          </w:p>
        </w:tc>
        <w:tc>
          <w:tcPr>
            <w:tcW w:w="4915" w:type="dxa"/>
            <w:tcBorders>
              <w:top w:val="dotted" w:sz="4" w:space="0" w:color="auto"/>
              <w:bottom w:val="dotted" w:sz="4" w:space="0" w:color="auto"/>
            </w:tcBorders>
            <w:shd w:val="clear" w:color="auto" w:fill="auto"/>
          </w:tcPr>
          <w:p w:rsidR="0013538D" w:rsidRDefault="00C44B6B" w:rsidP="00B10800">
            <w:pPr>
              <w:pStyle w:val="BodyText"/>
              <w:spacing w:before="120" w:after="120"/>
              <w:ind w:left="0"/>
              <w:jc w:val="left"/>
              <w:rPr>
                <w:rFonts w:ascii="Tahoma" w:hAnsi="Tahoma" w:cs="Tahoma"/>
                <w:sz w:val="16"/>
                <w:szCs w:val="16"/>
              </w:rPr>
            </w:pPr>
            <w:r>
              <w:rPr>
                <w:rFonts w:ascii="Tahoma" w:hAnsi="Tahoma" w:cs="Tahoma"/>
                <w:sz w:val="16"/>
                <w:szCs w:val="16"/>
              </w:rPr>
              <w:t>A ‘loose’ implementation of the Common Query Language will be supported. In this implementation, if a query variable does not exist, it is assumed to match.</w:t>
            </w:r>
          </w:p>
        </w:tc>
        <w:tc>
          <w:tcPr>
            <w:tcW w:w="1842" w:type="dxa"/>
            <w:tcBorders>
              <w:top w:val="dotted" w:sz="4" w:space="0" w:color="auto"/>
              <w:bottom w:val="dotted" w:sz="4" w:space="0" w:color="auto"/>
            </w:tcBorders>
          </w:tcPr>
          <w:p w:rsidR="0013538D" w:rsidRDefault="00C44B6B"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OGC-CSW</w:t>
            </w:r>
          </w:p>
        </w:tc>
      </w:tr>
      <w:tr w:rsidR="00C44B6B" w:rsidRPr="00143920" w:rsidTr="00B10800">
        <w:trPr>
          <w:trHeight w:val="397"/>
        </w:trPr>
        <w:tc>
          <w:tcPr>
            <w:tcW w:w="898" w:type="dxa"/>
            <w:tcBorders>
              <w:top w:val="dotted" w:sz="4" w:space="0" w:color="auto"/>
              <w:bottom w:val="dotted" w:sz="4" w:space="0" w:color="auto"/>
            </w:tcBorders>
          </w:tcPr>
          <w:p w:rsidR="00C44B6B" w:rsidRDefault="0077459A" w:rsidP="00B10800">
            <w:pPr>
              <w:pStyle w:val="BodyText"/>
              <w:spacing w:before="120" w:after="120"/>
              <w:ind w:left="0"/>
              <w:jc w:val="left"/>
              <w:rPr>
                <w:rFonts w:ascii="Tahoma" w:hAnsi="Tahoma" w:cs="Tahoma"/>
                <w:sz w:val="16"/>
                <w:szCs w:val="16"/>
              </w:rPr>
            </w:pPr>
            <w:r>
              <w:rPr>
                <w:rFonts w:ascii="Tahoma" w:hAnsi="Tahoma" w:cs="Tahoma"/>
                <w:sz w:val="16"/>
                <w:szCs w:val="16"/>
              </w:rPr>
              <w:t>CSW-003</w:t>
            </w:r>
          </w:p>
        </w:tc>
        <w:tc>
          <w:tcPr>
            <w:tcW w:w="1417" w:type="dxa"/>
            <w:tcBorders>
              <w:top w:val="dotted" w:sz="4" w:space="0" w:color="auto"/>
              <w:bottom w:val="dotted" w:sz="4" w:space="0" w:color="auto"/>
            </w:tcBorders>
            <w:shd w:val="clear" w:color="auto" w:fill="auto"/>
          </w:tcPr>
          <w:p w:rsidR="00C44B6B" w:rsidRDefault="0077459A" w:rsidP="00B10800">
            <w:pPr>
              <w:pStyle w:val="BodyText"/>
              <w:spacing w:before="120" w:after="120"/>
              <w:ind w:left="0"/>
              <w:jc w:val="left"/>
              <w:rPr>
                <w:rFonts w:ascii="Tahoma" w:hAnsi="Tahoma" w:cs="Tahoma"/>
                <w:sz w:val="16"/>
                <w:szCs w:val="16"/>
              </w:rPr>
            </w:pPr>
            <w:r>
              <w:rPr>
                <w:rFonts w:ascii="Tahoma" w:hAnsi="Tahoma" w:cs="Tahoma"/>
                <w:sz w:val="16"/>
                <w:szCs w:val="16"/>
              </w:rPr>
              <w:t>Valid Characters and Operators</w:t>
            </w:r>
          </w:p>
        </w:tc>
        <w:tc>
          <w:tcPr>
            <w:tcW w:w="4915" w:type="dxa"/>
            <w:tcBorders>
              <w:top w:val="dotted" w:sz="4" w:space="0" w:color="auto"/>
              <w:bottom w:val="dotted" w:sz="4" w:space="0" w:color="auto"/>
            </w:tcBorders>
            <w:shd w:val="clear" w:color="auto" w:fill="auto"/>
          </w:tcPr>
          <w:p w:rsidR="00C44B6B" w:rsidRDefault="0077459A" w:rsidP="00B10800">
            <w:pPr>
              <w:pStyle w:val="BodyText"/>
              <w:spacing w:before="120" w:after="120"/>
              <w:ind w:left="0"/>
              <w:jc w:val="left"/>
              <w:rPr>
                <w:rFonts w:ascii="Tahoma" w:hAnsi="Tahoma" w:cs="Tahoma"/>
                <w:sz w:val="16"/>
                <w:szCs w:val="16"/>
              </w:rPr>
            </w:pPr>
            <w:r>
              <w:rPr>
                <w:rFonts w:ascii="Tahoma" w:hAnsi="Tahoma" w:cs="Tahoma"/>
                <w:sz w:val="16"/>
                <w:szCs w:val="16"/>
              </w:rPr>
              <w:t>Defined by BNF specification in OGC-CSW</w:t>
            </w:r>
          </w:p>
        </w:tc>
        <w:tc>
          <w:tcPr>
            <w:tcW w:w="1842" w:type="dxa"/>
            <w:tcBorders>
              <w:top w:val="dotted" w:sz="4" w:space="0" w:color="auto"/>
              <w:bottom w:val="dotted" w:sz="4" w:space="0" w:color="auto"/>
            </w:tcBorders>
          </w:tcPr>
          <w:p w:rsidR="00C44B6B" w:rsidRDefault="0077459A"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OGC-CSW</w:t>
            </w:r>
          </w:p>
        </w:tc>
      </w:tr>
      <w:tr w:rsidR="0077459A" w:rsidRPr="00143920" w:rsidTr="00B10800">
        <w:trPr>
          <w:trHeight w:val="397"/>
        </w:trPr>
        <w:tc>
          <w:tcPr>
            <w:tcW w:w="898" w:type="dxa"/>
            <w:tcBorders>
              <w:top w:val="dotted" w:sz="4" w:space="0" w:color="auto"/>
              <w:bottom w:val="dotted" w:sz="4" w:space="0" w:color="auto"/>
            </w:tcBorders>
          </w:tcPr>
          <w:p w:rsidR="0077459A" w:rsidRDefault="0077459A" w:rsidP="00B10800">
            <w:pPr>
              <w:pStyle w:val="BodyText"/>
              <w:spacing w:before="120" w:after="120"/>
              <w:ind w:left="0"/>
              <w:jc w:val="left"/>
              <w:rPr>
                <w:rFonts w:ascii="Tahoma" w:hAnsi="Tahoma" w:cs="Tahoma"/>
                <w:sz w:val="16"/>
                <w:szCs w:val="16"/>
              </w:rPr>
            </w:pPr>
            <w:r>
              <w:rPr>
                <w:rFonts w:ascii="Tahoma" w:hAnsi="Tahoma" w:cs="Tahoma"/>
                <w:sz w:val="16"/>
                <w:szCs w:val="16"/>
              </w:rPr>
              <w:t>CSW</w:t>
            </w:r>
            <w:r w:rsidR="00B10800">
              <w:rPr>
                <w:rFonts w:ascii="Tahoma" w:hAnsi="Tahoma" w:cs="Tahoma"/>
                <w:sz w:val="16"/>
                <w:szCs w:val="16"/>
              </w:rPr>
              <w:t>-004</w:t>
            </w:r>
          </w:p>
        </w:tc>
        <w:tc>
          <w:tcPr>
            <w:tcW w:w="1417" w:type="dxa"/>
            <w:tcBorders>
              <w:top w:val="dotted" w:sz="4" w:space="0" w:color="auto"/>
              <w:bottom w:val="dotted" w:sz="4" w:space="0" w:color="auto"/>
            </w:tcBorders>
            <w:shd w:val="clear" w:color="auto" w:fill="auto"/>
          </w:tcPr>
          <w:p w:rsidR="0077459A" w:rsidRDefault="0077459A" w:rsidP="00B10800">
            <w:pPr>
              <w:pStyle w:val="BodyText"/>
              <w:spacing w:before="120" w:after="120"/>
              <w:ind w:left="0"/>
              <w:jc w:val="left"/>
              <w:rPr>
                <w:rFonts w:ascii="Tahoma" w:hAnsi="Tahoma" w:cs="Tahoma"/>
                <w:sz w:val="16"/>
                <w:szCs w:val="16"/>
              </w:rPr>
            </w:pPr>
            <w:proofErr w:type="spellStart"/>
            <w:r>
              <w:rPr>
                <w:rFonts w:ascii="Tahoma" w:hAnsi="Tahoma" w:cs="Tahoma"/>
                <w:sz w:val="16"/>
                <w:szCs w:val="16"/>
              </w:rPr>
              <w:t>GeoClass</w:t>
            </w:r>
            <w:proofErr w:type="spellEnd"/>
            <w:r>
              <w:rPr>
                <w:rFonts w:ascii="Tahoma" w:hAnsi="Tahoma" w:cs="Tahoma"/>
                <w:sz w:val="16"/>
                <w:szCs w:val="16"/>
              </w:rPr>
              <w:t xml:space="preserve"> Taxonomy</w:t>
            </w:r>
          </w:p>
        </w:tc>
        <w:tc>
          <w:tcPr>
            <w:tcW w:w="4915" w:type="dxa"/>
            <w:tcBorders>
              <w:top w:val="dotted" w:sz="4" w:space="0" w:color="auto"/>
              <w:bottom w:val="dotted" w:sz="4" w:space="0" w:color="auto"/>
            </w:tcBorders>
            <w:shd w:val="clear" w:color="auto" w:fill="auto"/>
          </w:tcPr>
          <w:p w:rsidR="0077459A" w:rsidRDefault="0077459A" w:rsidP="00B10800">
            <w:pPr>
              <w:pStyle w:val="BodyText"/>
              <w:spacing w:before="120" w:after="120"/>
              <w:ind w:left="0"/>
              <w:jc w:val="left"/>
              <w:rPr>
                <w:rFonts w:ascii="Tahoma" w:hAnsi="Tahoma" w:cs="Tahoma"/>
                <w:sz w:val="16"/>
                <w:szCs w:val="16"/>
              </w:rPr>
            </w:pPr>
            <w:r>
              <w:rPr>
                <w:rFonts w:ascii="Tahoma" w:hAnsi="Tahoma" w:cs="Tahoma"/>
                <w:sz w:val="16"/>
                <w:szCs w:val="16"/>
              </w:rPr>
              <w:t xml:space="preserve">The search interface supports the </w:t>
            </w:r>
            <w:proofErr w:type="spellStart"/>
            <w:r>
              <w:rPr>
                <w:rFonts w:ascii="Tahoma" w:hAnsi="Tahoma" w:cs="Tahoma"/>
                <w:sz w:val="16"/>
                <w:szCs w:val="16"/>
              </w:rPr>
              <w:t>GeoClass</w:t>
            </w:r>
            <w:proofErr w:type="spellEnd"/>
            <w:r>
              <w:rPr>
                <w:rFonts w:ascii="Tahoma" w:hAnsi="Tahoma" w:cs="Tahoma"/>
                <w:sz w:val="16"/>
                <w:szCs w:val="16"/>
              </w:rPr>
              <w:t xml:space="preserve"> taxonomy</w:t>
            </w:r>
            <w:r w:rsidR="00AE7E49">
              <w:rPr>
                <w:rFonts w:ascii="Tahoma" w:hAnsi="Tahoma" w:cs="Tahoma"/>
                <w:sz w:val="16"/>
                <w:szCs w:val="16"/>
              </w:rPr>
              <w:t xml:space="preserve"> for Geospatial filters.</w:t>
            </w:r>
          </w:p>
        </w:tc>
        <w:tc>
          <w:tcPr>
            <w:tcW w:w="1842" w:type="dxa"/>
            <w:tcBorders>
              <w:top w:val="dotted" w:sz="4" w:space="0" w:color="auto"/>
              <w:bottom w:val="dotted" w:sz="4" w:space="0" w:color="auto"/>
            </w:tcBorders>
          </w:tcPr>
          <w:p w:rsidR="0077459A" w:rsidRDefault="0077459A" w:rsidP="00B10800">
            <w:pPr>
              <w:pStyle w:val="BodyText"/>
              <w:tabs>
                <w:tab w:val="left" w:pos="568"/>
              </w:tabs>
              <w:spacing w:before="120" w:after="120"/>
              <w:ind w:left="0"/>
              <w:jc w:val="left"/>
              <w:rPr>
                <w:rFonts w:ascii="Tahoma" w:hAnsi="Tahoma" w:cs="Tahoma"/>
                <w:sz w:val="16"/>
                <w:szCs w:val="16"/>
              </w:rPr>
            </w:pPr>
            <w:proofErr w:type="spellStart"/>
            <w:r>
              <w:rPr>
                <w:rFonts w:ascii="Tahoma" w:hAnsi="Tahoma" w:cs="Tahoma"/>
                <w:sz w:val="16"/>
                <w:szCs w:val="16"/>
              </w:rPr>
              <w:t>GeoClass</w:t>
            </w:r>
            <w:proofErr w:type="spellEnd"/>
          </w:p>
        </w:tc>
      </w:tr>
      <w:tr w:rsidR="0077459A" w:rsidRPr="00143920" w:rsidTr="00B10800">
        <w:trPr>
          <w:trHeight w:val="397"/>
        </w:trPr>
        <w:tc>
          <w:tcPr>
            <w:tcW w:w="898" w:type="dxa"/>
            <w:tcBorders>
              <w:top w:val="dotted" w:sz="4" w:space="0" w:color="auto"/>
              <w:bottom w:val="dotted" w:sz="4" w:space="0" w:color="auto"/>
            </w:tcBorders>
          </w:tcPr>
          <w:p w:rsidR="0077459A" w:rsidRDefault="00B10800" w:rsidP="00B10800">
            <w:pPr>
              <w:pStyle w:val="BodyText"/>
              <w:spacing w:before="120" w:after="120"/>
              <w:ind w:left="0"/>
              <w:jc w:val="left"/>
              <w:rPr>
                <w:rFonts w:ascii="Tahoma" w:hAnsi="Tahoma" w:cs="Tahoma"/>
                <w:sz w:val="16"/>
                <w:szCs w:val="16"/>
              </w:rPr>
            </w:pPr>
            <w:r>
              <w:rPr>
                <w:rFonts w:ascii="Tahoma" w:hAnsi="Tahoma" w:cs="Tahoma"/>
                <w:sz w:val="16"/>
                <w:szCs w:val="16"/>
              </w:rPr>
              <w:t>CSW-005</w:t>
            </w:r>
          </w:p>
        </w:tc>
        <w:tc>
          <w:tcPr>
            <w:tcW w:w="1417" w:type="dxa"/>
            <w:tcBorders>
              <w:top w:val="dotted" w:sz="4" w:space="0" w:color="auto"/>
              <w:bottom w:val="dotted" w:sz="4" w:space="0" w:color="auto"/>
            </w:tcBorders>
            <w:shd w:val="clear" w:color="auto" w:fill="auto"/>
          </w:tcPr>
          <w:p w:rsidR="0077459A" w:rsidRDefault="00B10800" w:rsidP="00B10800">
            <w:pPr>
              <w:pStyle w:val="BodyText"/>
              <w:spacing w:before="120" w:after="120"/>
              <w:ind w:left="0"/>
              <w:jc w:val="left"/>
              <w:rPr>
                <w:rFonts w:ascii="Tahoma" w:hAnsi="Tahoma" w:cs="Tahoma"/>
                <w:sz w:val="16"/>
                <w:szCs w:val="16"/>
              </w:rPr>
            </w:pPr>
            <w:r>
              <w:rPr>
                <w:rFonts w:ascii="Tahoma" w:hAnsi="Tahoma" w:cs="Tahoma"/>
                <w:sz w:val="16"/>
                <w:szCs w:val="16"/>
              </w:rPr>
              <w:t>Taxonomies</w:t>
            </w:r>
          </w:p>
        </w:tc>
        <w:tc>
          <w:tcPr>
            <w:tcW w:w="4915" w:type="dxa"/>
            <w:tcBorders>
              <w:top w:val="dotted" w:sz="4" w:space="0" w:color="auto"/>
              <w:bottom w:val="dotted" w:sz="4" w:space="0" w:color="auto"/>
            </w:tcBorders>
            <w:shd w:val="clear" w:color="auto" w:fill="auto"/>
          </w:tcPr>
          <w:p w:rsidR="0077459A" w:rsidRDefault="00B10800" w:rsidP="00B10800">
            <w:pPr>
              <w:pStyle w:val="BodyText"/>
              <w:spacing w:before="120" w:after="120"/>
              <w:ind w:left="0"/>
              <w:jc w:val="left"/>
              <w:rPr>
                <w:rFonts w:ascii="Tahoma" w:hAnsi="Tahoma" w:cs="Tahoma"/>
                <w:sz w:val="16"/>
                <w:szCs w:val="16"/>
              </w:rPr>
            </w:pPr>
            <w:proofErr w:type="spellStart"/>
            <w:r>
              <w:rPr>
                <w:rFonts w:ascii="Tahoma" w:hAnsi="Tahoma" w:cs="Tahoma"/>
                <w:sz w:val="16"/>
                <w:szCs w:val="16"/>
              </w:rPr>
              <w:t>GetCapabilities</w:t>
            </w:r>
            <w:proofErr w:type="spellEnd"/>
            <w:r>
              <w:rPr>
                <w:rFonts w:ascii="Tahoma" w:hAnsi="Tahoma" w:cs="Tahoma"/>
                <w:sz w:val="16"/>
                <w:szCs w:val="16"/>
              </w:rPr>
              <w:t xml:space="preserve"> </w:t>
            </w:r>
            <w:r w:rsidR="00F42424">
              <w:rPr>
                <w:rFonts w:ascii="Tahoma" w:hAnsi="Tahoma" w:cs="Tahoma"/>
                <w:sz w:val="16"/>
                <w:szCs w:val="16"/>
              </w:rPr>
              <w:t xml:space="preserve">service </w:t>
            </w:r>
            <w:r>
              <w:rPr>
                <w:rFonts w:ascii="Tahoma" w:hAnsi="Tahoma" w:cs="Tahoma"/>
                <w:sz w:val="16"/>
                <w:szCs w:val="16"/>
              </w:rPr>
              <w:t>support</w:t>
            </w:r>
            <w:r w:rsidR="00F42424">
              <w:rPr>
                <w:rFonts w:ascii="Tahoma" w:hAnsi="Tahoma" w:cs="Tahoma"/>
                <w:sz w:val="16"/>
                <w:szCs w:val="16"/>
              </w:rPr>
              <w:t>s</w:t>
            </w:r>
            <w:r>
              <w:rPr>
                <w:rFonts w:ascii="Tahoma" w:hAnsi="Tahoma" w:cs="Tahoma"/>
                <w:sz w:val="16"/>
                <w:szCs w:val="16"/>
              </w:rPr>
              <w:t xml:space="preserve"> a list of available taxonomies</w:t>
            </w:r>
          </w:p>
        </w:tc>
        <w:tc>
          <w:tcPr>
            <w:tcW w:w="1842" w:type="dxa"/>
            <w:tcBorders>
              <w:top w:val="dotted" w:sz="4" w:space="0" w:color="auto"/>
              <w:bottom w:val="dotted" w:sz="4" w:space="0" w:color="auto"/>
            </w:tcBorders>
          </w:tcPr>
          <w:p w:rsidR="0077459A" w:rsidRDefault="00F42424"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OGC-CSW</w:t>
            </w:r>
          </w:p>
        </w:tc>
      </w:tr>
      <w:tr w:rsidR="00F42424" w:rsidRPr="00143920" w:rsidTr="00B10800">
        <w:trPr>
          <w:trHeight w:val="397"/>
        </w:trPr>
        <w:tc>
          <w:tcPr>
            <w:tcW w:w="898" w:type="dxa"/>
            <w:tcBorders>
              <w:top w:val="dotted" w:sz="4" w:space="0" w:color="auto"/>
              <w:bottom w:val="dotted" w:sz="4" w:space="0" w:color="auto"/>
            </w:tcBorders>
          </w:tcPr>
          <w:p w:rsidR="00F42424" w:rsidRDefault="009E4CF8" w:rsidP="00B10800">
            <w:pPr>
              <w:pStyle w:val="BodyText"/>
              <w:spacing w:before="120" w:after="120"/>
              <w:ind w:left="0"/>
              <w:jc w:val="left"/>
              <w:rPr>
                <w:rFonts w:ascii="Tahoma" w:hAnsi="Tahoma" w:cs="Tahoma"/>
                <w:sz w:val="16"/>
                <w:szCs w:val="16"/>
              </w:rPr>
            </w:pPr>
            <w:r>
              <w:rPr>
                <w:rFonts w:ascii="Tahoma" w:hAnsi="Tahoma" w:cs="Tahoma"/>
                <w:sz w:val="16"/>
                <w:szCs w:val="16"/>
              </w:rPr>
              <w:t>CSW-006</w:t>
            </w:r>
          </w:p>
        </w:tc>
        <w:tc>
          <w:tcPr>
            <w:tcW w:w="1417" w:type="dxa"/>
            <w:tcBorders>
              <w:top w:val="dotted" w:sz="4" w:space="0" w:color="auto"/>
              <w:bottom w:val="dotted" w:sz="4" w:space="0" w:color="auto"/>
            </w:tcBorders>
            <w:shd w:val="clear" w:color="auto" w:fill="auto"/>
          </w:tcPr>
          <w:p w:rsidR="00F42424" w:rsidRDefault="009E4CF8" w:rsidP="00B10800">
            <w:pPr>
              <w:pStyle w:val="BodyText"/>
              <w:spacing w:before="120" w:after="120"/>
              <w:ind w:left="0"/>
              <w:jc w:val="left"/>
              <w:rPr>
                <w:rFonts w:ascii="Tahoma" w:hAnsi="Tahoma" w:cs="Tahoma"/>
                <w:sz w:val="16"/>
                <w:szCs w:val="16"/>
              </w:rPr>
            </w:pPr>
            <w:r>
              <w:rPr>
                <w:rFonts w:ascii="Tahoma" w:hAnsi="Tahoma" w:cs="Tahoma"/>
                <w:sz w:val="16"/>
                <w:szCs w:val="16"/>
              </w:rPr>
              <w:t>OGC Core</w:t>
            </w:r>
          </w:p>
        </w:tc>
        <w:tc>
          <w:tcPr>
            <w:tcW w:w="4915" w:type="dxa"/>
            <w:tcBorders>
              <w:top w:val="dotted" w:sz="4" w:space="0" w:color="auto"/>
              <w:bottom w:val="dotted" w:sz="4" w:space="0" w:color="auto"/>
            </w:tcBorders>
            <w:shd w:val="clear" w:color="auto" w:fill="auto"/>
          </w:tcPr>
          <w:p w:rsidR="00F42424" w:rsidRDefault="009E4CF8" w:rsidP="00B10800">
            <w:pPr>
              <w:pStyle w:val="BodyText"/>
              <w:spacing w:before="120" w:after="120"/>
              <w:ind w:left="0"/>
              <w:jc w:val="left"/>
              <w:rPr>
                <w:rFonts w:ascii="Tahoma" w:hAnsi="Tahoma" w:cs="Tahoma"/>
                <w:sz w:val="16"/>
                <w:szCs w:val="16"/>
              </w:rPr>
            </w:pPr>
            <w:r>
              <w:rPr>
                <w:rFonts w:ascii="Tahoma" w:hAnsi="Tahoma" w:cs="Tahoma"/>
                <w:sz w:val="16"/>
                <w:szCs w:val="16"/>
              </w:rPr>
              <w:t>OGC Core fields will be supported</w:t>
            </w:r>
          </w:p>
        </w:tc>
        <w:tc>
          <w:tcPr>
            <w:tcW w:w="1842" w:type="dxa"/>
            <w:tcBorders>
              <w:top w:val="dotted" w:sz="4" w:space="0" w:color="auto"/>
              <w:bottom w:val="dotted" w:sz="4" w:space="0" w:color="auto"/>
            </w:tcBorders>
          </w:tcPr>
          <w:p w:rsidR="00F42424" w:rsidRDefault="009E4CF8"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OGC-CSW</w:t>
            </w:r>
          </w:p>
          <w:p w:rsidR="00861A57" w:rsidRDefault="00861A57"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See IIS-03</w:t>
            </w:r>
          </w:p>
        </w:tc>
      </w:tr>
      <w:tr w:rsidR="009E4CF8" w:rsidRPr="00143920" w:rsidTr="00B10800">
        <w:trPr>
          <w:trHeight w:val="397"/>
        </w:trPr>
        <w:tc>
          <w:tcPr>
            <w:tcW w:w="898" w:type="dxa"/>
            <w:tcBorders>
              <w:top w:val="dotted" w:sz="4" w:space="0" w:color="auto"/>
              <w:bottom w:val="dotted" w:sz="4" w:space="0" w:color="auto"/>
            </w:tcBorders>
          </w:tcPr>
          <w:p w:rsidR="009E4CF8" w:rsidRDefault="009E4CF8" w:rsidP="00B10800">
            <w:pPr>
              <w:pStyle w:val="BodyText"/>
              <w:spacing w:before="120" w:after="120"/>
              <w:ind w:left="0"/>
              <w:jc w:val="left"/>
              <w:rPr>
                <w:rFonts w:ascii="Tahoma" w:hAnsi="Tahoma" w:cs="Tahoma"/>
                <w:sz w:val="16"/>
                <w:szCs w:val="16"/>
              </w:rPr>
            </w:pPr>
            <w:r>
              <w:rPr>
                <w:rFonts w:ascii="Tahoma" w:hAnsi="Tahoma" w:cs="Tahoma"/>
                <w:sz w:val="16"/>
                <w:szCs w:val="16"/>
              </w:rPr>
              <w:t>CSW-007</w:t>
            </w:r>
          </w:p>
        </w:tc>
        <w:tc>
          <w:tcPr>
            <w:tcW w:w="1417" w:type="dxa"/>
            <w:tcBorders>
              <w:top w:val="dotted" w:sz="4" w:space="0" w:color="auto"/>
              <w:bottom w:val="dotted" w:sz="4" w:space="0" w:color="auto"/>
            </w:tcBorders>
            <w:shd w:val="clear" w:color="auto" w:fill="auto"/>
          </w:tcPr>
          <w:p w:rsidR="009E4CF8" w:rsidRDefault="009E4CF8" w:rsidP="00B10800">
            <w:pPr>
              <w:pStyle w:val="BodyText"/>
              <w:spacing w:before="120" w:after="120"/>
              <w:ind w:left="0"/>
              <w:jc w:val="left"/>
              <w:rPr>
                <w:rFonts w:ascii="Tahoma" w:hAnsi="Tahoma" w:cs="Tahoma"/>
                <w:sz w:val="16"/>
                <w:szCs w:val="16"/>
              </w:rPr>
            </w:pPr>
            <w:r>
              <w:rPr>
                <w:rFonts w:ascii="Tahoma" w:hAnsi="Tahoma" w:cs="Tahoma"/>
                <w:sz w:val="16"/>
                <w:szCs w:val="16"/>
              </w:rPr>
              <w:t>Core Extensions</w:t>
            </w:r>
          </w:p>
        </w:tc>
        <w:tc>
          <w:tcPr>
            <w:tcW w:w="4915" w:type="dxa"/>
            <w:tcBorders>
              <w:top w:val="dotted" w:sz="4" w:space="0" w:color="auto"/>
              <w:bottom w:val="dotted" w:sz="4" w:space="0" w:color="auto"/>
            </w:tcBorders>
            <w:shd w:val="clear" w:color="auto" w:fill="auto"/>
          </w:tcPr>
          <w:p w:rsidR="009E4CF8" w:rsidRDefault="009E4CF8" w:rsidP="00B10800">
            <w:pPr>
              <w:pStyle w:val="BodyText"/>
              <w:spacing w:before="120" w:after="120"/>
              <w:ind w:left="0"/>
              <w:jc w:val="left"/>
              <w:rPr>
                <w:rFonts w:ascii="Tahoma" w:hAnsi="Tahoma" w:cs="Tahoma"/>
                <w:sz w:val="16"/>
                <w:szCs w:val="16"/>
              </w:rPr>
            </w:pPr>
            <w:r>
              <w:rPr>
                <w:rFonts w:ascii="Tahoma" w:hAnsi="Tahoma" w:cs="Tahoma"/>
                <w:sz w:val="16"/>
                <w:szCs w:val="16"/>
              </w:rPr>
              <w:t>OGC Core fields will be extended for specific communities. For example, the following community extensions are envisaged:</w:t>
            </w:r>
          </w:p>
          <w:p w:rsidR="009E4CF8" w:rsidRPr="009E4CF8" w:rsidRDefault="009E4CF8" w:rsidP="00D94356">
            <w:pPr>
              <w:pStyle w:val="BodyText"/>
              <w:numPr>
                <w:ilvl w:val="0"/>
                <w:numId w:val="20"/>
              </w:numPr>
              <w:spacing w:before="120" w:after="120"/>
              <w:jc w:val="left"/>
              <w:rPr>
                <w:rFonts w:ascii="Tahoma" w:hAnsi="Tahoma" w:cs="Tahoma"/>
                <w:sz w:val="16"/>
                <w:szCs w:val="16"/>
                <w:lang w:val="fr-FR"/>
              </w:rPr>
            </w:pPr>
            <w:r w:rsidRPr="009E4CF8">
              <w:rPr>
                <w:rFonts w:ascii="Tahoma" w:hAnsi="Tahoma" w:cs="Tahoma"/>
                <w:sz w:val="16"/>
                <w:szCs w:val="16"/>
                <w:lang w:val="fr-FR"/>
              </w:rPr>
              <w:t xml:space="preserve">SAEON (EML, SANS 1878, Darwin </w:t>
            </w:r>
            <w:proofErr w:type="spellStart"/>
            <w:r w:rsidRPr="009E4CF8">
              <w:rPr>
                <w:rFonts w:ascii="Tahoma" w:hAnsi="Tahoma" w:cs="Tahoma"/>
                <w:sz w:val="16"/>
                <w:szCs w:val="16"/>
                <w:lang w:val="fr-FR"/>
              </w:rPr>
              <w:t>Core</w:t>
            </w:r>
            <w:proofErr w:type="spellEnd"/>
            <w:r w:rsidRPr="009E4CF8">
              <w:rPr>
                <w:rFonts w:ascii="Tahoma" w:hAnsi="Tahoma" w:cs="Tahoma"/>
                <w:sz w:val="16"/>
                <w:szCs w:val="16"/>
                <w:lang w:val="fr-FR"/>
              </w:rPr>
              <w:t>)</w:t>
            </w:r>
          </w:p>
          <w:p w:rsidR="009E4CF8" w:rsidRDefault="009E4CF8" w:rsidP="00D94356">
            <w:pPr>
              <w:pStyle w:val="BodyText"/>
              <w:numPr>
                <w:ilvl w:val="0"/>
                <w:numId w:val="20"/>
              </w:numPr>
              <w:spacing w:before="120" w:after="120"/>
              <w:jc w:val="left"/>
              <w:rPr>
                <w:rFonts w:ascii="Tahoma" w:hAnsi="Tahoma" w:cs="Tahoma"/>
                <w:sz w:val="16"/>
                <w:szCs w:val="16"/>
              </w:rPr>
            </w:pPr>
            <w:r>
              <w:rPr>
                <w:rFonts w:ascii="Tahoma" w:hAnsi="Tahoma" w:cs="Tahoma"/>
                <w:sz w:val="16"/>
                <w:szCs w:val="16"/>
              </w:rPr>
              <w:t>SAEOS (All)</w:t>
            </w:r>
          </w:p>
          <w:p w:rsidR="009E4CF8" w:rsidRDefault="009E4CF8" w:rsidP="00D94356">
            <w:pPr>
              <w:pStyle w:val="BodyText"/>
              <w:numPr>
                <w:ilvl w:val="0"/>
                <w:numId w:val="20"/>
              </w:numPr>
              <w:spacing w:before="120" w:after="120"/>
              <w:jc w:val="left"/>
              <w:rPr>
                <w:rFonts w:ascii="Tahoma" w:hAnsi="Tahoma" w:cs="Tahoma"/>
                <w:sz w:val="16"/>
                <w:szCs w:val="16"/>
              </w:rPr>
            </w:pPr>
            <w:r>
              <w:rPr>
                <w:rFonts w:ascii="Tahoma" w:hAnsi="Tahoma" w:cs="Tahoma"/>
                <w:sz w:val="16"/>
                <w:szCs w:val="16"/>
              </w:rPr>
              <w:t>Risk Atlas (EML, SANS 1878, Darwin Core)</w:t>
            </w:r>
          </w:p>
          <w:p w:rsidR="00A424B3" w:rsidRDefault="00A424B3" w:rsidP="00D94356">
            <w:pPr>
              <w:pStyle w:val="BodyText"/>
              <w:numPr>
                <w:ilvl w:val="0"/>
                <w:numId w:val="20"/>
              </w:numPr>
              <w:spacing w:before="120" w:after="120"/>
              <w:jc w:val="left"/>
              <w:rPr>
                <w:rFonts w:ascii="Tahoma" w:hAnsi="Tahoma" w:cs="Tahoma"/>
                <w:sz w:val="16"/>
                <w:szCs w:val="16"/>
              </w:rPr>
            </w:pPr>
            <w:r>
              <w:rPr>
                <w:rFonts w:ascii="Tahoma" w:hAnsi="Tahoma" w:cs="Tahoma"/>
                <w:sz w:val="16"/>
                <w:szCs w:val="16"/>
              </w:rPr>
              <w:t>SMD (SANS 1878)</w:t>
            </w:r>
          </w:p>
        </w:tc>
        <w:tc>
          <w:tcPr>
            <w:tcW w:w="1842" w:type="dxa"/>
            <w:tcBorders>
              <w:top w:val="dotted" w:sz="4" w:space="0" w:color="auto"/>
              <w:bottom w:val="dotted" w:sz="4" w:space="0" w:color="auto"/>
            </w:tcBorders>
          </w:tcPr>
          <w:p w:rsidR="009E4CF8" w:rsidRDefault="009E4CF8"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Internal</w:t>
            </w:r>
          </w:p>
        </w:tc>
      </w:tr>
      <w:tr w:rsidR="009E4CF8" w:rsidRPr="00143920" w:rsidTr="00B10800">
        <w:trPr>
          <w:trHeight w:val="397"/>
        </w:trPr>
        <w:tc>
          <w:tcPr>
            <w:tcW w:w="898" w:type="dxa"/>
            <w:tcBorders>
              <w:top w:val="dotted" w:sz="4" w:space="0" w:color="auto"/>
              <w:bottom w:val="dotted" w:sz="4" w:space="0" w:color="auto"/>
            </w:tcBorders>
          </w:tcPr>
          <w:p w:rsidR="009E4CF8" w:rsidRDefault="00121ECC" w:rsidP="00B10800">
            <w:pPr>
              <w:pStyle w:val="BodyText"/>
              <w:spacing w:before="120" w:after="120"/>
              <w:ind w:left="0"/>
              <w:jc w:val="left"/>
              <w:rPr>
                <w:rFonts w:ascii="Tahoma" w:hAnsi="Tahoma" w:cs="Tahoma"/>
                <w:sz w:val="16"/>
                <w:szCs w:val="16"/>
              </w:rPr>
            </w:pPr>
            <w:r>
              <w:rPr>
                <w:rFonts w:ascii="Tahoma" w:hAnsi="Tahoma" w:cs="Tahoma"/>
                <w:sz w:val="16"/>
                <w:szCs w:val="16"/>
              </w:rPr>
              <w:t>CSW-008</w:t>
            </w:r>
          </w:p>
        </w:tc>
        <w:tc>
          <w:tcPr>
            <w:tcW w:w="1417" w:type="dxa"/>
            <w:tcBorders>
              <w:top w:val="dotted" w:sz="4" w:space="0" w:color="auto"/>
              <w:bottom w:val="dotted" w:sz="4" w:space="0" w:color="auto"/>
            </w:tcBorders>
            <w:shd w:val="clear" w:color="auto" w:fill="auto"/>
          </w:tcPr>
          <w:p w:rsidR="009E4CF8" w:rsidRDefault="00F35B8F" w:rsidP="00B10800">
            <w:pPr>
              <w:pStyle w:val="BodyText"/>
              <w:spacing w:before="120" w:after="120"/>
              <w:ind w:left="0"/>
              <w:jc w:val="left"/>
              <w:rPr>
                <w:rFonts w:ascii="Tahoma" w:hAnsi="Tahoma" w:cs="Tahoma"/>
                <w:sz w:val="16"/>
                <w:szCs w:val="16"/>
              </w:rPr>
            </w:pPr>
            <w:r>
              <w:rPr>
                <w:rFonts w:ascii="Tahoma" w:hAnsi="Tahoma" w:cs="Tahoma"/>
                <w:sz w:val="16"/>
                <w:szCs w:val="16"/>
              </w:rPr>
              <w:t>Default Service Description</w:t>
            </w:r>
          </w:p>
        </w:tc>
        <w:tc>
          <w:tcPr>
            <w:tcW w:w="4915" w:type="dxa"/>
            <w:tcBorders>
              <w:top w:val="dotted" w:sz="4" w:space="0" w:color="auto"/>
              <w:bottom w:val="dotted" w:sz="4" w:space="0" w:color="auto"/>
            </w:tcBorders>
            <w:shd w:val="clear" w:color="auto" w:fill="auto"/>
          </w:tcPr>
          <w:p w:rsidR="009E4CF8" w:rsidRDefault="00F35B8F" w:rsidP="00B10800">
            <w:pPr>
              <w:pStyle w:val="BodyText"/>
              <w:spacing w:before="120" w:after="120"/>
              <w:ind w:left="0"/>
              <w:jc w:val="left"/>
              <w:rPr>
                <w:rFonts w:ascii="Tahoma" w:hAnsi="Tahoma" w:cs="Tahoma"/>
                <w:sz w:val="16"/>
                <w:szCs w:val="16"/>
              </w:rPr>
            </w:pPr>
            <w:r>
              <w:rPr>
                <w:rFonts w:ascii="Tahoma" w:hAnsi="Tahoma" w:cs="Tahoma"/>
                <w:sz w:val="16"/>
                <w:szCs w:val="16"/>
              </w:rPr>
              <w:t>This is based on ISO 19115:2003</w:t>
            </w:r>
          </w:p>
        </w:tc>
        <w:tc>
          <w:tcPr>
            <w:tcW w:w="1842" w:type="dxa"/>
            <w:tcBorders>
              <w:top w:val="dotted" w:sz="4" w:space="0" w:color="auto"/>
              <w:bottom w:val="dotted" w:sz="4" w:space="0" w:color="auto"/>
            </w:tcBorders>
          </w:tcPr>
          <w:p w:rsidR="009E4CF8" w:rsidRDefault="00F35B8F"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ISO 19115:2003</w:t>
            </w:r>
          </w:p>
        </w:tc>
      </w:tr>
      <w:tr w:rsidR="00F35B8F" w:rsidRPr="00143920" w:rsidTr="00B10800">
        <w:trPr>
          <w:trHeight w:val="397"/>
        </w:trPr>
        <w:tc>
          <w:tcPr>
            <w:tcW w:w="898" w:type="dxa"/>
            <w:tcBorders>
              <w:top w:val="dotted" w:sz="4" w:space="0" w:color="auto"/>
              <w:bottom w:val="dotted" w:sz="4" w:space="0" w:color="auto"/>
            </w:tcBorders>
          </w:tcPr>
          <w:p w:rsidR="00F35B8F" w:rsidRDefault="00F35B8F" w:rsidP="00B10800">
            <w:pPr>
              <w:pStyle w:val="BodyText"/>
              <w:spacing w:before="120" w:after="120"/>
              <w:ind w:left="0"/>
              <w:jc w:val="left"/>
              <w:rPr>
                <w:rFonts w:ascii="Tahoma" w:hAnsi="Tahoma" w:cs="Tahoma"/>
                <w:sz w:val="16"/>
                <w:szCs w:val="16"/>
              </w:rPr>
            </w:pPr>
            <w:r>
              <w:rPr>
                <w:rFonts w:ascii="Tahoma" w:hAnsi="Tahoma" w:cs="Tahoma"/>
                <w:sz w:val="16"/>
                <w:szCs w:val="16"/>
              </w:rPr>
              <w:t>CSW-009</w:t>
            </w:r>
          </w:p>
        </w:tc>
        <w:tc>
          <w:tcPr>
            <w:tcW w:w="1417" w:type="dxa"/>
            <w:tcBorders>
              <w:top w:val="dotted" w:sz="4" w:space="0" w:color="auto"/>
              <w:bottom w:val="dotted" w:sz="4" w:space="0" w:color="auto"/>
            </w:tcBorders>
            <w:shd w:val="clear" w:color="auto" w:fill="auto"/>
          </w:tcPr>
          <w:p w:rsidR="00F35B8F" w:rsidRDefault="00F35B8F" w:rsidP="00B10800">
            <w:pPr>
              <w:pStyle w:val="BodyText"/>
              <w:spacing w:before="120" w:after="120"/>
              <w:ind w:left="0"/>
              <w:jc w:val="left"/>
              <w:rPr>
                <w:rFonts w:ascii="Tahoma" w:hAnsi="Tahoma" w:cs="Tahoma"/>
                <w:sz w:val="16"/>
                <w:szCs w:val="16"/>
              </w:rPr>
            </w:pPr>
            <w:r>
              <w:rPr>
                <w:rFonts w:ascii="Tahoma" w:hAnsi="Tahoma" w:cs="Tahoma"/>
                <w:sz w:val="16"/>
                <w:szCs w:val="16"/>
              </w:rPr>
              <w:t>Default Return Format</w:t>
            </w:r>
          </w:p>
        </w:tc>
        <w:tc>
          <w:tcPr>
            <w:tcW w:w="4915" w:type="dxa"/>
            <w:tcBorders>
              <w:top w:val="dotted" w:sz="4" w:space="0" w:color="auto"/>
              <w:bottom w:val="dotted" w:sz="4" w:space="0" w:color="auto"/>
            </w:tcBorders>
            <w:shd w:val="clear" w:color="auto" w:fill="auto"/>
          </w:tcPr>
          <w:p w:rsidR="00F35B8F" w:rsidRDefault="00F35B8F" w:rsidP="00F35B8F">
            <w:pPr>
              <w:pStyle w:val="BodyText"/>
              <w:spacing w:before="120" w:after="120"/>
              <w:ind w:left="0"/>
              <w:jc w:val="left"/>
              <w:rPr>
                <w:rFonts w:ascii="Tahoma" w:hAnsi="Tahoma" w:cs="Tahoma"/>
                <w:sz w:val="16"/>
                <w:szCs w:val="16"/>
              </w:rPr>
            </w:pPr>
            <w:r>
              <w:rPr>
                <w:rFonts w:ascii="Tahoma" w:hAnsi="Tahoma" w:cs="Tahoma"/>
                <w:sz w:val="16"/>
                <w:szCs w:val="16"/>
              </w:rPr>
              <w:t>Return format must comply with ISO 19115:2003 Core Fields and with ISO 19139 XML encoding standard</w:t>
            </w:r>
          </w:p>
        </w:tc>
        <w:tc>
          <w:tcPr>
            <w:tcW w:w="1842" w:type="dxa"/>
            <w:tcBorders>
              <w:top w:val="dotted" w:sz="4" w:space="0" w:color="auto"/>
              <w:bottom w:val="dotted" w:sz="4" w:space="0" w:color="auto"/>
            </w:tcBorders>
          </w:tcPr>
          <w:p w:rsidR="00F35B8F" w:rsidRDefault="00F35B8F"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ISO 19115: 2003</w:t>
            </w:r>
          </w:p>
          <w:p w:rsidR="00F35B8F" w:rsidRDefault="00F35B8F" w:rsidP="00B10800">
            <w:pPr>
              <w:pStyle w:val="BodyText"/>
              <w:tabs>
                <w:tab w:val="left" w:pos="568"/>
              </w:tabs>
              <w:spacing w:before="120" w:after="120"/>
              <w:ind w:left="0"/>
              <w:jc w:val="left"/>
              <w:rPr>
                <w:rFonts w:ascii="Tahoma" w:hAnsi="Tahoma" w:cs="Tahoma"/>
                <w:sz w:val="16"/>
                <w:szCs w:val="16"/>
              </w:rPr>
            </w:pPr>
            <w:r>
              <w:rPr>
                <w:rFonts w:ascii="Tahoma" w:hAnsi="Tahoma" w:cs="Tahoma"/>
                <w:sz w:val="16"/>
                <w:szCs w:val="16"/>
              </w:rPr>
              <w:t>ISO 19139</w:t>
            </w:r>
          </w:p>
        </w:tc>
      </w:tr>
    </w:tbl>
    <w:p w:rsidR="00A424B3" w:rsidRDefault="00A424B3" w:rsidP="00A424B3"/>
    <w:p w:rsidR="00C10396" w:rsidRDefault="00DB30E0" w:rsidP="00DB30E0">
      <w:pPr>
        <w:pStyle w:val="Heading2"/>
      </w:pPr>
      <w:bookmarkStart w:id="60" w:name="_Toc325430951"/>
      <w:r>
        <w:t>CON</w:t>
      </w:r>
      <w:r w:rsidR="00C10396">
        <w:t>: Content</w:t>
      </w:r>
      <w:r>
        <w:t xml:space="preserve"> Types</w:t>
      </w:r>
      <w:bookmarkEnd w:id="60"/>
    </w:p>
    <w:p w:rsidR="006C077B" w:rsidRDefault="006C077B" w:rsidP="00C10396"/>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C10396" w:rsidTr="00C10396">
        <w:tc>
          <w:tcPr>
            <w:tcW w:w="9072" w:type="dxa"/>
            <w:gridSpan w:val="4"/>
            <w:tcBorders>
              <w:top w:val="single" w:sz="12" w:space="0" w:color="000000"/>
              <w:bottom w:val="single" w:sz="6" w:space="0" w:color="000000"/>
            </w:tcBorders>
            <w:shd w:val="pct25" w:color="000080" w:fill="FFFFFF"/>
          </w:tcPr>
          <w:p w:rsidR="00C10396" w:rsidRDefault="00C10396" w:rsidP="00C10396">
            <w:pPr>
              <w:pStyle w:val="BodyText"/>
              <w:ind w:left="0"/>
              <w:rPr>
                <w:rFonts w:ascii="Arial Narrow" w:hAnsi="Arial Narrow"/>
                <w:color w:val="FFFFFF"/>
                <w:sz w:val="16"/>
              </w:rPr>
            </w:pPr>
          </w:p>
        </w:tc>
      </w:tr>
      <w:tr w:rsidR="00C10396" w:rsidRPr="00942FD0" w:rsidTr="00C10396">
        <w:trPr>
          <w:trHeight w:val="397"/>
        </w:trPr>
        <w:tc>
          <w:tcPr>
            <w:tcW w:w="898" w:type="dxa"/>
            <w:tcBorders>
              <w:top w:val="single" w:sz="6" w:space="0" w:color="000000"/>
              <w:bottom w:val="dotted" w:sz="4" w:space="0" w:color="auto"/>
            </w:tcBorders>
          </w:tcPr>
          <w:p w:rsidR="00C10396" w:rsidRPr="00942FD0" w:rsidRDefault="00C10396" w:rsidP="00C10396">
            <w:pPr>
              <w:pStyle w:val="BodyText"/>
              <w:spacing w:before="120" w:after="120"/>
              <w:ind w:left="0"/>
              <w:jc w:val="left"/>
              <w:rPr>
                <w:rFonts w:ascii="Tahoma" w:hAnsi="Tahoma" w:cs="Tahoma"/>
                <w:b/>
                <w:sz w:val="16"/>
                <w:szCs w:val="16"/>
              </w:rPr>
            </w:pPr>
            <w:r>
              <w:rPr>
                <w:rFonts w:ascii="Tahoma" w:hAnsi="Tahoma" w:cs="Tahoma"/>
                <w:b/>
                <w:sz w:val="16"/>
                <w:szCs w:val="16"/>
              </w:rPr>
              <w:lastRenderedPageBreak/>
              <w:t>#</w:t>
            </w:r>
          </w:p>
        </w:tc>
        <w:tc>
          <w:tcPr>
            <w:tcW w:w="1417" w:type="dxa"/>
            <w:tcBorders>
              <w:top w:val="single" w:sz="6" w:space="0" w:color="000000"/>
              <w:bottom w:val="dotted" w:sz="4" w:space="0" w:color="auto"/>
            </w:tcBorders>
            <w:shd w:val="clear" w:color="auto" w:fill="auto"/>
          </w:tcPr>
          <w:p w:rsidR="00C10396" w:rsidRPr="00942FD0" w:rsidRDefault="00C10396" w:rsidP="00C1039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C10396" w:rsidRPr="00942FD0" w:rsidRDefault="00C10396" w:rsidP="00C1039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C10396" w:rsidRPr="00942FD0" w:rsidRDefault="00C10396" w:rsidP="00C1039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C10396" w:rsidRPr="00143920" w:rsidTr="00C10396">
        <w:trPr>
          <w:trHeight w:val="397"/>
        </w:trPr>
        <w:tc>
          <w:tcPr>
            <w:tcW w:w="898" w:type="dxa"/>
            <w:tcBorders>
              <w:top w:val="dotted" w:sz="4" w:space="0" w:color="auto"/>
              <w:bottom w:val="dotted" w:sz="4" w:space="0" w:color="auto"/>
            </w:tcBorders>
          </w:tcPr>
          <w:p w:rsidR="00C10396" w:rsidRPr="00942FD0" w:rsidRDefault="00DB30E0" w:rsidP="00C10396">
            <w:pPr>
              <w:pStyle w:val="BodyText"/>
              <w:spacing w:before="120" w:after="120"/>
              <w:ind w:left="0"/>
              <w:jc w:val="left"/>
              <w:rPr>
                <w:rFonts w:ascii="Tahoma" w:hAnsi="Tahoma" w:cs="Tahoma"/>
                <w:sz w:val="16"/>
                <w:szCs w:val="16"/>
              </w:rPr>
            </w:pPr>
            <w:r>
              <w:rPr>
                <w:rFonts w:ascii="Tahoma" w:hAnsi="Tahoma" w:cs="Tahoma"/>
                <w:sz w:val="16"/>
                <w:szCs w:val="16"/>
              </w:rPr>
              <w:t>CON</w:t>
            </w:r>
            <w:r w:rsidR="00C10396">
              <w:rPr>
                <w:rFonts w:ascii="Tahoma" w:hAnsi="Tahoma" w:cs="Tahoma"/>
                <w:sz w:val="16"/>
                <w:szCs w:val="16"/>
              </w:rPr>
              <w:t>-001</w:t>
            </w:r>
          </w:p>
        </w:tc>
        <w:tc>
          <w:tcPr>
            <w:tcW w:w="1417" w:type="dxa"/>
            <w:tcBorders>
              <w:top w:val="dotted" w:sz="4" w:space="0" w:color="auto"/>
              <w:bottom w:val="dotted" w:sz="4" w:space="0" w:color="auto"/>
            </w:tcBorders>
            <w:shd w:val="clear" w:color="auto" w:fill="auto"/>
          </w:tcPr>
          <w:p w:rsidR="00C10396" w:rsidRPr="00942FD0" w:rsidRDefault="00C10396" w:rsidP="00D7502E">
            <w:pPr>
              <w:pStyle w:val="BodyText"/>
              <w:spacing w:before="120" w:after="120"/>
              <w:ind w:left="0"/>
              <w:jc w:val="left"/>
              <w:rPr>
                <w:rFonts w:ascii="Tahoma" w:hAnsi="Tahoma" w:cs="Tahoma"/>
                <w:sz w:val="16"/>
                <w:szCs w:val="16"/>
              </w:rPr>
            </w:pPr>
            <w:r>
              <w:rPr>
                <w:rFonts w:ascii="Tahoma" w:hAnsi="Tahoma" w:cs="Tahoma"/>
                <w:sz w:val="16"/>
                <w:szCs w:val="16"/>
              </w:rPr>
              <w:t xml:space="preserve">Content </w:t>
            </w:r>
            <w:r w:rsidR="00D7502E">
              <w:rPr>
                <w:rFonts w:ascii="Tahoma" w:hAnsi="Tahoma" w:cs="Tahoma"/>
                <w:sz w:val="16"/>
                <w:szCs w:val="16"/>
              </w:rPr>
              <w:t>Sources</w:t>
            </w:r>
          </w:p>
        </w:tc>
        <w:tc>
          <w:tcPr>
            <w:tcW w:w="4915" w:type="dxa"/>
            <w:tcBorders>
              <w:top w:val="dotted" w:sz="4" w:space="0" w:color="auto"/>
              <w:bottom w:val="dotted" w:sz="4" w:space="0" w:color="auto"/>
            </w:tcBorders>
            <w:shd w:val="clear" w:color="auto" w:fill="auto"/>
          </w:tcPr>
          <w:p w:rsidR="00C10396" w:rsidRDefault="00C10396" w:rsidP="00C10396">
            <w:pPr>
              <w:pStyle w:val="BodyText"/>
              <w:spacing w:before="120" w:after="120"/>
              <w:ind w:left="0"/>
              <w:jc w:val="left"/>
              <w:rPr>
                <w:rFonts w:ascii="Tahoma" w:hAnsi="Tahoma" w:cs="Tahoma"/>
                <w:sz w:val="16"/>
                <w:szCs w:val="16"/>
              </w:rPr>
            </w:pPr>
            <w:r>
              <w:rPr>
                <w:rFonts w:ascii="Tahoma" w:hAnsi="Tahoma" w:cs="Tahoma"/>
                <w:sz w:val="16"/>
                <w:szCs w:val="16"/>
              </w:rPr>
              <w:t xml:space="preserve">Content </w:t>
            </w:r>
            <w:r w:rsidR="00D7502E">
              <w:rPr>
                <w:rFonts w:ascii="Tahoma" w:hAnsi="Tahoma" w:cs="Tahoma"/>
                <w:sz w:val="16"/>
                <w:szCs w:val="16"/>
              </w:rPr>
              <w:t>sources</w:t>
            </w:r>
            <w:r>
              <w:rPr>
                <w:rFonts w:ascii="Tahoma" w:hAnsi="Tahoma" w:cs="Tahoma"/>
                <w:sz w:val="16"/>
                <w:szCs w:val="16"/>
              </w:rPr>
              <w:t xml:space="preserve"> can include the following:</w:t>
            </w:r>
          </w:p>
          <w:p w:rsidR="00C10396" w:rsidRDefault="00D7502E" w:rsidP="00D94356">
            <w:pPr>
              <w:pStyle w:val="BodyText"/>
              <w:numPr>
                <w:ilvl w:val="0"/>
                <w:numId w:val="23"/>
              </w:numPr>
              <w:spacing w:before="120" w:after="120"/>
              <w:jc w:val="left"/>
              <w:rPr>
                <w:rFonts w:ascii="Tahoma" w:hAnsi="Tahoma" w:cs="Tahoma"/>
                <w:sz w:val="16"/>
                <w:szCs w:val="16"/>
              </w:rPr>
            </w:pPr>
            <w:r>
              <w:rPr>
                <w:rFonts w:ascii="Tahoma" w:hAnsi="Tahoma" w:cs="Tahoma"/>
                <w:sz w:val="16"/>
                <w:szCs w:val="16"/>
              </w:rPr>
              <w:t>Create manually in portal</w:t>
            </w:r>
          </w:p>
          <w:p w:rsidR="00C10396" w:rsidRDefault="00D7502E" w:rsidP="00D94356">
            <w:pPr>
              <w:pStyle w:val="BodyText"/>
              <w:numPr>
                <w:ilvl w:val="0"/>
                <w:numId w:val="23"/>
              </w:numPr>
              <w:spacing w:before="120" w:after="120"/>
              <w:jc w:val="left"/>
              <w:rPr>
                <w:rFonts w:ascii="Tahoma" w:hAnsi="Tahoma" w:cs="Tahoma"/>
                <w:sz w:val="16"/>
                <w:szCs w:val="16"/>
              </w:rPr>
            </w:pPr>
            <w:r>
              <w:rPr>
                <w:rFonts w:ascii="Tahoma" w:hAnsi="Tahoma" w:cs="Tahoma"/>
                <w:sz w:val="16"/>
                <w:szCs w:val="16"/>
              </w:rPr>
              <w:t>Upload from file</w:t>
            </w:r>
          </w:p>
          <w:p w:rsidR="00C10396" w:rsidRDefault="00D7502E" w:rsidP="00D94356">
            <w:pPr>
              <w:pStyle w:val="BodyText"/>
              <w:numPr>
                <w:ilvl w:val="0"/>
                <w:numId w:val="23"/>
              </w:numPr>
              <w:spacing w:before="120" w:after="120"/>
              <w:jc w:val="left"/>
              <w:rPr>
                <w:rFonts w:ascii="Tahoma" w:hAnsi="Tahoma" w:cs="Tahoma"/>
                <w:sz w:val="16"/>
                <w:szCs w:val="16"/>
              </w:rPr>
            </w:pPr>
            <w:r>
              <w:rPr>
                <w:rFonts w:ascii="Tahoma" w:hAnsi="Tahoma" w:cs="Tahoma"/>
                <w:sz w:val="16"/>
                <w:szCs w:val="16"/>
              </w:rPr>
              <w:t>Upload through WebDAV/ FTP</w:t>
            </w:r>
          </w:p>
          <w:p w:rsidR="00C10396" w:rsidRPr="00942FD0" w:rsidRDefault="00D7502E" w:rsidP="00D94356">
            <w:pPr>
              <w:pStyle w:val="BodyText"/>
              <w:numPr>
                <w:ilvl w:val="0"/>
                <w:numId w:val="23"/>
              </w:numPr>
              <w:spacing w:before="120" w:after="120"/>
              <w:jc w:val="left"/>
              <w:rPr>
                <w:rFonts w:ascii="Tahoma" w:hAnsi="Tahoma" w:cs="Tahoma"/>
                <w:sz w:val="16"/>
                <w:szCs w:val="16"/>
              </w:rPr>
            </w:pPr>
            <w:r>
              <w:rPr>
                <w:rFonts w:ascii="Tahoma" w:hAnsi="Tahoma" w:cs="Tahoma"/>
                <w:sz w:val="16"/>
                <w:szCs w:val="16"/>
              </w:rPr>
              <w:t>Harvest from Service</w:t>
            </w:r>
          </w:p>
        </w:tc>
        <w:tc>
          <w:tcPr>
            <w:tcW w:w="1842" w:type="dxa"/>
            <w:tcBorders>
              <w:top w:val="dotted" w:sz="4" w:space="0" w:color="auto"/>
              <w:bottom w:val="dotted" w:sz="4" w:space="0" w:color="auto"/>
            </w:tcBorders>
          </w:tcPr>
          <w:p w:rsidR="00C10396" w:rsidRDefault="00C10396"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p w:rsidR="00D7502E" w:rsidRDefault="00D7502E"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WebDAV</w:t>
            </w:r>
          </w:p>
          <w:p w:rsidR="00D7502E" w:rsidRDefault="00D7502E"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FTP</w:t>
            </w:r>
          </w:p>
          <w:p w:rsidR="00D7502E" w:rsidRPr="00143920" w:rsidRDefault="00D7502E"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HTTP REST</w:t>
            </w:r>
          </w:p>
        </w:tc>
      </w:tr>
      <w:tr w:rsidR="00C10396" w:rsidRPr="00143920" w:rsidTr="00C10396">
        <w:trPr>
          <w:trHeight w:val="397"/>
        </w:trPr>
        <w:tc>
          <w:tcPr>
            <w:tcW w:w="898" w:type="dxa"/>
            <w:tcBorders>
              <w:top w:val="dotted" w:sz="4" w:space="0" w:color="auto"/>
              <w:bottom w:val="dotted" w:sz="4" w:space="0" w:color="auto"/>
            </w:tcBorders>
          </w:tcPr>
          <w:p w:rsidR="00C10396" w:rsidRDefault="00DB30E0" w:rsidP="00C10396">
            <w:pPr>
              <w:pStyle w:val="BodyText"/>
              <w:spacing w:before="120" w:after="120"/>
              <w:ind w:left="0"/>
              <w:jc w:val="left"/>
              <w:rPr>
                <w:rFonts w:ascii="Tahoma" w:hAnsi="Tahoma" w:cs="Tahoma"/>
                <w:sz w:val="16"/>
                <w:szCs w:val="16"/>
              </w:rPr>
            </w:pPr>
            <w:r>
              <w:rPr>
                <w:rFonts w:ascii="Tahoma" w:hAnsi="Tahoma" w:cs="Tahoma"/>
                <w:sz w:val="16"/>
                <w:szCs w:val="16"/>
              </w:rPr>
              <w:t>CON</w:t>
            </w:r>
            <w:r w:rsidR="00C10396">
              <w:rPr>
                <w:rFonts w:ascii="Tahoma" w:hAnsi="Tahoma" w:cs="Tahoma"/>
                <w:sz w:val="16"/>
                <w:szCs w:val="16"/>
              </w:rPr>
              <w:t>-002</w:t>
            </w:r>
          </w:p>
        </w:tc>
        <w:tc>
          <w:tcPr>
            <w:tcW w:w="1417" w:type="dxa"/>
            <w:tcBorders>
              <w:top w:val="dotted" w:sz="4" w:space="0" w:color="auto"/>
              <w:bottom w:val="dotted" w:sz="4" w:space="0" w:color="auto"/>
            </w:tcBorders>
            <w:shd w:val="clear" w:color="auto" w:fill="auto"/>
          </w:tcPr>
          <w:p w:rsidR="00C10396" w:rsidRDefault="00C10396" w:rsidP="00A424B3">
            <w:pPr>
              <w:pStyle w:val="BodyText"/>
              <w:spacing w:before="120" w:after="120"/>
              <w:ind w:left="0"/>
              <w:jc w:val="left"/>
              <w:rPr>
                <w:rFonts w:ascii="Tahoma" w:hAnsi="Tahoma" w:cs="Tahoma"/>
                <w:sz w:val="16"/>
                <w:szCs w:val="16"/>
              </w:rPr>
            </w:pPr>
            <w:r>
              <w:rPr>
                <w:rFonts w:ascii="Tahoma" w:hAnsi="Tahoma" w:cs="Tahoma"/>
                <w:sz w:val="16"/>
                <w:szCs w:val="16"/>
              </w:rPr>
              <w:t xml:space="preserve">Content </w:t>
            </w:r>
            <w:r w:rsidR="00A424B3">
              <w:rPr>
                <w:rFonts w:ascii="Tahoma" w:hAnsi="Tahoma" w:cs="Tahoma"/>
                <w:sz w:val="16"/>
                <w:szCs w:val="16"/>
              </w:rPr>
              <w:t>Types</w:t>
            </w:r>
          </w:p>
        </w:tc>
        <w:tc>
          <w:tcPr>
            <w:tcW w:w="4915" w:type="dxa"/>
            <w:tcBorders>
              <w:top w:val="dotted" w:sz="4" w:space="0" w:color="auto"/>
              <w:bottom w:val="dotted" w:sz="4" w:space="0" w:color="auto"/>
            </w:tcBorders>
            <w:shd w:val="clear" w:color="auto" w:fill="auto"/>
          </w:tcPr>
          <w:p w:rsidR="00C10396" w:rsidRDefault="00C10396" w:rsidP="00C10396">
            <w:pPr>
              <w:pStyle w:val="BodyText"/>
              <w:spacing w:before="120" w:after="120"/>
              <w:ind w:left="0"/>
              <w:jc w:val="left"/>
              <w:rPr>
                <w:rFonts w:ascii="Tahoma" w:hAnsi="Tahoma" w:cs="Tahoma"/>
                <w:sz w:val="16"/>
                <w:szCs w:val="16"/>
              </w:rPr>
            </w:pPr>
            <w:r>
              <w:rPr>
                <w:rFonts w:ascii="Tahoma" w:hAnsi="Tahoma" w:cs="Tahoma"/>
                <w:sz w:val="16"/>
                <w:szCs w:val="16"/>
              </w:rPr>
              <w:t>Content can include the following:</w:t>
            </w:r>
          </w:p>
          <w:p w:rsidR="00C10396" w:rsidRPr="005307BB" w:rsidRDefault="00C10396" w:rsidP="00D94356">
            <w:pPr>
              <w:pStyle w:val="BodyText"/>
              <w:numPr>
                <w:ilvl w:val="0"/>
                <w:numId w:val="24"/>
              </w:numPr>
              <w:spacing w:before="120" w:after="120"/>
              <w:jc w:val="left"/>
              <w:rPr>
                <w:rFonts w:ascii="Tahoma" w:hAnsi="Tahoma" w:cs="Tahoma"/>
                <w:sz w:val="16"/>
                <w:szCs w:val="16"/>
                <w:lang w:val="fr-FR"/>
              </w:rPr>
            </w:pPr>
            <w:r w:rsidRPr="005307BB">
              <w:rPr>
                <w:rFonts w:ascii="Tahoma" w:hAnsi="Tahoma" w:cs="Tahoma"/>
                <w:sz w:val="16"/>
                <w:szCs w:val="16"/>
                <w:lang w:val="fr-FR"/>
              </w:rPr>
              <w:t>Documents</w:t>
            </w:r>
            <w:r w:rsidR="005307BB" w:rsidRPr="005307BB">
              <w:rPr>
                <w:rFonts w:ascii="Tahoma" w:hAnsi="Tahoma" w:cs="Tahoma"/>
                <w:sz w:val="16"/>
                <w:szCs w:val="16"/>
                <w:lang w:val="fr-FR"/>
              </w:rPr>
              <w:t xml:space="preserve"> (PDF, DOC, ZIP, XLS, ODF</w:t>
            </w:r>
            <w:r w:rsidRPr="005307BB">
              <w:rPr>
                <w:rFonts w:ascii="Tahoma" w:hAnsi="Tahoma" w:cs="Tahoma"/>
                <w:sz w:val="16"/>
                <w:szCs w:val="16"/>
                <w:lang w:val="fr-FR"/>
              </w:rPr>
              <w:t>,</w:t>
            </w:r>
            <w:r w:rsidR="005307BB">
              <w:rPr>
                <w:rFonts w:ascii="Tahoma" w:hAnsi="Tahoma" w:cs="Tahoma"/>
                <w:sz w:val="16"/>
                <w:szCs w:val="16"/>
                <w:lang w:val="fr-FR"/>
              </w:rPr>
              <w:t xml:space="preserve"> …).</w:t>
            </w:r>
          </w:p>
          <w:p w:rsidR="00C10396" w:rsidRDefault="00C10396" w:rsidP="00D94356">
            <w:pPr>
              <w:pStyle w:val="BodyText"/>
              <w:numPr>
                <w:ilvl w:val="0"/>
                <w:numId w:val="24"/>
              </w:numPr>
              <w:spacing w:before="120" w:after="120"/>
              <w:jc w:val="left"/>
              <w:rPr>
                <w:rFonts w:ascii="Tahoma" w:hAnsi="Tahoma" w:cs="Tahoma"/>
                <w:sz w:val="16"/>
                <w:szCs w:val="16"/>
              </w:rPr>
            </w:pPr>
            <w:r>
              <w:rPr>
                <w:rFonts w:ascii="Tahoma" w:hAnsi="Tahoma" w:cs="Tahoma"/>
                <w:sz w:val="16"/>
                <w:szCs w:val="16"/>
              </w:rPr>
              <w:t xml:space="preserve">Images, </w:t>
            </w:r>
          </w:p>
          <w:p w:rsidR="00C10396" w:rsidRDefault="00C10396" w:rsidP="00D94356">
            <w:pPr>
              <w:pStyle w:val="BodyText"/>
              <w:numPr>
                <w:ilvl w:val="0"/>
                <w:numId w:val="24"/>
              </w:numPr>
              <w:spacing w:before="120" w:after="120"/>
              <w:jc w:val="left"/>
              <w:rPr>
                <w:rFonts w:ascii="Tahoma" w:hAnsi="Tahoma" w:cs="Tahoma"/>
                <w:sz w:val="16"/>
                <w:szCs w:val="16"/>
              </w:rPr>
            </w:pPr>
            <w:r>
              <w:rPr>
                <w:rFonts w:ascii="Tahoma" w:hAnsi="Tahoma" w:cs="Tahoma"/>
                <w:sz w:val="16"/>
                <w:szCs w:val="16"/>
              </w:rPr>
              <w:t>Map services (WMS, WFS, WCS, KML, Proprietary)</w:t>
            </w:r>
          </w:p>
          <w:p w:rsidR="00C10396" w:rsidRDefault="005307BB" w:rsidP="00D94356">
            <w:pPr>
              <w:pStyle w:val="BodyText"/>
              <w:numPr>
                <w:ilvl w:val="0"/>
                <w:numId w:val="24"/>
              </w:numPr>
              <w:spacing w:before="120" w:after="120"/>
              <w:jc w:val="left"/>
              <w:rPr>
                <w:rFonts w:ascii="Tahoma" w:hAnsi="Tahoma" w:cs="Tahoma"/>
                <w:sz w:val="16"/>
                <w:szCs w:val="16"/>
              </w:rPr>
            </w:pPr>
            <w:r>
              <w:rPr>
                <w:rFonts w:ascii="Tahoma" w:hAnsi="Tahoma" w:cs="Tahoma"/>
                <w:sz w:val="16"/>
                <w:szCs w:val="16"/>
              </w:rPr>
              <w:t>Map Projects,</w:t>
            </w:r>
          </w:p>
          <w:p w:rsidR="005307BB" w:rsidRDefault="005307BB" w:rsidP="00D94356">
            <w:pPr>
              <w:pStyle w:val="BodyText"/>
              <w:numPr>
                <w:ilvl w:val="0"/>
                <w:numId w:val="24"/>
              </w:numPr>
              <w:spacing w:before="120" w:after="120"/>
              <w:jc w:val="left"/>
              <w:rPr>
                <w:rFonts w:ascii="Tahoma" w:hAnsi="Tahoma" w:cs="Tahoma"/>
                <w:sz w:val="16"/>
                <w:szCs w:val="16"/>
              </w:rPr>
            </w:pPr>
            <w:r>
              <w:rPr>
                <w:rFonts w:ascii="Tahoma" w:hAnsi="Tahoma" w:cs="Tahoma"/>
                <w:sz w:val="16"/>
                <w:szCs w:val="16"/>
              </w:rPr>
              <w:t>Predefined Searches,</w:t>
            </w:r>
          </w:p>
          <w:p w:rsidR="005307BB" w:rsidRDefault="005307BB" w:rsidP="00D94356">
            <w:pPr>
              <w:pStyle w:val="BodyText"/>
              <w:numPr>
                <w:ilvl w:val="0"/>
                <w:numId w:val="24"/>
              </w:numPr>
              <w:spacing w:before="120" w:after="120"/>
              <w:jc w:val="left"/>
              <w:rPr>
                <w:rFonts w:ascii="Tahoma" w:hAnsi="Tahoma" w:cs="Tahoma"/>
                <w:sz w:val="16"/>
                <w:szCs w:val="16"/>
              </w:rPr>
            </w:pPr>
            <w:r>
              <w:rPr>
                <w:rFonts w:ascii="Tahoma" w:hAnsi="Tahoma" w:cs="Tahoma"/>
                <w:sz w:val="16"/>
                <w:szCs w:val="16"/>
              </w:rPr>
              <w:t>Links to external resources and documents</w:t>
            </w:r>
            <w:r w:rsidR="00FC642F">
              <w:rPr>
                <w:rFonts w:ascii="Tahoma" w:hAnsi="Tahoma" w:cs="Tahoma"/>
                <w:sz w:val="16"/>
                <w:szCs w:val="16"/>
              </w:rPr>
              <w:t>.</w:t>
            </w:r>
          </w:p>
          <w:p w:rsidR="00A424B3" w:rsidRDefault="00A424B3" w:rsidP="00D94356">
            <w:pPr>
              <w:pStyle w:val="BodyText"/>
              <w:numPr>
                <w:ilvl w:val="0"/>
                <w:numId w:val="24"/>
              </w:numPr>
              <w:spacing w:before="120" w:after="120"/>
              <w:jc w:val="left"/>
              <w:rPr>
                <w:rFonts w:ascii="Tahoma" w:hAnsi="Tahoma" w:cs="Tahoma"/>
                <w:sz w:val="16"/>
                <w:szCs w:val="16"/>
              </w:rPr>
            </w:pPr>
            <w:r>
              <w:rPr>
                <w:rFonts w:ascii="Tahoma" w:hAnsi="Tahoma" w:cs="Tahoma"/>
                <w:sz w:val="16"/>
                <w:szCs w:val="16"/>
              </w:rPr>
              <w:t>Meta-Data Documents</w:t>
            </w:r>
          </w:p>
          <w:p w:rsidR="00A424B3" w:rsidRDefault="00A424B3" w:rsidP="00D94356">
            <w:pPr>
              <w:pStyle w:val="BodyText"/>
              <w:numPr>
                <w:ilvl w:val="0"/>
                <w:numId w:val="24"/>
              </w:numPr>
              <w:spacing w:before="120" w:after="120"/>
              <w:jc w:val="left"/>
              <w:rPr>
                <w:rFonts w:ascii="Tahoma" w:hAnsi="Tahoma" w:cs="Tahoma"/>
                <w:sz w:val="16"/>
                <w:szCs w:val="16"/>
              </w:rPr>
            </w:pPr>
            <w:r>
              <w:rPr>
                <w:rFonts w:ascii="Tahoma" w:hAnsi="Tahoma" w:cs="Tahoma"/>
                <w:sz w:val="16"/>
                <w:szCs w:val="16"/>
              </w:rPr>
              <w:t>‘Custodian’ composite types</w:t>
            </w:r>
          </w:p>
          <w:p w:rsidR="00A424B3" w:rsidRDefault="00A424B3" w:rsidP="00A424B3">
            <w:pPr>
              <w:pStyle w:val="BodyText"/>
              <w:numPr>
                <w:ilvl w:val="1"/>
                <w:numId w:val="24"/>
              </w:numPr>
              <w:spacing w:before="120" w:after="120"/>
              <w:jc w:val="left"/>
              <w:rPr>
                <w:rFonts w:ascii="Tahoma" w:hAnsi="Tahoma" w:cs="Tahoma"/>
                <w:sz w:val="16"/>
                <w:szCs w:val="16"/>
              </w:rPr>
            </w:pPr>
            <w:r>
              <w:rPr>
                <w:rFonts w:ascii="Tahoma" w:hAnsi="Tahoma" w:cs="Tahoma"/>
                <w:sz w:val="16"/>
                <w:szCs w:val="16"/>
              </w:rPr>
              <w:t>Harvesters</w:t>
            </w:r>
          </w:p>
          <w:p w:rsidR="00A424B3" w:rsidRDefault="00A424B3" w:rsidP="00A424B3">
            <w:pPr>
              <w:pStyle w:val="BodyText"/>
              <w:numPr>
                <w:ilvl w:val="1"/>
                <w:numId w:val="24"/>
              </w:numPr>
              <w:spacing w:before="120" w:after="120"/>
              <w:jc w:val="left"/>
              <w:rPr>
                <w:rFonts w:ascii="Tahoma" w:hAnsi="Tahoma" w:cs="Tahoma"/>
                <w:sz w:val="16"/>
                <w:szCs w:val="16"/>
              </w:rPr>
            </w:pPr>
            <w:r>
              <w:rPr>
                <w:rFonts w:ascii="Tahoma" w:hAnsi="Tahoma" w:cs="Tahoma"/>
                <w:sz w:val="16"/>
                <w:szCs w:val="16"/>
              </w:rPr>
              <w:t>Meta-data collections</w:t>
            </w:r>
          </w:p>
        </w:tc>
        <w:tc>
          <w:tcPr>
            <w:tcW w:w="1842" w:type="dxa"/>
            <w:tcBorders>
              <w:top w:val="dotted" w:sz="4" w:space="0" w:color="auto"/>
              <w:bottom w:val="dotted" w:sz="4" w:space="0" w:color="auto"/>
            </w:tcBorders>
          </w:tcPr>
          <w:p w:rsidR="00C10396" w:rsidRDefault="00C10396"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WMS</w:t>
            </w:r>
          </w:p>
          <w:p w:rsidR="00C10396" w:rsidRDefault="00C10396"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WFS</w:t>
            </w:r>
          </w:p>
          <w:p w:rsidR="00C10396" w:rsidRDefault="00C10396"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WCS</w:t>
            </w:r>
          </w:p>
          <w:p w:rsidR="00C10396" w:rsidRDefault="00C10396"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KML</w:t>
            </w:r>
          </w:p>
          <w:p w:rsidR="00C10396" w:rsidRDefault="00C10396"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tc>
      </w:tr>
      <w:tr w:rsidR="00C10396" w:rsidRPr="00143920" w:rsidTr="00C10396">
        <w:trPr>
          <w:trHeight w:val="397"/>
        </w:trPr>
        <w:tc>
          <w:tcPr>
            <w:tcW w:w="898" w:type="dxa"/>
            <w:tcBorders>
              <w:top w:val="dotted" w:sz="4" w:space="0" w:color="auto"/>
              <w:bottom w:val="dotted" w:sz="4" w:space="0" w:color="auto"/>
            </w:tcBorders>
          </w:tcPr>
          <w:p w:rsidR="00C10396" w:rsidRPr="00C10396" w:rsidRDefault="00DB30E0" w:rsidP="00C10396">
            <w:pPr>
              <w:pStyle w:val="BodyText"/>
              <w:spacing w:before="120" w:after="120"/>
              <w:ind w:left="0"/>
              <w:jc w:val="left"/>
              <w:rPr>
                <w:rFonts w:ascii="Tahoma" w:hAnsi="Tahoma" w:cs="Tahoma"/>
                <w:sz w:val="16"/>
                <w:szCs w:val="16"/>
                <w:lang w:val="en-ZA"/>
              </w:rPr>
            </w:pPr>
            <w:r>
              <w:rPr>
                <w:rFonts w:ascii="Tahoma" w:hAnsi="Tahoma" w:cs="Tahoma"/>
                <w:sz w:val="16"/>
                <w:szCs w:val="16"/>
                <w:lang w:val="en-ZA"/>
              </w:rPr>
              <w:t>CON</w:t>
            </w:r>
            <w:r w:rsidR="00FC642F">
              <w:rPr>
                <w:rFonts w:ascii="Tahoma" w:hAnsi="Tahoma" w:cs="Tahoma"/>
                <w:sz w:val="16"/>
                <w:szCs w:val="16"/>
                <w:lang w:val="en-ZA"/>
              </w:rPr>
              <w:t>-003</w:t>
            </w:r>
          </w:p>
        </w:tc>
        <w:tc>
          <w:tcPr>
            <w:tcW w:w="1417" w:type="dxa"/>
            <w:tcBorders>
              <w:top w:val="dotted" w:sz="4" w:space="0" w:color="auto"/>
              <w:bottom w:val="dotted" w:sz="4" w:space="0" w:color="auto"/>
            </w:tcBorders>
            <w:shd w:val="clear" w:color="auto" w:fill="auto"/>
          </w:tcPr>
          <w:p w:rsidR="00C10396" w:rsidRDefault="00FC642F" w:rsidP="00C10396">
            <w:pPr>
              <w:pStyle w:val="BodyText"/>
              <w:spacing w:before="120" w:after="120"/>
              <w:ind w:left="0"/>
              <w:jc w:val="left"/>
              <w:rPr>
                <w:rFonts w:ascii="Tahoma" w:hAnsi="Tahoma" w:cs="Tahoma"/>
                <w:sz w:val="16"/>
                <w:szCs w:val="16"/>
              </w:rPr>
            </w:pPr>
            <w:r>
              <w:rPr>
                <w:rFonts w:ascii="Tahoma" w:hAnsi="Tahoma" w:cs="Tahoma"/>
                <w:sz w:val="16"/>
                <w:szCs w:val="16"/>
              </w:rPr>
              <w:t>Collaboration</w:t>
            </w:r>
          </w:p>
        </w:tc>
        <w:tc>
          <w:tcPr>
            <w:tcW w:w="4915" w:type="dxa"/>
            <w:tcBorders>
              <w:top w:val="dotted" w:sz="4" w:space="0" w:color="auto"/>
              <w:bottom w:val="dotted" w:sz="4" w:space="0" w:color="auto"/>
            </w:tcBorders>
            <w:shd w:val="clear" w:color="auto" w:fill="auto"/>
          </w:tcPr>
          <w:p w:rsidR="00FC642F" w:rsidRDefault="00FC642F" w:rsidP="00C10396">
            <w:pPr>
              <w:pStyle w:val="BodyText"/>
              <w:spacing w:before="120" w:after="120"/>
              <w:ind w:left="0"/>
              <w:jc w:val="left"/>
              <w:rPr>
                <w:rFonts w:ascii="Tahoma" w:hAnsi="Tahoma" w:cs="Tahoma"/>
                <w:sz w:val="16"/>
                <w:szCs w:val="16"/>
              </w:rPr>
            </w:pPr>
            <w:r>
              <w:rPr>
                <w:rFonts w:ascii="Tahoma" w:hAnsi="Tahoma" w:cs="Tahoma"/>
                <w:sz w:val="16"/>
                <w:szCs w:val="16"/>
              </w:rPr>
              <w:t xml:space="preserve">Collaboration content can be shared through </w:t>
            </w:r>
          </w:p>
          <w:p w:rsidR="00C10396" w:rsidRDefault="00FC642F" w:rsidP="00D94356">
            <w:pPr>
              <w:pStyle w:val="BodyText"/>
              <w:numPr>
                <w:ilvl w:val="0"/>
                <w:numId w:val="25"/>
              </w:numPr>
              <w:spacing w:before="120" w:after="120"/>
              <w:jc w:val="left"/>
              <w:rPr>
                <w:rFonts w:ascii="Tahoma" w:hAnsi="Tahoma" w:cs="Tahoma"/>
                <w:sz w:val="16"/>
                <w:szCs w:val="16"/>
              </w:rPr>
            </w:pPr>
            <w:r>
              <w:rPr>
                <w:rFonts w:ascii="Tahoma" w:hAnsi="Tahoma" w:cs="Tahoma"/>
                <w:sz w:val="16"/>
                <w:szCs w:val="16"/>
              </w:rPr>
              <w:t>Publication life cycles;</w:t>
            </w:r>
          </w:p>
          <w:p w:rsidR="00FC642F" w:rsidRDefault="00FC642F" w:rsidP="00D94356">
            <w:pPr>
              <w:pStyle w:val="BodyText"/>
              <w:numPr>
                <w:ilvl w:val="0"/>
                <w:numId w:val="25"/>
              </w:numPr>
              <w:spacing w:before="120" w:after="120"/>
              <w:jc w:val="left"/>
              <w:rPr>
                <w:rFonts w:ascii="Tahoma" w:hAnsi="Tahoma" w:cs="Tahoma"/>
                <w:sz w:val="16"/>
                <w:szCs w:val="16"/>
              </w:rPr>
            </w:pPr>
            <w:r>
              <w:rPr>
                <w:rFonts w:ascii="Tahoma" w:hAnsi="Tahoma" w:cs="Tahoma"/>
                <w:sz w:val="16"/>
                <w:szCs w:val="16"/>
              </w:rPr>
              <w:t>Blogs</w:t>
            </w:r>
          </w:p>
          <w:p w:rsidR="00A424B3" w:rsidRDefault="00A424B3" w:rsidP="00D94356">
            <w:pPr>
              <w:pStyle w:val="BodyText"/>
              <w:numPr>
                <w:ilvl w:val="0"/>
                <w:numId w:val="25"/>
              </w:numPr>
              <w:spacing w:before="120" w:after="120"/>
              <w:jc w:val="left"/>
              <w:rPr>
                <w:rFonts w:ascii="Tahoma" w:hAnsi="Tahoma" w:cs="Tahoma"/>
                <w:sz w:val="16"/>
                <w:szCs w:val="16"/>
              </w:rPr>
            </w:pPr>
            <w:r>
              <w:rPr>
                <w:rFonts w:ascii="Tahoma" w:hAnsi="Tahoma" w:cs="Tahoma"/>
                <w:sz w:val="16"/>
                <w:szCs w:val="16"/>
              </w:rPr>
              <w:t>Comments on content</w:t>
            </w:r>
          </w:p>
        </w:tc>
        <w:tc>
          <w:tcPr>
            <w:tcW w:w="1842" w:type="dxa"/>
            <w:tcBorders>
              <w:top w:val="dotted" w:sz="4" w:space="0" w:color="auto"/>
              <w:bottom w:val="dotted" w:sz="4" w:space="0" w:color="auto"/>
            </w:tcBorders>
          </w:tcPr>
          <w:p w:rsidR="00C10396" w:rsidRDefault="00FC642F"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p w:rsidR="00FC642F" w:rsidRDefault="00A424B3" w:rsidP="00A424B3">
            <w:pPr>
              <w:pStyle w:val="BodyText"/>
              <w:tabs>
                <w:tab w:val="left" w:pos="568"/>
                <w:tab w:val="left" w:pos="1279"/>
              </w:tabs>
              <w:spacing w:before="120" w:after="120"/>
              <w:ind w:left="0"/>
              <w:jc w:val="left"/>
              <w:rPr>
                <w:rFonts w:ascii="Tahoma" w:hAnsi="Tahoma" w:cs="Tahoma"/>
                <w:sz w:val="16"/>
                <w:szCs w:val="16"/>
              </w:rPr>
            </w:pPr>
            <w:proofErr w:type="spellStart"/>
            <w:r>
              <w:rPr>
                <w:rFonts w:ascii="Tahoma" w:hAnsi="Tahoma" w:cs="Tahoma"/>
                <w:sz w:val="16"/>
                <w:szCs w:val="16"/>
              </w:rPr>
              <w:t>Plone</w:t>
            </w:r>
            <w:proofErr w:type="spellEnd"/>
          </w:p>
        </w:tc>
      </w:tr>
      <w:tr w:rsidR="00FC642F" w:rsidRPr="00143920" w:rsidTr="00C10396">
        <w:trPr>
          <w:trHeight w:val="397"/>
        </w:trPr>
        <w:tc>
          <w:tcPr>
            <w:tcW w:w="898" w:type="dxa"/>
            <w:tcBorders>
              <w:top w:val="dotted" w:sz="4" w:space="0" w:color="auto"/>
              <w:bottom w:val="dotted" w:sz="4" w:space="0" w:color="auto"/>
            </w:tcBorders>
          </w:tcPr>
          <w:p w:rsidR="00FC642F" w:rsidRDefault="00DB30E0" w:rsidP="00C10396">
            <w:pPr>
              <w:pStyle w:val="BodyText"/>
              <w:spacing w:before="120" w:after="120"/>
              <w:ind w:left="0"/>
              <w:jc w:val="left"/>
              <w:rPr>
                <w:rFonts w:ascii="Tahoma" w:hAnsi="Tahoma" w:cs="Tahoma"/>
                <w:sz w:val="16"/>
                <w:szCs w:val="16"/>
                <w:lang w:val="en-ZA"/>
              </w:rPr>
            </w:pPr>
            <w:r>
              <w:rPr>
                <w:rFonts w:ascii="Tahoma" w:hAnsi="Tahoma" w:cs="Tahoma"/>
                <w:sz w:val="16"/>
                <w:szCs w:val="16"/>
                <w:lang w:val="en-ZA"/>
              </w:rPr>
              <w:t>CON</w:t>
            </w:r>
            <w:r w:rsidR="00FC642F">
              <w:rPr>
                <w:rFonts w:ascii="Tahoma" w:hAnsi="Tahoma" w:cs="Tahoma"/>
                <w:sz w:val="16"/>
                <w:szCs w:val="16"/>
                <w:lang w:val="en-ZA"/>
              </w:rPr>
              <w:t>-004</w:t>
            </w:r>
          </w:p>
        </w:tc>
        <w:tc>
          <w:tcPr>
            <w:tcW w:w="1417" w:type="dxa"/>
            <w:tcBorders>
              <w:top w:val="dotted" w:sz="4" w:space="0" w:color="auto"/>
              <w:bottom w:val="dotted" w:sz="4" w:space="0" w:color="auto"/>
            </w:tcBorders>
            <w:shd w:val="clear" w:color="auto" w:fill="auto"/>
          </w:tcPr>
          <w:p w:rsidR="00FC642F" w:rsidRDefault="00FC642F" w:rsidP="00C10396">
            <w:pPr>
              <w:pStyle w:val="BodyText"/>
              <w:spacing w:before="120" w:after="120"/>
              <w:ind w:left="0"/>
              <w:jc w:val="left"/>
              <w:rPr>
                <w:rFonts w:ascii="Tahoma" w:hAnsi="Tahoma" w:cs="Tahoma"/>
                <w:sz w:val="16"/>
                <w:szCs w:val="16"/>
              </w:rPr>
            </w:pPr>
            <w:r>
              <w:rPr>
                <w:rFonts w:ascii="Tahoma" w:hAnsi="Tahoma" w:cs="Tahoma"/>
                <w:sz w:val="16"/>
                <w:szCs w:val="16"/>
              </w:rPr>
              <w:t>Publication Life Cycle</w:t>
            </w:r>
          </w:p>
        </w:tc>
        <w:tc>
          <w:tcPr>
            <w:tcW w:w="4915" w:type="dxa"/>
            <w:tcBorders>
              <w:top w:val="dotted" w:sz="4" w:space="0" w:color="auto"/>
              <w:bottom w:val="dotted" w:sz="4" w:space="0" w:color="auto"/>
            </w:tcBorders>
            <w:shd w:val="clear" w:color="auto" w:fill="auto"/>
          </w:tcPr>
          <w:p w:rsidR="00FC642F" w:rsidRDefault="00192E92" w:rsidP="00C10396">
            <w:pPr>
              <w:pStyle w:val="BodyText"/>
              <w:spacing w:before="120" w:after="120"/>
              <w:ind w:left="0"/>
              <w:jc w:val="left"/>
              <w:rPr>
                <w:rFonts w:ascii="Tahoma" w:hAnsi="Tahoma" w:cs="Tahoma"/>
                <w:sz w:val="16"/>
                <w:szCs w:val="16"/>
              </w:rPr>
            </w:pPr>
            <w:r>
              <w:rPr>
                <w:rFonts w:ascii="Tahoma" w:hAnsi="Tahoma" w:cs="Tahoma"/>
                <w:sz w:val="16"/>
                <w:szCs w:val="16"/>
              </w:rPr>
              <w:t>Support is provided for six primary life cycle states:</w:t>
            </w:r>
          </w:p>
          <w:p w:rsidR="00192E92" w:rsidRPr="00192E92" w:rsidRDefault="00A424B3" w:rsidP="00D94356">
            <w:pPr>
              <w:pStyle w:val="BodyText"/>
              <w:numPr>
                <w:ilvl w:val="0"/>
                <w:numId w:val="26"/>
              </w:numPr>
              <w:spacing w:before="120" w:after="120"/>
              <w:rPr>
                <w:rFonts w:ascii="Tahoma" w:hAnsi="Tahoma" w:cs="Tahoma"/>
                <w:sz w:val="16"/>
                <w:szCs w:val="16"/>
              </w:rPr>
            </w:pPr>
            <w:r w:rsidRPr="00192E92">
              <w:rPr>
                <w:rFonts w:ascii="Tahoma" w:hAnsi="Tahoma" w:cs="Tahoma"/>
                <w:sz w:val="16"/>
                <w:szCs w:val="16"/>
              </w:rPr>
              <w:t>C</w:t>
            </w:r>
            <w:r w:rsidR="00192E92" w:rsidRPr="00192E92">
              <w:rPr>
                <w:rFonts w:ascii="Tahoma" w:hAnsi="Tahoma" w:cs="Tahoma"/>
                <w:sz w:val="16"/>
                <w:szCs w:val="16"/>
              </w:rPr>
              <w:t>reate</w:t>
            </w:r>
            <w:r>
              <w:rPr>
                <w:rFonts w:ascii="Tahoma" w:hAnsi="Tahoma" w:cs="Tahoma"/>
                <w:sz w:val="16"/>
                <w:szCs w:val="16"/>
              </w:rPr>
              <w:t>/ private</w:t>
            </w:r>
            <w:r w:rsidR="00192E92" w:rsidRPr="00192E92">
              <w:rPr>
                <w:rFonts w:ascii="Tahoma" w:hAnsi="Tahoma" w:cs="Tahoma"/>
                <w:sz w:val="16"/>
                <w:szCs w:val="16"/>
              </w:rPr>
              <w:t xml:space="preserve">, </w:t>
            </w:r>
          </w:p>
          <w:p w:rsidR="00192E92" w:rsidRPr="00192E92" w:rsidRDefault="00A424B3" w:rsidP="00D94356">
            <w:pPr>
              <w:pStyle w:val="BodyText"/>
              <w:numPr>
                <w:ilvl w:val="0"/>
                <w:numId w:val="26"/>
              </w:numPr>
              <w:spacing w:before="120" w:after="120"/>
              <w:rPr>
                <w:rFonts w:ascii="Tahoma" w:hAnsi="Tahoma" w:cs="Tahoma"/>
                <w:sz w:val="16"/>
                <w:szCs w:val="16"/>
              </w:rPr>
            </w:pPr>
            <w:r>
              <w:rPr>
                <w:rFonts w:ascii="Tahoma" w:hAnsi="Tahoma" w:cs="Tahoma"/>
                <w:sz w:val="16"/>
                <w:szCs w:val="16"/>
              </w:rPr>
              <w:t>request publication</w:t>
            </w:r>
            <w:r w:rsidR="00192E92" w:rsidRPr="00192E92">
              <w:rPr>
                <w:rFonts w:ascii="Tahoma" w:hAnsi="Tahoma" w:cs="Tahoma"/>
                <w:sz w:val="16"/>
                <w:szCs w:val="16"/>
              </w:rPr>
              <w:t xml:space="preserve">, </w:t>
            </w:r>
          </w:p>
          <w:p w:rsidR="00192E92" w:rsidRDefault="00192E92" w:rsidP="00D94356">
            <w:pPr>
              <w:pStyle w:val="BodyText"/>
              <w:numPr>
                <w:ilvl w:val="0"/>
                <w:numId w:val="26"/>
              </w:numPr>
              <w:spacing w:before="120" w:after="120"/>
              <w:rPr>
                <w:rFonts w:ascii="Tahoma" w:hAnsi="Tahoma" w:cs="Tahoma"/>
                <w:sz w:val="16"/>
                <w:szCs w:val="16"/>
              </w:rPr>
            </w:pPr>
            <w:r w:rsidRPr="00192E92">
              <w:rPr>
                <w:rFonts w:ascii="Tahoma" w:hAnsi="Tahoma" w:cs="Tahoma"/>
                <w:sz w:val="16"/>
                <w:szCs w:val="16"/>
              </w:rPr>
              <w:t xml:space="preserve">publish, </w:t>
            </w:r>
          </w:p>
          <w:p w:rsidR="00192E92" w:rsidRPr="00A424B3" w:rsidRDefault="00A424B3" w:rsidP="00A424B3">
            <w:pPr>
              <w:pStyle w:val="BodyText"/>
              <w:numPr>
                <w:ilvl w:val="0"/>
                <w:numId w:val="26"/>
              </w:numPr>
              <w:spacing w:before="120" w:after="120"/>
              <w:rPr>
                <w:rFonts w:ascii="Tahoma" w:hAnsi="Tahoma" w:cs="Tahoma"/>
                <w:sz w:val="16"/>
                <w:szCs w:val="16"/>
              </w:rPr>
            </w:pPr>
            <w:r>
              <w:rPr>
                <w:rFonts w:ascii="Tahoma" w:hAnsi="Tahoma" w:cs="Tahoma"/>
                <w:sz w:val="16"/>
                <w:szCs w:val="16"/>
              </w:rPr>
              <w:t>publish provisionally</w:t>
            </w:r>
          </w:p>
          <w:p w:rsidR="00AF05AF" w:rsidRDefault="00AF05AF" w:rsidP="00D94356">
            <w:pPr>
              <w:pStyle w:val="BodyText"/>
              <w:numPr>
                <w:ilvl w:val="0"/>
                <w:numId w:val="26"/>
              </w:numPr>
              <w:spacing w:before="120" w:after="120"/>
              <w:rPr>
                <w:rFonts w:ascii="Tahoma" w:hAnsi="Tahoma" w:cs="Tahoma"/>
                <w:sz w:val="16"/>
                <w:szCs w:val="16"/>
              </w:rPr>
            </w:pPr>
            <w:r>
              <w:rPr>
                <w:rFonts w:ascii="Tahoma" w:hAnsi="Tahoma" w:cs="Tahoma"/>
                <w:sz w:val="16"/>
                <w:szCs w:val="16"/>
              </w:rPr>
              <w:t>archive,</w:t>
            </w:r>
          </w:p>
          <w:p w:rsidR="00AF05AF" w:rsidRDefault="00AF05AF" w:rsidP="00D94356">
            <w:pPr>
              <w:pStyle w:val="BodyText"/>
              <w:numPr>
                <w:ilvl w:val="0"/>
                <w:numId w:val="26"/>
              </w:numPr>
              <w:spacing w:before="120" w:after="120"/>
              <w:rPr>
                <w:rFonts w:ascii="Tahoma" w:hAnsi="Tahoma" w:cs="Tahoma"/>
                <w:sz w:val="16"/>
                <w:szCs w:val="16"/>
              </w:rPr>
            </w:pPr>
            <w:r w:rsidRPr="00192E92">
              <w:rPr>
                <w:rFonts w:ascii="Tahoma" w:hAnsi="Tahoma" w:cs="Tahoma"/>
                <w:sz w:val="16"/>
                <w:szCs w:val="16"/>
              </w:rPr>
              <w:t>and retire</w:t>
            </w:r>
          </w:p>
        </w:tc>
        <w:tc>
          <w:tcPr>
            <w:tcW w:w="1842" w:type="dxa"/>
            <w:tcBorders>
              <w:top w:val="dotted" w:sz="4" w:space="0" w:color="auto"/>
              <w:bottom w:val="dotted" w:sz="4" w:space="0" w:color="auto"/>
            </w:tcBorders>
          </w:tcPr>
          <w:p w:rsidR="00FC642F" w:rsidRDefault="00AF05AF" w:rsidP="00C10396">
            <w:pPr>
              <w:pStyle w:val="BodyText"/>
              <w:tabs>
                <w:tab w:val="left" w:pos="568"/>
                <w:tab w:val="left" w:pos="1279"/>
              </w:tabs>
              <w:spacing w:before="120" w:after="120"/>
              <w:ind w:left="0"/>
              <w:jc w:val="left"/>
              <w:rPr>
                <w:rFonts w:ascii="Tahoma" w:hAnsi="Tahoma" w:cs="Tahoma"/>
                <w:sz w:val="16"/>
                <w:szCs w:val="16"/>
              </w:rPr>
            </w:pPr>
            <w:proofErr w:type="spellStart"/>
            <w:r>
              <w:rPr>
                <w:rFonts w:ascii="Tahoma" w:hAnsi="Tahoma" w:cs="Tahoma"/>
                <w:sz w:val="16"/>
                <w:szCs w:val="16"/>
              </w:rPr>
              <w:t>Plone</w:t>
            </w:r>
            <w:proofErr w:type="spellEnd"/>
          </w:p>
        </w:tc>
      </w:tr>
      <w:tr w:rsidR="00AF05AF" w:rsidRPr="00143920" w:rsidTr="00C10396">
        <w:trPr>
          <w:trHeight w:val="397"/>
        </w:trPr>
        <w:tc>
          <w:tcPr>
            <w:tcW w:w="898" w:type="dxa"/>
            <w:tcBorders>
              <w:top w:val="dotted" w:sz="4" w:space="0" w:color="auto"/>
              <w:bottom w:val="dotted" w:sz="4" w:space="0" w:color="auto"/>
            </w:tcBorders>
          </w:tcPr>
          <w:p w:rsidR="00AF05AF" w:rsidRDefault="00DB30E0" w:rsidP="00C10396">
            <w:pPr>
              <w:pStyle w:val="BodyText"/>
              <w:spacing w:before="120" w:after="120"/>
              <w:ind w:left="0"/>
              <w:jc w:val="left"/>
              <w:rPr>
                <w:rFonts w:ascii="Tahoma" w:hAnsi="Tahoma" w:cs="Tahoma"/>
                <w:sz w:val="16"/>
                <w:szCs w:val="16"/>
                <w:lang w:val="en-ZA"/>
              </w:rPr>
            </w:pPr>
            <w:r>
              <w:rPr>
                <w:rFonts w:ascii="Tahoma" w:hAnsi="Tahoma" w:cs="Tahoma"/>
                <w:sz w:val="16"/>
                <w:szCs w:val="16"/>
                <w:lang w:val="en-ZA"/>
              </w:rPr>
              <w:t>CON</w:t>
            </w:r>
            <w:r w:rsidR="00686121">
              <w:rPr>
                <w:rFonts w:ascii="Tahoma" w:hAnsi="Tahoma" w:cs="Tahoma"/>
                <w:sz w:val="16"/>
                <w:szCs w:val="16"/>
                <w:lang w:val="en-ZA"/>
              </w:rPr>
              <w:t>-005</w:t>
            </w:r>
          </w:p>
        </w:tc>
        <w:tc>
          <w:tcPr>
            <w:tcW w:w="1417" w:type="dxa"/>
            <w:tcBorders>
              <w:top w:val="dotted" w:sz="4" w:space="0" w:color="auto"/>
              <w:bottom w:val="dotted" w:sz="4" w:space="0" w:color="auto"/>
            </w:tcBorders>
            <w:shd w:val="clear" w:color="auto" w:fill="auto"/>
          </w:tcPr>
          <w:p w:rsidR="00AF05AF" w:rsidRDefault="00686121" w:rsidP="00C10396">
            <w:pPr>
              <w:pStyle w:val="BodyText"/>
              <w:spacing w:before="120" w:after="120"/>
              <w:ind w:left="0"/>
              <w:jc w:val="left"/>
              <w:rPr>
                <w:rFonts w:ascii="Tahoma" w:hAnsi="Tahoma" w:cs="Tahoma"/>
                <w:sz w:val="16"/>
                <w:szCs w:val="16"/>
              </w:rPr>
            </w:pPr>
            <w:r>
              <w:rPr>
                <w:rFonts w:ascii="Tahoma" w:hAnsi="Tahoma" w:cs="Tahoma"/>
                <w:sz w:val="16"/>
                <w:szCs w:val="16"/>
              </w:rPr>
              <w:t>Categorization of Content</w:t>
            </w:r>
          </w:p>
        </w:tc>
        <w:tc>
          <w:tcPr>
            <w:tcW w:w="4915" w:type="dxa"/>
            <w:tcBorders>
              <w:top w:val="dotted" w:sz="4" w:space="0" w:color="auto"/>
              <w:bottom w:val="dotted" w:sz="4" w:space="0" w:color="auto"/>
            </w:tcBorders>
            <w:shd w:val="clear" w:color="auto" w:fill="auto"/>
          </w:tcPr>
          <w:p w:rsidR="00AF05AF" w:rsidRDefault="00686121" w:rsidP="00C10396">
            <w:pPr>
              <w:pStyle w:val="BodyText"/>
              <w:spacing w:before="120" w:after="120"/>
              <w:ind w:left="0"/>
              <w:jc w:val="left"/>
              <w:rPr>
                <w:rFonts w:ascii="Tahoma" w:hAnsi="Tahoma" w:cs="Tahoma"/>
                <w:sz w:val="16"/>
                <w:szCs w:val="16"/>
              </w:rPr>
            </w:pPr>
            <w:r>
              <w:rPr>
                <w:rFonts w:ascii="Tahoma" w:hAnsi="Tahoma" w:cs="Tahoma"/>
                <w:sz w:val="16"/>
                <w:szCs w:val="16"/>
              </w:rPr>
              <w:t>Provision should be made for the categorization of content into 10-12 main categories.</w:t>
            </w:r>
          </w:p>
        </w:tc>
        <w:tc>
          <w:tcPr>
            <w:tcW w:w="1842" w:type="dxa"/>
            <w:tcBorders>
              <w:top w:val="dotted" w:sz="4" w:space="0" w:color="auto"/>
              <w:bottom w:val="dotted" w:sz="4" w:space="0" w:color="auto"/>
            </w:tcBorders>
          </w:tcPr>
          <w:p w:rsidR="00AF05AF" w:rsidRDefault="00686121"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Ontology/ Controlled Vocabulary</w:t>
            </w:r>
          </w:p>
          <w:p w:rsidR="00771587" w:rsidRDefault="00771587"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SANS 1878</w:t>
            </w:r>
          </w:p>
        </w:tc>
      </w:tr>
      <w:tr w:rsidR="006951E8" w:rsidRPr="00143920" w:rsidTr="00D0789C">
        <w:trPr>
          <w:trHeight w:val="397"/>
        </w:trPr>
        <w:tc>
          <w:tcPr>
            <w:tcW w:w="898" w:type="dxa"/>
            <w:tcBorders>
              <w:top w:val="dotted" w:sz="4" w:space="0" w:color="auto"/>
              <w:bottom w:val="dotted" w:sz="4" w:space="0" w:color="auto"/>
            </w:tcBorders>
            <w:shd w:val="clear" w:color="auto" w:fill="DBE5F1" w:themeFill="accent1" w:themeFillTint="33"/>
          </w:tcPr>
          <w:p w:rsidR="006951E8" w:rsidRDefault="00660A63" w:rsidP="00C10396">
            <w:pPr>
              <w:pStyle w:val="BodyText"/>
              <w:spacing w:before="120" w:after="120"/>
              <w:ind w:left="0"/>
              <w:jc w:val="left"/>
              <w:rPr>
                <w:rFonts w:ascii="Tahoma" w:hAnsi="Tahoma" w:cs="Tahoma"/>
                <w:sz w:val="16"/>
                <w:szCs w:val="16"/>
                <w:lang w:val="en-ZA"/>
              </w:rPr>
            </w:pPr>
            <w:r>
              <w:rPr>
                <w:rFonts w:ascii="Tahoma" w:hAnsi="Tahoma" w:cs="Tahoma"/>
                <w:sz w:val="16"/>
                <w:szCs w:val="16"/>
                <w:lang w:val="en-ZA"/>
              </w:rPr>
              <w:t>CON-006</w:t>
            </w:r>
          </w:p>
        </w:tc>
        <w:tc>
          <w:tcPr>
            <w:tcW w:w="1417" w:type="dxa"/>
            <w:tcBorders>
              <w:top w:val="dotted" w:sz="4" w:space="0" w:color="auto"/>
              <w:bottom w:val="dotted" w:sz="4" w:space="0" w:color="auto"/>
            </w:tcBorders>
            <w:shd w:val="clear" w:color="auto" w:fill="DBE5F1" w:themeFill="accent1" w:themeFillTint="33"/>
          </w:tcPr>
          <w:p w:rsidR="006951E8" w:rsidRDefault="00660A63" w:rsidP="00C10396">
            <w:pPr>
              <w:pStyle w:val="BodyText"/>
              <w:spacing w:before="120" w:after="120"/>
              <w:ind w:left="0"/>
              <w:jc w:val="left"/>
              <w:rPr>
                <w:rFonts w:ascii="Tahoma" w:hAnsi="Tahoma" w:cs="Tahoma"/>
                <w:sz w:val="16"/>
                <w:szCs w:val="16"/>
              </w:rPr>
            </w:pPr>
            <w:r>
              <w:rPr>
                <w:rFonts w:ascii="Tahoma" w:hAnsi="Tahoma" w:cs="Tahoma"/>
                <w:sz w:val="16"/>
                <w:szCs w:val="16"/>
              </w:rPr>
              <w:t>Project Life Cycle</w:t>
            </w:r>
          </w:p>
        </w:tc>
        <w:tc>
          <w:tcPr>
            <w:tcW w:w="4915" w:type="dxa"/>
            <w:tcBorders>
              <w:top w:val="dotted" w:sz="4" w:space="0" w:color="auto"/>
              <w:bottom w:val="dotted" w:sz="4" w:space="0" w:color="auto"/>
            </w:tcBorders>
            <w:shd w:val="clear" w:color="auto" w:fill="DBE5F1" w:themeFill="accent1" w:themeFillTint="33"/>
          </w:tcPr>
          <w:p w:rsidR="006951E8" w:rsidRDefault="00660A63" w:rsidP="00C10396">
            <w:pPr>
              <w:pStyle w:val="BodyText"/>
              <w:spacing w:before="120" w:after="120"/>
              <w:ind w:left="0"/>
              <w:jc w:val="left"/>
              <w:rPr>
                <w:rFonts w:ascii="Tahoma" w:hAnsi="Tahoma" w:cs="Tahoma"/>
                <w:sz w:val="16"/>
                <w:szCs w:val="16"/>
              </w:rPr>
            </w:pPr>
            <w:r>
              <w:rPr>
                <w:rFonts w:ascii="Tahoma" w:hAnsi="Tahoma" w:cs="Tahoma"/>
                <w:sz w:val="16"/>
                <w:szCs w:val="16"/>
              </w:rPr>
              <w:t xml:space="preserve">This needs to be integrated with publication life cycles: meta-data records move from ‘projects’ through a statutory process to final completion, and thereafter can become </w:t>
            </w:r>
            <w:r w:rsidR="002215D4">
              <w:rPr>
                <w:rFonts w:ascii="Tahoma" w:hAnsi="Tahoma" w:cs="Tahoma"/>
                <w:sz w:val="16"/>
                <w:szCs w:val="16"/>
              </w:rPr>
              <w:t>‘private’ meta-data records.</w:t>
            </w:r>
          </w:p>
        </w:tc>
        <w:tc>
          <w:tcPr>
            <w:tcW w:w="1842" w:type="dxa"/>
            <w:tcBorders>
              <w:top w:val="dotted" w:sz="4" w:space="0" w:color="auto"/>
              <w:bottom w:val="dotted" w:sz="4" w:space="0" w:color="auto"/>
            </w:tcBorders>
            <w:shd w:val="clear" w:color="auto" w:fill="DBE5F1" w:themeFill="accent1" w:themeFillTint="33"/>
          </w:tcPr>
          <w:p w:rsidR="002215D4" w:rsidRDefault="002215D4"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 xml:space="preserve">Regulation: </w:t>
            </w:r>
          </w:p>
          <w:p w:rsidR="006951E8" w:rsidRDefault="002215D4" w:rsidP="00C1039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Forms D and E</w:t>
            </w:r>
          </w:p>
        </w:tc>
      </w:tr>
    </w:tbl>
    <w:p w:rsidR="003B76A7" w:rsidRDefault="003B76A7" w:rsidP="00E75BA5"/>
    <w:p w:rsidR="00D61B56" w:rsidRDefault="00D61B56" w:rsidP="00D61B56">
      <w:pPr>
        <w:pStyle w:val="Heading2"/>
      </w:pPr>
      <w:bookmarkStart w:id="61" w:name="_Toc325430952"/>
      <w:r>
        <w:t>CIT: Citation Management</w:t>
      </w:r>
      <w:bookmarkEnd w:id="61"/>
    </w:p>
    <w:p w:rsidR="00D61B56" w:rsidRDefault="00D61B56" w:rsidP="00D61B56"/>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D61B56" w:rsidTr="000A15F2">
        <w:tc>
          <w:tcPr>
            <w:tcW w:w="9072" w:type="dxa"/>
            <w:gridSpan w:val="4"/>
            <w:tcBorders>
              <w:top w:val="single" w:sz="12" w:space="0" w:color="000000"/>
              <w:bottom w:val="single" w:sz="6" w:space="0" w:color="000000"/>
            </w:tcBorders>
            <w:shd w:val="pct25" w:color="000080" w:fill="FFFFFF"/>
          </w:tcPr>
          <w:p w:rsidR="00D61B56" w:rsidRDefault="00D61B56" w:rsidP="000A15F2">
            <w:pPr>
              <w:pStyle w:val="BodyText"/>
              <w:ind w:left="0"/>
              <w:rPr>
                <w:rFonts w:ascii="Arial Narrow" w:hAnsi="Arial Narrow"/>
                <w:color w:val="FFFFFF"/>
                <w:sz w:val="16"/>
              </w:rPr>
            </w:pPr>
          </w:p>
        </w:tc>
      </w:tr>
      <w:tr w:rsidR="00D61B56" w:rsidRPr="00942FD0" w:rsidTr="000A15F2">
        <w:trPr>
          <w:trHeight w:val="397"/>
        </w:trPr>
        <w:tc>
          <w:tcPr>
            <w:tcW w:w="898" w:type="dxa"/>
            <w:tcBorders>
              <w:top w:val="single" w:sz="6" w:space="0" w:color="000000"/>
              <w:bottom w:val="dotted" w:sz="4" w:space="0" w:color="auto"/>
            </w:tcBorders>
          </w:tcPr>
          <w:p w:rsidR="00D61B56" w:rsidRPr="00942FD0" w:rsidRDefault="00D61B56" w:rsidP="000A15F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D61B56" w:rsidRPr="00942FD0" w:rsidRDefault="00D61B56" w:rsidP="000A15F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D61B56" w:rsidRPr="00942FD0" w:rsidRDefault="00D61B56" w:rsidP="000A15F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D61B56" w:rsidRPr="00942FD0" w:rsidRDefault="00D61B56" w:rsidP="000A15F2">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D61B56" w:rsidRPr="00143920" w:rsidTr="000A15F2">
        <w:trPr>
          <w:trHeight w:val="397"/>
        </w:trPr>
        <w:tc>
          <w:tcPr>
            <w:tcW w:w="898" w:type="dxa"/>
            <w:tcBorders>
              <w:top w:val="dotted" w:sz="4" w:space="0" w:color="auto"/>
              <w:bottom w:val="dotted" w:sz="4" w:space="0" w:color="auto"/>
            </w:tcBorders>
          </w:tcPr>
          <w:p w:rsidR="00D61B56" w:rsidRPr="00942FD0" w:rsidRDefault="00D61B56" w:rsidP="000A15F2">
            <w:pPr>
              <w:pStyle w:val="BodyText"/>
              <w:spacing w:before="120" w:after="120"/>
              <w:ind w:left="0"/>
              <w:jc w:val="left"/>
              <w:rPr>
                <w:rFonts w:ascii="Tahoma" w:hAnsi="Tahoma" w:cs="Tahoma"/>
                <w:sz w:val="16"/>
                <w:szCs w:val="16"/>
              </w:rPr>
            </w:pPr>
            <w:r>
              <w:rPr>
                <w:rFonts w:ascii="Tahoma" w:hAnsi="Tahoma" w:cs="Tahoma"/>
                <w:sz w:val="16"/>
                <w:szCs w:val="16"/>
              </w:rPr>
              <w:t>CIT-001</w:t>
            </w:r>
          </w:p>
        </w:tc>
        <w:tc>
          <w:tcPr>
            <w:tcW w:w="1417" w:type="dxa"/>
            <w:tcBorders>
              <w:top w:val="dotted" w:sz="4" w:space="0" w:color="auto"/>
              <w:bottom w:val="dotted" w:sz="4" w:space="0" w:color="auto"/>
            </w:tcBorders>
            <w:shd w:val="clear" w:color="auto" w:fill="auto"/>
          </w:tcPr>
          <w:p w:rsidR="00D61B56" w:rsidRPr="00942FD0" w:rsidRDefault="00D61B56" w:rsidP="000A15F2">
            <w:pPr>
              <w:pStyle w:val="BodyText"/>
              <w:spacing w:before="120" w:after="120"/>
              <w:ind w:left="0"/>
              <w:jc w:val="left"/>
              <w:rPr>
                <w:rFonts w:ascii="Tahoma" w:hAnsi="Tahoma" w:cs="Tahoma"/>
                <w:sz w:val="16"/>
                <w:szCs w:val="16"/>
              </w:rPr>
            </w:pPr>
            <w:r>
              <w:rPr>
                <w:rFonts w:ascii="Tahoma" w:hAnsi="Tahoma" w:cs="Tahoma"/>
                <w:sz w:val="16"/>
                <w:szCs w:val="16"/>
              </w:rPr>
              <w:t>Provision</w:t>
            </w:r>
          </w:p>
        </w:tc>
        <w:tc>
          <w:tcPr>
            <w:tcW w:w="4915" w:type="dxa"/>
            <w:tcBorders>
              <w:top w:val="dotted" w:sz="4" w:space="0" w:color="auto"/>
              <w:bottom w:val="dotted" w:sz="4" w:space="0" w:color="auto"/>
            </w:tcBorders>
            <w:shd w:val="clear" w:color="auto" w:fill="auto"/>
          </w:tcPr>
          <w:p w:rsidR="00D61B56" w:rsidRDefault="00D61B56" w:rsidP="00D61B56">
            <w:pPr>
              <w:pStyle w:val="BodyText"/>
              <w:spacing w:before="120" w:after="120"/>
              <w:ind w:left="0"/>
              <w:jc w:val="left"/>
              <w:rPr>
                <w:rFonts w:ascii="Tahoma" w:hAnsi="Tahoma" w:cs="Tahoma"/>
                <w:sz w:val="16"/>
                <w:szCs w:val="16"/>
              </w:rPr>
            </w:pPr>
            <w:r>
              <w:rPr>
                <w:rFonts w:ascii="Tahoma" w:hAnsi="Tahoma" w:cs="Tahoma"/>
                <w:sz w:val="16"/>
                <w:szCs w:val="16"/>
              </w:rPr>
              <w:t>All portal content can provide a citation, as one of the following:</w:t>
            </w:r>
          </w:p>
          <w:p w:rsidR="00D61B56" w:rsidRDefault="00D61B56" w:rsidP="00D94356">
            <w:pPr>
              <w:pStyle w:val="BodyText"/>
              <w:numPr>
                <w:ilvl w:val="0"/>
                <w:numId w:val="27"/>
              </w:numPr>
              <w:spacing w:before="120" w:after="120"/>
              <w:jc w:val="left"/>
              <w:rPr>
                <w:rFonts w:ascii="Tahoma" w:hAnsi="Tahoma" w:cs="Tahoma"/>
                <w:sz w:val="16"/>
                <w:szCs w:val="16"/>
              </w:rPr>
            </w:pPr>
            <w:r>
              <w:rPr>
                <w:rFonts w:ascii="Tahoma" w:hAnsi="Tahoma" w:cs="Tahoma"/>
                <w:sz w:val="16"/>
                <w:szCs w:val="16"/>
              </w:rPr>
              <w:t>A citation pr</w:t>
            </w:r>
            <w:r w:rsidR="00107776">
              <w:rPr>
                <w:rFonts w:ascii="Tahoma" w:hAnsi="Tahoma" w:cs="Tahoma"/>
                <w:sz w:val="16"/>
                <w:szCs w:val="16"/>
              </w:rPr>
              <w:t>ovided in meta-data takes prece</w:t>
            </w:r>
            <w:r>
              <w:rPr>
                <w:rFonts w:ascii="Tahoma" w:hAnsi="Tahoma" w:cs="Tahoma"/>
                <w:sz w:val="16"/>
                <w:szCs w:val="16"/>
              </w:rPr>
              <w:t xml:space="preserve">dence, </w:t>
            </w:r>
          </w:p>
          <w:p w:rsidR="00D61B56" w:rsidRPr="00942FD0" w:rsidRDefault="00D61B56" w:rsidP="00D94356">
            <w:pPr>
              <w:pStyle w:val="BodyText"/>
              <w:numPr>
                <w:ilvl w:val="0"/>
                <w:numId w:val="27"/>
              </w:numPr>
              <w:spacing w:before="120" w:after="120"/>
              <w:jc w:val="left"/>
              <w:rPr>
                <w:rFonts w:ascii="Tahoma" w:hAnsi="Tahoma" w:cs="Tahoma"/>
                <w:sz w:val="16"/>
                <w:szCs w:val="16"/>
              </w:rPr>
            </w:pPr>
            <w:r>
              <w:rPr>
                <w:rFonts w:ascii="Tahoma" w:hAnsi="Tahoma" w:cs="Tahoma"/>
                <w:sz w:val="16"/>
                <w:szCs w:val="16"/>
              </w:rPr>
              <w:t xml:space="preserve">Followed by a citation created from portal information. </w:t>
            </w:r>
          </w:p>
        </w:tc>
        <w:tc>
          <w:tcPr>
            <w:tcW w:w="1842" w:type="dxa"/>
            <w:tcBorders>
              <w:top w:val="dotted" w:sz="4" w:space="0" w:color="auto"/>
              <w:bottom w:val="dotted" w:sz="4" w:space="0" w:color="auto"/>
            </w:tcBorders>
          </w:tcPr>
          <w:p w:rsidR="00D61B56" w:rsidRPr="00143920" w:rsidRDefault="00D61B5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Meta-Data Standards</w:t>
            </w:r>
          </w:p>
        </w:tc>
      </w:tr>
      <w:tr w:rsidR="00D61B56" w:rsidRPr="00143920" w:rsidTr="000A15F2">
        <w:trPr>
          <w:trHeight w:val="397"/>
        </w:trPr>
        <w:tc>
          <w:tcPr>
            <w:tcW w:w="898" w:type="dxa"/>
            <w:tcBorders>
              <w:top w:val="dotted" w:sz="4" w:space="0" w:color="auto"/>
              <w:bottom w:val="dotted" w:sz="4" w:space="0" w:color="auto"/>
            </w:tcBorders>
          </w:tcPr>
          <w:p w:rsidR="00D61B56" w:rsidRDefault="00D61B56" w:rsidP="000A15F2">
            <w:pPr>
              <w:pStyle w:val="BodyText"/>
              <w:spacing w:before="120" w:after="120"/>
              <w:ind w:left="0"/>
              <w:jc w:val="left"/>
              <w:rPr>
                <w:rFonts w:ascii="Tahoma" w:hAnsi="Tahoma" w:cs="Tahoma"/>
                <w:sz w:val="16"/>
                <w:szCs w:val="16"/>
              </w:rPr>
            </w:pPr>
            <w:r>
              <w:rPr>
                <w:rFonts w:ascii="Tahoma" w:hAnsi="Tahoma" w:cs="Tahoma"/>
                <w:sz w:val="16"/>
                <w:szCs w:val="16"/>
              </w:rPr>
              <w:t>CIT-002</w:t>
            </w:r>
          </w:p>
        </w:tc>
        <w:tc>
          <w:tcPr>
            <w:tcW w:w="1417" w:type="dxa"/>
            <w:tcBorders>
              <w:top w:val="dotted" w:sz="4" w:space="0" w:color="auto"/>
              <w:bottom w:val="dotted" w:sz="4" w:space="0" w:color="auto"/>
            </w:tcBorders>
            <w:shd w:val="clear" w:color="auto" w:fill="auto"/>
          </w:tcPr>
          <w:p w:rsidR="00D61B56" w:rsidRDefault="00D61B56" w:rsidP="000A15F2">
            <w:pPr>
              <w:pStyle w:val="BodyText"/>
              <w:spacing w:before="120" w:after="120"/>
              <w:ind w:left="0"/>
              <w:jc w:val="left"/>
              <w:rPr>
                <w:rFonts w:ascii="Tahoma" w:hAnsi="Tahoma" w:cs="Tahoma"/>
                <w:sz w:val="16"/>
                <w:szCs w:val="16"/>
              </w:rPr>
            </w:pPr>
            <w:r>
              <w:rPr>
                <w:rFonts w:ascii="Tahoma" w:hAnsi="Tahoma" w:cs="Tahoma"/>
                <w:sz w:val="16"/>
                <w:szCs w:val="16"/>
              </w:rPr>
              <w:t>Export</w:t>
            </w:r>
          </w:p>
        </w:tc>
        <w:tc>
          <w:tcPr>
            <w:tcW w:w="4915" w:type="dxa"/>
            <w:tcBorders>
              <w:top w:val="dotted" w:sz="4" w:space="0" w:color="auto"/>
              <w:bottom w:val="dotted" w:sz="4" w:space="0" w:color="auto"/>
            </w:tcBorders>
            <w:shd w:val="clear" w:color="auto" w:fill="auto"/>
          </w:tcPr>
          <w:p w:rsidR="00D61B56" w:rsidRDefault="00D61B56" w:rsidP="00771587">
            <w:pPr>
              <w:pStyle w:val="BodyText"/>
              <w:spacing w:before="120" w:after="120"/>
              <w:ind w:left="0"/>
              <w:jc w:val="left"/>
              <w:rPr>
                <w:rFonts w:ascii="Tahoma" w:hAnsi="Tahoma" w:cs="Tahoma"/>
                <w:sz w:val="16"/>
                <w:szCs w:val="16"/>
              </w:rPr>
            </w:pPr>
            <w:r>
              <w:rPr>
                <w:rFonts w:ascii="Tahoma" w:hAnsi="Tahoma" w:cs="Tahoma"/>
                <w:sz w:val="16"/>
                <w:szCs w:val="16"/>
              </w:rPr>
              <w:t xml:space="preserve">A Citation or </w:t>
            </w:r>
            <w:r w:rsidR="00771587">
              <w:rPr>
                <w:rFonts w:ascii="Tahoma" w:hAnsi="Tahoma" w:cs="Tahoma"/>
                <w:sz w:val="16"/>
                <w:szCs w:val="16"/>
              </w:rPr>
              <w:t>c</w:t>
            </w:r>
            <w:r>
              <w:rPr>
                <w:rFonts w:ascii="Tahoma" w:hAnsi="Tahoma" w:cs="Tahoma"/>
                <w:sz w:val="16"/>
                <w:szCs w:val="16"/>
              </w:rPr>
              <w:t>itations need to be downloadable in a widely supported format, and can be imported into widely used citation management software packages.</w:t>
            </w:r>
          </w:p>
        </w:tc>
        <w:tc>
          <w:tcPr>
            <w:tcW w:w="1842" w:type="dxa"/>
            <w:tcBorders>
              <w:top w:val="dotted" w:sz="4" w:space="0" w:color="auto"/>
              <w:bottom w:val="dotted" w:sz="4" w:space="0" w:color="auto"/>
            </w:tcBorders>
          </w:tcPr>
          <w:p w:rsidR="00D61B56" w:rsidRDefault="00D61B56" w:rsidP="000A15F2">
            <w:pPr>
              <w:pStyle w:val="BodyText"/>
              <w:tabs>
                <w:tab w:val="left" w:pos="568"/>
                <w:tab w:val="left" w:pos="1279"/>
              </w:tabs>
              <w:spacing w:before="120" w:after="120"/>
              <w:ind w:left="0"/>
              <w:jc w:val="left"/>
              <w:rPr>
                <w:rFonts w:ascii="Tahoma" w:hAnsi="Tahoma" w:cs="Tahoma"/>
                <w:sz w:val="16"/>
                <w:szCs w:val="16"/>
              </w:rPr>
            </w:pPr>
            <w:proofErr w:type="spellStart"/>
            <w:r>
              <w:rPr>
                <w:rFonts w:ascii="Tahoma" w:hAnsi="Tahoma" w:cs="Tahoma"/>
                <w:sz w:val="16"/>
                <w:szCs w:val="16"/>
              </w:rPr>
              <w:t>Zotero</w:t>
            </w:r>
            <w:proofErr w:type="spellEnd"/>
          </w:p>
          <w:p w:rsidR="00D61B56" w:rsidRDefault="00D61B5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EndNote</w:t>
            </w:r>
          </w:p>
          <w:p w:rsidR="00D61B56" w:rsidRDefault="00D61B5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CSL</w:t>
            </w:r>
          </w:p>
        </w:tc>
      </w:tr>
      <w:tr w:rsidR="00D61B56" w:rsidRPr="00143920" w:rsidTr="000A15F2">
        <w:trPr>
          <w:trHeight w:val="397"/>
        </w:trPr>
        <w:tc>
          <w:tcPr>
            <w:tcW w:w="898" w:type="dxa"/>
            <w:tcBorders>
              <w:top w:val="dotted" w:sz="4" w:space="0" w:color="auto"/>
              <w:bottom w:val="dotted" w:sz="4" w:space="0" w:color="auto"/>
            </w:tcBorders>
          </w:tcPr>
          <w:p w:rsidR="00D61B56" w:rsidRDefault="00D61B56" w:rsidP="000A15F2">
            <w:pPr>
              <w:pStyle w:val="BodyText"/>
              <w:spacing w:before="120" w:after="120"/>
              <w:ind w:left="0"/>
              <w:jc w:val="left"/>
              <w:rPr>
                <w:rFonts w:ascii="Tahoma" w:hAnsi="Tahoma" w:cs="Tahoma"/>
                <w:sz w:val="16"/>
                <w:szCs w:val="16"/>
              </w:rPr>
            </w:pPr>
            <w:r>
              <w:rPr>
                <w:rFonts w:ascii="Tahoma" w:hAnsi="Tahoma" w:cs="Tahoma"/>
                <w:sz w:val="16"/>
                <w:szCs w:val="16"/>
              </w:rPr>
              <w:t>CIT-003</w:t>
            </w:r>
          </w:p>
        </w:tc>
        <w:tc>
          <w:tcPr>
            <w:tcW w:w="1417" w:type="dxa"/>
            <w:tcBorders>
              <w:top w:val="dotted" w:sz="4" w:space="0" w:color="auto"/>
              <w:bottom w:val="dotted" w:sz="4" w:space="0" w:color="auto"/>
            </w:tcBorders>
            <w:shd w:val="clear" w:color="auto" w:fill="auto"/>
          </w:tcPr>
          <w:p w:rsidR="00D61B56" w:rsidRDefault="00D61B56" w:rsidP="000A15F2">
            <w:pPr>
              <w:pStyle w:val="BodyText"/>
              <w:spacing w:before="120" w:after="120"/>
              <w:ind w:left="0"/>
              <w:jc w:val="left"/>
              <w:rPr>
                <w:rFonts w:ascii="Tahoma" w:hAnsi="Tahoma" w:cs="Tahoma"/>
                <w:sz w:val="16"/>
                <w:szCs w:val="16"/>
              </w:rPr>
            </w:pPr>
            <w:r>
              <w:rPr>
                <w:rFonts w:ascii="Tahoma" w:hAnsi="Tahoma" w:cs="Tahoma"/>
                <w:sz w:val="16"/>
                <w:szCs w:val="16"/>
              </w:rPr>
              <w:t>Import</w:t>
            </w:r>
          </w:p>
        </w:tc>
        <w:tc>
          <w:tcPr>
            <w:tcW w:w="4915" w:type="dxa"/>
            <w:tcBorders>
              <w:top w:val="dotted" w:sz="4" w:space="0" w:color="auto"/>
              <w:bottom w:val="dotted" w:sz="4" w:space="0" w:color="auto"/>
            </w:tcBorders>
            <w:shd w:val="clear" w:color="auto" w:fill="auto"/>
          </w:tcPr>
          <w:p w:rsidR="00D61B56" w:rsidRDefault="00D61B56" w:rsidP="00D61B56">
            <w:pPr>
              <w:pStyle w:val="BodyText"/>
              <w:spacing w:before="120" w:after="120"/>
              <w:ind w:left="0"/>
              <w:jc w:val="left"/>
              <w:rPr>
                <w:rFonts w:ascii="Tahoma" w:hAnsi="Tahoma" w:cs="Tahoma"/>
                <w:sz w:val="16"/>
                <w:szCs w:val="16"/>
              </w:rPr>
            </w:pPr>
            <w:r>
              <w:rPr>
                <w:rFonts w:ascii="Tahoma" w:hAnsi="Tahoma" w:cs="Tahoma"/>
                <w:sz w:val="16"/>
                <w:szCs w:val="16"/>
              </w:rPr>
              <w:t>Citations can be imported into the portal as meta-data records, requiring translation from CSL into an appropriate standard (most likely Dublin Core).</w:t>
            </w:r>
          </w:p>
        </w:tc>
        <w:tc>
          <w:tcPr>
            <w:tcW w:w="1842" w:type="dxa"/>
            <w:tcBorders>
              <w:top w:val="dotted" w:sz="4" w:space="0" w:color="auto"/>
              <w:bottom w:val="dotted" w:sz="4" w:space="0" w:color="auto"/>
            </w:tcBorders>
          </w:tcPr>
          <w:p w:rsidR="00D61B56" w:rsidRDefault="00D61B5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Dublin Core</w:t>
            </w:r>
          </w:p>
          <w:p w:rsidR="00D61B56" w:rsidRDefault="00D61B5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CSL</w:t>
            </w:r>
          </w:p>
        </w:tc>
      </w:tr>
    </w:tbl>
    <w:p w:rsidR="00107776" w:rsidRDefault="00107776" w:rsidP="00107776"/>
    <w:p w:rsidR="00107776" w:rsidRDefault="00107776" w:rsidP="00107776">
      <w:pPr>
        <w:pStyle w:val="Heading2"/>
      </w:pPr>
      <w:bookmarkStart w:id="62" w:name="_Toc325430953"/>
      <w:r>
        <w:t>USC: User Communities</w:t>
      </w:r>
      <w:bookmarkEnd w:id="62"/>
    </w:p>
    <w:p w:rsidR="00107776" w:rsidRDefault="00107776" w:rsidP="00107776"/>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107776" w:rsidTr="000A15F2">
        <w:tc>
          <w:tcPr>
            <w:tcW w:w="9072" w:type="dxa"/>
            <w:gridSpan w:val="4"/>
            <w:tcBorders>
              <w:top w:val="single" w:sz="12" w:space="0" w:color="000000"/>
              <w:bottom w:val="single" w:sz="6" w:space="0" w:color="000000"/>
            </w:tcBorders>
            <w:shd w:val="pct25" w:color="000080" w:fill="FFFFFF"/>
          </w:tcPr>
          <w:p w:rsidR="00107776" w:rsidRDefault="00107776" w:rsidP="000A15F2">
            <w:pPr>
              <w:pStyle w:val="BodyText"/>
              <w:ind w:left="0"/>
              <w:rPr>
                <w:rFonts w:ascii="Arial Narrow" w:hAnsi="Arial Narrow"/>
                <w:color w:val="FFFFFF"/>
                <w:sz w:val="16"/>
              </w:rPr>
            </w:pPr>
          </w:p>
        </w:tc>
      </w:tr>
      <w:tr w:rsidR="00107776" w:rsidRPr="00942FD0" w:rsidTr="000A15F2">
        <w:trPr>
          <w:trHeight w:val="397"/>
        </w:trPr>
        <w:tc>
          <w:tcPr>
            <w:tcW w:w="898" w:type="dxa"/>
            <w:tcBorders>
              <w:top w:val="single" w:sz="6" w:space="0" w:color="000000"/>
              <w:bottom w:val="dotted" w:sz="4" w:space="0" w:color="auto"/>
            </w:tcBorders>
          </w:tcPr>
          <w:p w:rsidR="00107776" w:rsidRPr="00942FD0" w:rsidRDefault="00107776" w:rsidP="000A15F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107776" w:rsidRPr="00942FD0" w:rsidRDefault="00107776" w:rsidP="000A15F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107776" w:rsidRPr="00942FD0" w:rsidRDefault="00107776" w:rsidP="000A15F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107776" w:rsidRPr="00942FD0" w:rsidRDefault="00107776" w:rsidP="000A15F2">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107776" w:rsidRPr="00143920" w:rsidTr="000A15F2">
        <w:trPr>
          <w:trHeight w:val="397"/>
        </w:trPr>
        <w:tc>
          <w:tcPr>
            <w:tcW w:w="898" w:type="dxa"/>
            <w:tcBorders>
              <w:top w:val="dotted" w:sz="4" w:space="0" w:color="auto"/>
              <w:bottom w:val="dotted" w:sz="4" w:space="0" w:color="auto"/>
            </w:tcBorders>
          </w:tcPr>
          <w:p w:rsidR="00107776" w:rsidRPr="00942FD0" w:rsidRDefault="00107776" w:rsidP="000A15F2">
            <w:pPr>
              <w:pStyle w:val="BodyText"/>
              <w:spacing w:before="120" w:after="120"/>
              <w:ind w:left="0"/>
              <w:jc w:val="left"/>
              <w:rPr>
                <w:rFonts w:ascii="Tahoma" w:hAnsi="Tahoma" w:cs="Tahoma"/>
                <w:sz w:val="16"/>
                <w:szCs w:val="16"/>
              </w:rPr>
            </w:pPr>
            <w:r>
              <w:rPr>
                <w:rFonts w:ascii="Tahoma" w:hAnsi="Tahoma" w:cs="Tahoma"/>
                <w:sz w:val="16"/>
                <w:szCs w:val="16"/>
              </w:rPr>
              <w:t>USC-001</w:t>
            </w:r>
          </w:p>
        </w:tc>
        <w:tc>
          <w:tcPr>
            <w:tcW w:w="1417" w:type="dxa"/>
            <w:tcBorders>
              <w:top w:val="dotted" w:sz="4" w:space="0" w:color="auto"/>
              <w:bottom w:val="dotted" w:sz="4" w:space="0" w:color="auto"/>
            </w:tcBorders>
            <w:shd w:val="clear" w:color="auto" w:fill="auto"/>
          </w:tcPr>
          <w:p w:rsidR="00107776" w:rsidRPr="00942FD0" w:rsidRDefault="00107776" w:rsidP="000A15F2">
            <w:pPr>
              <w:pStyle w:val="BodyText"/>
              <w:spacing w:before="120" w:after="120"/>
              <w:ind w:left="0"/>
              <w:jc w:val="left"/>
              <w:rPr>
                <w:rFonts w:ascii="Tahoma" w:hAnsi="Tahoma" w:cs="Tahoma"/>
                <w:sz w:val="16"/>
                <w:szCs w:val="16"/>
              </w:rPr>
            </w:pPr>
            <w:r>
              <w:rPr>
                <w:rFonts w:ascii="Tahoma" w:hAnsi="Tahoma" w:cs="Tahoma"/>
                <w:sz w:val="16"/>
                <w:szCs w:val="16"/>
              </w:rPr>
              <w:t>Community</w:t>
            </w:r>
          </w:p>
        </w:tc>
        <w:tc>
          <w:tcPr>
            <w:tcW w:w="4915" w:type="dxa"/>
            <w:tcBorders>
              <w:top w:val="dotted" w:sz="4" w:space="0" w:color="auto"/>
              <w:bottom w:val="dotted" w:sz="4" w:space="0" w:color="auto"/>
            </w:tcBorders>
            <w:shd w:val="clear" w:color="auto" w:fill="auto"/>
          </w:tcPr>
          <w:p w:rsidR="00107776" w:rsidRPr="00942FD0" w:rsidRDefault="00107776" w:rsidP="00771587">
            <w:pPr>
              <w:pStyle w:val="BodyText"/>
              <w:spacing w:before="120" w:after="120"/>
              <w:ind w:left="0"/>
              <w:jc w:val="left"/>
              <w:rPr>
                <w:rFonts w:ascii="Tahoma" w:hAnsi="Tahoma" w:cs="Tahoma"/>
                <w:sz w:val="16"/>
                <w:szCs w:val="16"/>
              </w:rPr>
            </w:pPr>
            <w:r>
              <w:rPr>
                <w:rFonts w:ascii="Tahoma" w:hAnsi="Tahoma" w:cs="Tahoma"/>
                <w:sz w:val="16"/>
                <w:szCs w:val="16"/>
              </w:rPr>
              <w:t>A user community can be created by an administrator.</w:t>
            </w:r>
          </w:p>
        </w:tc>
        <w:tc>
          <w:tcPr>
            <w:tcW w:w="1842" w:type="dxa"/>
            <w:tcBorders>
              <w:top w:val="dotted" w:sz="4" w:space="0" w:color="auto"/>
              <w:bottom w:val="dotted" w:sz="4" w:space="0" w:color="auto"/>
            </w:tcBorders>
          </w:tcPr>
          <w:p w:rsidR="00107776" w:rsidRPr="00143920" w:rsidRDefault="0010777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tc>
      </w:tr>
      <w:tr w:rsidR="00107776" w:rsidRPr="00143920" w:rsidTr="000A15F2">
        <w:trPr>
          <w:trHeight w:val="397"/>
        </w:trPr>
        <w:tc>
          <w:tcPr>
            <w:tcW w:w="898" w:type="dxa"/>
            <w:tcBorders>
              <w:top w:val="dotted" w:sz="4" w:space="0" w:color="auto"/>
              <w:bottom w:val="dotted" w:sz="4" w:space="0" w:color="auto"/>
            </w:tcBorders>
          </w:tcPr>
          <w:p w:rsidR="00107776" w:rsidRDefault="00107776" w:rsidP="000A15F2">
            <w:pPr>
              <w:pStyle w:val="BodyText"/>
              <w:spacing w:before="120" w:after="120"/>
              <w:ind w:left="0"/>
              <w:jc w:val="left"/>
              <w:rPr>
                <w:rFonts w:ascii="Tahoma" w:hAnsi="Tahoma" w:cs="Tahoma"/>
                <w:sz w:val="16"/>
                <w:szCs w:val="16"/>
              </w:rPr>
            </w:pPr>
            <w:r>
              <w:rPr>
                <w:rFonts w:ascii="Tahoma" w:hAnsi="Tahoma" w:cs="Tahoma"/>
                <w:sz w:val="16"/>
                <w:szCs w:val="16"/>
              </w:rPr>
              <w:t>USC-002</w:t>
            </w:r>
          </w:p>
        </w:tc>
        <w:tc>
          <w:tcPr>
            <w:tcW w:w="1417" w:type="dxa"/>
            <w:tcBorders>
              <w:top w:val="dotted" w:sz="4" w:space="0" w:color="auto"/>
              <w:bottom w:val="dotted" w:sz="4" w:space="0" w:color="auto"/>
            </w:tcBorders>
            <w:shd w:val="clear" w:color="auto" w:fill="auto"/>
          </w:tcPr>
          <w:p w:rsidR="00107776" w:rsidRDefault="00107776" w:rsidP="000A15F2">
            <w:pPr>
              <w:pStyle w:val="BodyText"/>
              <w:spacing w:before="120" w:after="120"/>
              <w:ind w:left="0"/>
              <w:jc w:val="left"/>
              <w:rPr>
                <w:rFonts w:ascii="Tahoma" w:hAnsi="Tahoma" w:cs="Tahoma"/>
                <w:sz w:val="16"/>
                <w:szCs w:val="16"/>
              </w:rPr>
            </w:pPr>
            <w:r>
              <w:rPr>
                <w:rFonts w:ascii="Tahoma" w:hAnsi="Tahoma" w:cs="Tahoma"/>
                <w:sz w:val="16"/>
                <w:szCs w:val="16"/>
              </w:rPr>
              <w:t>Default Content</w:t>
            </w:r>
          </w:p>
        </w:tc>
        <w:tc>
          <w:tcPr>
            <w:tcW w:w="4915" w:type="dxa"/>
            <w:tcBorders>
              <w:top w:val="dotted" w:sz="4" w:space="0" w:color="auto"/>
              <w:bottom w:val="dotted" w:sz="4" w:space="0" w:color="auto"/>
            </w:tcBorders>
            <w:shd w:val="clear" w:color="auto" w:fill="auto"/>
          </w:tcPr>
          <w:p w:rsidR="00107776" w:rsidRDefault="00107776" w:rsidP="00107776">
            <w:pPr>
              <w:pStyle w:val="BodyText"/>
              <w:spacing w:before="120" w:after="120"/>
              <w:ind w:left="0"/>
              <w:jc w:val="left"/>
              <w:rPr>
                <w:rFonts w:ascii="Tahoma" w:hAnsi="Tahoma" w:cs="Tahoma"/>
                <w:sz w:val="16"/>
                <w:szCs w:val="16"/>
              </w:rPr>
            </w:pPr>
            <w:r>
              <w:rPr>
                <w:rFonts w:ascii="Tahoma" w:hAnsi="Tahoma" w:cs="Tahoma"/>
                <w:sz w:val="16"/>
                <w:szCs w:val="16"/>
              </w:rPr>
              <w:t>Each user community is established by default with the following</w:t>
            </w:r>
          </w:p>
          <w:p w:rsidR="00107776" w:rsidRDefault="00107776" w:rsidP="00D94356">
            <w:pPr>
              <w:pStyle w:val="BodyText"/>
              <w:numPr>
                <w:ilvl w:val="0"/>
                <w:numId w:val="28"/>
              </w:numPr>
              <w:spacing w:before="120" w:after="120"/>
              <w:jc w:val="left"/>
              <w:rPr>
                <w:rFonts w:ascii="Tahoma" w:hAnsi="Tahoma" w:cs="Tahoma"/>
                <w:sz w:val="16"/>
                <w:szCs w:val="16"/>
              </w:rPr>
            </w:pPr>
            <w:r>
              <w:rPr>
                <w:rFonts w:ascii="Tahoma" w:hAnsi="Tahoma" w:cs="Tahoma"/>
                <w:sz w:val="16"/>
                <w:szCs w:val="16"/>
              </w:rPr>
              <w:t>The means of maintaining one or more controlled vocabularies, for categorization of content and provision of consistent keywords;</w:t>
            </w:r>
          </w:p>
          <w:p w:rsidR="00107776" w:rsidRDefault="00107776" w:rsidP="00D94356">
            <w:pPr>
              <w:pStyle w:val="BodyText"/>
              <w:numPr>
                <w:ilvl w:val="0"/>
                <w:numId w:val="28"/>
              </w:numPr>
              <w:spacing w:before="120" w:after="120"/>
              <w:jc w:val="left"/>
              <w:rPr>
                <w:rFonts w:ascii="Tahoma" w:hAnsi="Tahoma" w:cs="Tahoma"/>
                <w:sz w:val="16"/>
                <w:szCs w:val="16"/>
              </w:rPr>
            </w:pPr>
            <w:r>
              <w:rPr>
                <w:rFonts w:ascii="Tahoma" w:hAnsi="Tahoma" w:cs="Tahoma"/>
                <w:sz w:val="16"/>
                <w:szCs w:val="16"/>
              </w:rPr>
              <w:t>A customizable search facility, in which the appropriate meta-data standard for that community can be configured;</w:t>
            </w:r>
          </w:p>
          <w:p w:rsidR="00107776" w:rsidRPr="00107776" w:rsidRDefault="00107776" w:rsidP="00D94356">
            <w:pPr>
              <w:pStyle w:val="BodyText"/>
              <w:numPr>
                <w:ilvl w:val="0"/>
                <w:numId w:val="28"/>
              </w:numPr>
              <w:spacing w:before="120" w:after="120"/>
              <w:jc w:val="left"/>
              <w:rPr>
                <w:rFonts w:ascii="Tahoma" w:hAnsi="Tahoma" w:cs="Tahoma"/>
                <w:sz w:val="16"/>
                <w:szCs w:val="16"/>
              </w:rPr>
            </w:pPr>
            <w:r>
              <w:rPr>
                <w:rFonts w:ascii="Tahoma" w:hAnsi="Tahoma" w:cs="Tahoma"/>
                <w:sz w:val="16"/>
                <w:szCs w:val="16"/>
              </w:rPr>
              <w:t>A content repository, in which content can be created and linked to one or more meta-data repositories for that community.</w:t>
            </w:r>
          </w:p>
        </w:tc>
        <w:tc>
          <w:tcPr>
            <w:tcW w:w="1842" w:type="dxa"/>
            <w:tcBorders>
              <w:top w:val="dotted" w:sz="4" w:space="0" w:color="auto"/>
              <w:bottom w:val="dotted" w:sz="4" w:space="0" w:color="auto"/>
            </w:tcBorders>
          </w:tcPr>
          <w:p w:rsidR="00107776" w:rsidRDefault="0010777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tc>
      </w:tr>
      <w:tr w:rsidR="00107776" w:rsidRPr="00143920" w:rsidTr="000A15F2">
        <w:trPr>
          <w:trHeight w:val="397"/>
        </w:trPr>
        <w:tc>
          <w:tcPr>
            <w:tcW w:w="898" w:type="dxa"/>
            <w:tcBorders>
              <w:top w:val="dotted" w:sz="4" w:space="0" w:color="auto"/>
              <w:bottom w:val="dotted" w:sz="4" w:space="0" w:color="auto"/>
            </w:tcBorders>
          </w:tcPr>
          <w:p w:rsidR="00107776" w:rsidRDefault="00107776" w:rsidP="000A15F2">
            <w:pPr>
              <w:pStyle w:val="BodyText"/>
              <w:spacing w:before="120" w:after="120"/>
              <w:ind w:left="0"/>
              <w:jc w:val="left"/>
              <w:rPr>
                <w:rFonts w:ascii="Tahoma" w:hAnsi="Tahoma" w:cs="Tahoma"/>
                <w:sz w:val="16"/>
                <w:szCs w:val="16"/>
              </w:rPr>
            </w:pPr>
            <w:r>
              <w:rPr>
                <w:rFonts w:ascii="Tahoma" w:hAnsi="Tahoma" w:cs="Tahoma"/>
                <w:sz w:val="16"/>
                <w:szCs w:val="16"/>
              </w:rPr>
              <w:t>USC-003</w:t>
            </w:r>
          </w:p>
        </w:tc>
        <w:tc>
          <w:tcPr>
            <w:tcW w:w="1417" w:type="dxa"/>
            <w:tcBorders>
              <w:top w:val="dotted" w:sz="4" w:space="0" w:color="auto"/>
              <w:bottom w:val="dotted" w:sz="4" w:space="0" w:color="auto"/>
            </w:tcBorders>
            <w:shd w:val="clear" w:color="auto" w:fill="auto"/>
          </w:tcPr>
          <w:p w:rsidR="00107776" w:rsidRDefault="00107776" w:rsidP="000A15F2">
            <w:pPr>
              <w:pStyle w:val="BodyText"/>
              <w:spacing w:before="120" w:after="120"/>
              <w:ind w:left="0"/>
              <w:jc w:val="left"/>
              <w:rPr>
                <w:rFonts w:ascii="Tahoma" w:hAnsi="Tahoma" w:cs="Tahoma"/>
                <w:sz w:val="16"/>
                <w:szCs w:val="16"/>
              </w:rPr>
            </w:pPr>
            <w:r>
              <w:rPr>
                <w:rFonts w:ascii="Tahoma" w:hAnsi="Tahoma" w:cs="Tahoma"/>
                <w:sz w:val="16"/>
                <w:szCs w:val="16"/>
              </w:rPr>
              <w:t>Visibility</w:t>
            </w:r>
          </w:p>
        </w:tc>
        <w:tc>
          <w:tcPr>
            <w:tcW w:w="4915" w:type="dxa"/>
            <w:tcBorders>
              <w:top w:val="dotted" w:sz="4" w:space="0" w:color="auto"/>
              <w:bottom w:val="dotted" w:sz="4" w:space="0" w:color="auto"/>
            </w:tcBorders>
            <w:shd w:val="clear" w:color="auto" w:fill="auto"/>
          </w:tcPr>
          <w:p w:rsidR="00107776" w:rsidRDefault="00107776" w:rsidP="00107776">
            <w:pPr>
              <w:pStyle w:val="BodyText"/>
              <w:spacing w:before="120" w:after="120"/>
              <w:ind w:left="0"/>
              <w:jc w:val="left"/>
              <w:rPr>
                <w:rFonts w:ascii="Tahoma" w:hAnsi="Tahoma" w:cs="Tahoma"/>
                <w:sz w:val="16"/>
                <w:szCs w:val="16"/>
              </w:rPr>
            </w:pPr>
            <w:r>
              <w:rPr>
                <w:rFonts w:ascii="Tahoma" w:hAnsi="Tahoma" w:cs="Tahoma"/>
                <w:sz w:val="16"/>
                <w:szCs w:val="16"/>
              </w:rPr>
              <w:t>Community content can be limited to other community users, but can also be</w:t>
            </w:r>
          </w:p>
          <w:p w:rsidR="00107776" w:rsidRDefault="00107776" w:rsidP="00D94356">
            <w:pPr>
              <w:pStyle w:val="BodyText"/>
              <w:numPr>
                <w:ilvl w:val="0"/>
                <w:numId w:val="29"/>
              </w:numPr>
              <w:spacing w:before="120" w:after="120"/>
              <w:jc w:val="left"/>
              <w:rPr>
                <w:rFonts w:ascii="Tahoma" w:hAnsi="Tahoma" w:cs="Tahoma"/>
                <w:sz w:val="16"/>
                <w:szCs w:val="16"/>
              </w:rPr>
            </w:pPr>
            <w:r>
              <w:rPr>
                <w:rFonts w:ascii="Tahoma" w:hAnsi="Tahoma" w:cs="Tahoma"/>
                <w:sz w:val="16"/>
                <w:szCs w:val="16"/>
              </w:rPr>
              <w:t>Shared with other communities;</w:t>
            </w:r>
          </w:p>
          <w:p w:rsidR="00107776" w:rsidRDefault="00107776" w:rsidP="00D94356">
            <w:pPr>
              <w:pStyle w:val="BodyText"/>
              <w:numPr>
                <w:ilvl w:val="0"/>
                <w:numId w:val="29"/>
              </w:numPr>
              <w:spacing w:before="120" w:after="120"/>
              <w:jc w:val="left"/>
              <w:rPr>
                <w:rFonts w:ascii="Tahoma" w:hAnsi="Tahoma" w:cs="Tahoma"/>
                <w:sz w:val="16"/>
                <w:szCs w:val="16"/>
              </w:rPr>
            </w:pPr>
            <w:r>
              <w:rPr>
                <w:rFonts w:ascii="Tahoma" w:hAnsi="Tahoma" w:cs="Tahoma"/>
                <w:sz w:val="16"/>
                <w:szCs w:val="16"/>
              </w:rPr>
              <w:t>Published selectively for public view.</w:t>
            </w:r>
          </w:p>
        </w:tc>
        <w:tc>
          <w:tcPr>
            <w:tcW w:w="1842" w:type="dxa"/>
            <w:tcBorders>
              <w:top w:val="dotted" w:sz="4" w:space="0" w:color="auto"/>
              <w:bottom w:val="dotted" w:sz="4" w:space="0" w:color="auto"/>
            </w:tcBorders>
          </w:tcPr>
          <w:p w:rsidR="00107776" w:rsidRDefault="0010777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tc>
      </w:tr>
      <w:tr w:rsidR="00107776" w:rsidRPr="00143920" w:rsidTr="000A15F2">
        <w:trPr>
          <w:trHeight w:val="397"/>
        </w:trPr>
        <w:tc>
          <w:tcPr>
            <w:tcW w:w="898" w:type="dxa"/>
            <w:tcBorders>
              <w:top w:val="dotted" w:sz="4" w:space="0" w:color="auto"/>
              <w:bottom w:val="dotted" w:sz="4" w:space="0" w:color="auto"/>
            </w:tcBorders>
          </w:tcPr>
          <w:p w:rsidR="00107776" w:rsidRDefault="00361680" w:rsidP="000A15F2">
            <w:pPr>
              <w:pStyle w:val="BodyText"/>
              <w:spacing w:before="120" w:after="120"/>
              <w:ind w:left="0"/>
              <w:jc w:val="left"/>
              <w:rPr>
                <w:rFonts w:ascii="Tahoma" w:hAnsi="Tahoma" w:cs="Tahoma"/>
                <w:sz w:val="16"/>
                <w:szCs w:val="16"/>
              </w:rPr>
            </w:pPr>
            <w:r>
              <w:rPr>
                <w:rFonts w:ascii="Tahoma" w:hAnsi="Tahoma" w:cs="Tahoma"/>
                <w:sz w:val="16"/>
                <w:szCs w:val="16"/>
              </w:rPr>
              <w:t>USC-004</w:t>
            </w:r>
          </w:p>
        </w:tc>
        <w:tc>
          <w:tcPr>
            <w:tcW w:w="1417" w:type="dxa"/>
            <w:tcBorders>
              <w:top w:val="dotted" w:sz="4" w:space="0" w:color="auto"/>
              <w:bottom w:val="dotted" w:sz="4" w:space="0" w:color="auto"/>
            </w:tcBorders>
            <w:shd w:val="clear" w:color="auto" w:fill="auto"/>
          </w:tcPr>
          <w:p w:rsidR="00107776" w:rsidRDefault="007E362F" w:rsidP="000A15F2">
            <w:pPr>
              <w:pStyle w:val="BodyText"/>
              <w:spacing w:before="120" w:after="120"/>
              <w:ind w:left="0"/>
              <w:jc w:val="left"/>
              <w:rPr>
                <w:rFonts w:ascii="Tahoma" w:hAnsi="Tahoma" w:cs="Tahoma"/>
                <w:sz w:val="16"/>
                <w:szCs w:val="16"/>
              </w:rPr>
            </w:pPr>
            <w:r>
              <w:rPr>
                <w:rFonts w:ascii="Tahoma" w:hAnsi="Tahoma" w:cs="Tahoma"/>
                <w:sz w:val="16"/>
                <w:szCs w:val="16"/>
              </w:rPr>
              <w:t>Discretionary Tools</w:t>
            </w:r>
          </w:p>
        </w:tc>
        <w:tc>
          <w:tcPr>
            <w:tcW w:w="4915" w:type="dxa"/>
            <w:tcBorders>
              <w:top w:val="dotted" w:sz="4" w:space="0" w:color="auto"/>
              <w:bottom w:val="dotted" w:sz="4" w:space="0" w:color="auto"/>
            </w:tcBorders>
            <w:shd w:val="clear" w:color="auto" w:fill="auto"/>
          </w:tcPr>
          <w:p w:rsidR="00107776" w:rsidRDefault="007E362F" w:rsidP="00107776">
            <w:pPr>
              <w:pStyle w:val="BodyText"/>
              <w:spacing w:before="120" w:after="120"/>
              <w:ind w:left="0"/>
              <w:jc w:val="left"/>
              <w:rPr>
                <w:rFonts w:ascii="Tahoma" w:hAnsi="Tahoma" w:cs="Tahoma"/>
                <w:sz w:val="16"/>
                <w:szCs w:val="16"/>
              </w:rPr>
            </w:pPr>
            <w:r>
              <w:rPr>
                <w:rFonts w:ascii="Tahoma" w:hAnsi="Tahoma" w:cs="Tahoma"/>
                <w:sz w:val="16"/>
                <w:szCs w:val="16"/>
              </w:rPr>
              <w:t>User communities can, at their discretion, maintain one or more of the following:</w:t>
            </w:r>
          </w:p>
          <w:p w:rsidR="007E362F" w:rsidRDefault="007E362F" w:rsidP="00D94356">
            <w:pPr>
              <w:pStyle w:val="BodyText"/>
              <w:numPr>
                <w:ilvl w:val="0"/>
                <w:numId w:val="30"/>
              </w:numPr>
              <w:spacing w:before="120" w:after="120"/>
              <w:jc w:val="left"/>
              <w:rPr>
                <w:rFonts w:ascii="Tahoma" w:hAnsi="Tahoma" w:cs="Tahoma"/>
                <w:sz w:val="16"/>
                <w:szCs w:val="16"/>
              </w:rPr>
            </w:pPr>
            <w:r>
              <w:rPr>
                <w:rFonts w:ascii="Tahoma" w:hAnsi="Tahoma" w:cs="Tahoma"/>
                <w:sz w:val="16"/>
                <w:szCs w:val="16"/>
              </w:rPr>
              <w:t>News items;</w:t>
            </w:r>
          </w:p>
          <w:p w:rsidR="007E362F" w:rsidRDefault="007E362F" w:rsidP="00D94356">
            <w:pPr>
              <w:pStyle w:val="BodyText"/>
              <w:numPr>
                <w:ilvl w:val="0"/>
                <w:numId w:val="30"/>
              </w:numPr>
              <w:spacing w:before="120" w:after="120"/>
              <w:jc w:val="left"/>
              <w:rPr>
                <w:rFonts w:ascii="Tahoma" w:hAnsi="Tahoma" w:cs="Tahoma"/>
                <w:sz w:val="16"/>
                <w:szCs w:val="16"/>
              </w:rPr>
            </w:pPr>
            <w:r>
              <w:rPr>
                <w:rFonts w:ascii="Tahoma" w:hAnsi="Tahoma" w:cs="Tahoma"/>
                <w:sz w:val="16"/>
                <w:szCs w:val="16"/>
              </w:rPr>
              <w:t>Events;</w:t>
            </w:r>
          </w:p>
          <w:p w:rsidR="007E362F" w:rsidRDefault="007E362F" w:rsidP="00D94356">
            <w:pPr>
              <w:pStyle w:val="BodyText"/>
              <w:numPr>
                <w:ilvl w:val="0"/>
                <w:numId w:val="30"/>
              </w:numPr>
              <w:spacing w:before="120" w:after="120"/>
              <w:jc w:val="left"/>
              <w:rPr>
                <w:rFonts w:ascii="Tahoma" w:hAnsi="Tahoma" w:cs="Tahoma"/>
                <w:sz w:val="16"/>
                <w:szCs w:val="16"/>
              </w:rPr>
            </w:pPr>
            <w:r>
              <w:rPr>
                <w:rFonts w:ascii="Tahoma" w:hAnsi="Tahoma" w:cs="Tahoma"/>
                <w:sz w:val="16"/>
                <w:szCs w:val="16"/>
              </w:rPr>
              <w:t>Blogs.</w:t>
            </w:r>
          </w:p>
        </w:tc>
        <w:tc>
          <w:tcPr>
            <w:tcW w:w="1842" w:type="dxa"/>
            <w:tcBorders>
              <w:top w:val="dotted" w:sz="4" w:space="0" w:color="auto"/>
              <w:bottom w:val="dotted" w:sz="4" w:space="0" w:color="auto"/>
            </w:tcBorders>
          </w:tcPr>
          <w:p w:rsidR="00107776" w:rsidRDefault="00107776" w:rsidP="000A15F2">
            <w:pPr>
              <w:pStyle w:val="BodyText"/>
              <w:tabs>
                <w:tab w:val="left" w:pos="568"/>
                <w:tab w:val="left" w:pos="1279"/>
              </w:tabs>
              <w:spacing w:before="120" w:after="120"/>
              <w:ind w:left="0"/>
              <w:jc w:val="left"/>
              <w:rPr>
                <w:rFonts w:ascii="Tahoma" w:hAnsi="Tahoma" w:cs="Tahoma"/>
                <w:sz w:val="16"/>
                <w:szCs w:val="16"/>
              </w:rPr>
            </w:pPr>
          </w:p>
        </w:tc>
      </w:tr>
      <w:tr w:rsidR="00E565E9" w:rsidRPr="00143920" w:rsidTr="000A15F2">
        <w:trPr>
          <w:trHeight w:val="397"/>
        </w:trPr>
        <w:tc>
          <w:tcPr>
            <w:tcW w:w="898" w:type="dxa"/>
            <w:tcBorders>
              <w:top w:val="dotted" w:sz="4" w:space="0" w:color="auto"/>
              <w:bottom w:val="dotted" w:sz="4" w:space="0" w:color="auto"/>
            </w:tcBorders>
          </w:tcPr>
          <w:p w:rsidR="00E565E9" w:rsidRDefault="00E565E9" w:rsidP="000A15F2">
            <w:pPr>
              <w:pStyle w:val="BodyText"/>
              <w:spacing w:before="120" w:after="120"/>
              <w:ind w:left="0"/>
              <w:jc w:val="left"/>
              <w:rPr>
                <w:rFonts w:ascii="Tahoma" w:hAnsi="Tahoma" w:cs="Tahoma"/>
                <w:sz w:val="16"/>
                <w:szCs w:val="16"/>
              </w:rPr>
            </w:pPr>
            <w:r>
              <w:rPr>
                <w:rFonts w:ascii="Tahoma" w:hAnsi="Tahoma" w:cs="Tahoma"/>
                <w:sz w:val="16"/>
                <w:szCs w:val="16"/>
              </w:rPr>
              <w:t>USC-005</w:t>
            </w:r>
          </w:p>
        </w:tc>
        <w:tc>
          <w:tcPr>
            <w:tcW w:w="1417" w:type="dxa"/>
            <w:tcBorders>
              <w:top w:val="dotted" w:sz="4" w:space="0" w:color="auto"/>
              <w:bottom w:val="dotted" w:sz="4" w:space="0" w:color="auto"/>
            </w:tcBorders>
            <w:shd w:val="clear" w:color="auto" w:fill="auto"/>
          </w:tcPr>
          <w:p w:rsidR="00E565E9" w:rsidRDefault="00E565E9" w:rsidP="002F0FA9">
            <w:pPr>
              <w:pStyle w:val="BodyText"/>
              <w:spacing w:before="120" w:after="120"/>
              <w:ind w:left="0"/>
              <w:jc w:val="left"/>
              <w:rPr>
                <w:rFonts w:ascii="Tahoma" w:hAnsi="Tahoma" w:cs="Tahoma"/>
                <w:sz w:val="16"/>
                <w:szCs w:val="16"/>
              </w:rPr>
            </w:pPr>
            <w:r>
              <w:rPr>
                <w:rFonts w:ascii="Tahoma" w:hAnsi="Tahoma" w:cs="Tahoma"/>
                <w:sz w:val="16"/>
                <w:szCs w:val="16"/>
              </w:rPr>
              <w:t xml:space="preserve">User </w:t>
            </w:r>
            <w:r w:rsidR="002F0FA9">
              <w:rPr>
                <w:rFonts w:ascii="Tahoma" w:hAnsi="Tahoma" w:cs="Tahoma"/>
                <w:sz w:val="16"/>
                <w:szCs w:val="16"/>
              </w:rPr>
              <w:t>Communities</w:t>
            </w:r>
            <w:r>
              <w:rPr>
                <w:rFonts w:ascii="Tahoma" w:hAnsi="Tahoma" w:cs="Tahoma"/>
                <w:sz w:val="16"/>
                <w:szCs w:val="16"/>
              </w:rPr>
              <w:t xml:space="preserve"> </w:t>
            </w:r>
            <w:r>
              <w:rPr>
                <w:rFonts w:ascii="Tahoma" w:hAnsi="Tahoma" w:cs="Tahoma"/>
                <w:sz w:val="16"/>
                <w:szCs w:val="16"/>
              </w:rPr>
              <w:lastRenderedPageBreak/>
              <w:t>and Roles</w:t>
            </w:r>
          </w:p>
        </w:tc>
        <w:tc>
          <w:tcPr>
            <w:tcW w:w="4915" w:type="dxa"/>
            <w:tcBorders>
              <w:top w:val="dotted" w:sz="4" w:space="0" w:color="auto"/>
              <w:bottom w:val="dotted" w:sz="4" w:space="0" w:color="auto"/>
            </w:tcBorders>
            <w:shd w:val="clear" w:color="auto" w:fill="auto"/>
          </w:tcPr>
          <w:p w:rsidR="00E565E9" w:rsidRDefault="00E565E9" w:rsidP="00107776">
            <w:pPr>
              <w:pStyle w:val="BodyText"/>
              <w:spacing w:before="120" w:after="120"/>
              <w:ind w:left="0"/>
              <w:jc w:val="left"/>
              <w:rPr>
                <w:rFonts w:ascii="Tahoma" w:hAnsi="Tahoma" w:cs="Tahoma"/>
                <w:sz w:val="16"/>
                <w:szCs w:val="16"/>
              </w:rPr>
            </w:pPr>
            <w:r>
              <w:rPr>
                <w:rFonts w:ascii="Tahoma" w:hAnsi="Tahoma" w:cs="Tahoma"/>
                <w:sz w:val="16"/>
                <w:szCs w:val="16"/>
              </w:rPr>
              <w:lastRenderedPageBreak/>
              <w:t>Table below provides more detail</w:t>
            </w:r>
          </w:p>
        </w:tc>
        <w:tc>
          <w:tcPr>
            <w:tcW w:w="1842" w:type="dxa"/>
            <w:tcBorders>
              <w:top w:val="dotted" w:sz="4" w:space="0" w:color="auto"/>
              <w:bottom w:val="dotted" w:sz="4" w:space="0" w:color="auto"/>
            </w:tcBorders>
          </w:tcPr>
          <w:p w:rsidR="00E565E9" w:rsidRDefault="00E565E9" w:rsidP="000A15F2">
            <w:pPr>
              <w:pStyle w:val="BodyText"/>
              <w:tabs>
                <w:tab w:val="left" w:pos="568"/>
                <w:tab w:val="left" w:pos="1279"/>
              </w:tabs>
              <w:spacing w:before="120" w:after="120"/>
              <w:ind w:left="0"/>
              <w:jc w:val="left"/>
              <w:rPr>
                <w:rFonts w:ascii="Tahoma" w:hAnsi="Tahoma" w:cs="Tahoma"/>
                <w:sz w:val="16"/>
                <w:szCs w:val="16"/>
              </w:rPr>
            </w:pPr>
          </w:p>
        </w:tc>
      </w:tr>
      <w:tr w:rsidR="00E565E9" w:rsidRPr="00143920" w:rsidTr="000A15F2">
        <w:trPr>
          <w:trHeight w:val="397"/>
        </w:trPr>
        <w:tc>
          <w:tcPr>
            <w:tcW w:w="9072" w:type="dxa"/>
            <w:gridSpan w:val="4"/>
            <w:tcBorders>
              <w:top w:val="dotted" w:sz="4" w:space="0" w:color="auto"/>
              <w:bottom w:val="dotted" w:sz="4" w:space="0" w:color="auto"/>
            </w:tcBorders>
          </w:tcPr>
          <w:tbl>
            <w:tblPr>
              <w:tblW w:w="8107" w:type="dxa"/>
              <w:tblLook w:val="04A0" w:firstRow="1" w:lastRow="0" w:firstColumn="1" w:lastColumn="0" w:noHBand="0" w:noVBand="1"/>
            </w:tblPr>
            <w:tblGrid>
              <w:gridCol w:w="1409"/>
              <w:gridCol w:w="1697"/>
              <w:gridCol w:w="913"/>
              <w:gridCol w:w="899"/>
              <w:gridCol w:w="869"/>
              <w:gridCol w:w="801"/>
              <w:gridCol w:w="946"/>
              <w:gridCol w:w="801"/>
            </w:tblGrid>
            <w:tr w:rsidR="002F0FA9" w:rsidRPr="00E565E9" w:rsidTr="002F0FA9">
              <w:trPr>
                <w:trHeight w:val="525"/>
              </w:trPr>
              <w:tc>
                <w:tcPr>
                  <w:tcW w:w="31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sidRPr="00E565E9">
                    <w:rPr>
                      <w:rFonts w:ascii="Calibri" w:eastAsia="Times New Roman" w:hAnsi="Calibri" w:cs="Times New Roman"/>
                      <w:b/>
                      <w:bCs/>
                      <w:color w:val="000000"/>
                      <w:sz w:val="16"/>
                      <w:szCs w:val="16"/>
                      <w:lang w:eastAsia="en-ZA"/>
                    </w:rPr>
                    <w:lastRenderedPageBreak/>
                    <w:t> </w:t>
                  </w:r>
                </w:p>
              </w:tc>
              <w:tc>
                <w:tcPr>
                  <w:tcW w:w="913" w:type="dxa"/>
                  <w:tcBorders>
                    <w:top w:val="single" w:sz="4" w:space="0" w:color="auto"/>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Pr>
                      <w:rFonts w:ascii="Calibri" w:eastAsia="Times New Roman" w:hAnsi="Calibri" w:cs="Times New Roman"/>
                      <w:b/>
                      <w:bCs/>
                      <w:color w:val="000000"/>
                      <w:sz w:val="16"/>
                      <w:szCs w:val="16"/>
                      <w:lang w:eastAsia="en-ZA"/>
                    </w:rPr>
                    <w:t>Search</w:t>
                  </w:r>
                </w:p>
              </w:tc>
              <w:tc>
                <w:tcPr>
                  <w:tcW w:w="890" w:type="dxa"/>
                  <w:tcBorders>
                    <w:top w:val="single" w:sz="4" w:space="0" w:color="auto"/>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Pr>
                      <w:rFonts w:ascii="Calibri" w:eastAsia="Times New Roman" w:hAnsi="Calibri" w:cs="Times New Roman"/>
                      <w:b/>
                      <w:bCs/>
                      <w:color w:val="000000"/>
                      <w:sz w:val="16"/>
                      <w:szCs w:val="16"/>
                      <w:lang w:eastAsia="en-ZA"/>
                    </w:rPr>
                    <w:t>Download Data</w:t>
                  </w:r>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rsidR="002F0FA9" w:rsidRPr="00E565E9" w:rsidRDefault="002F0FA9" w:rsidP="002F0FA9">
                  <w:pPr>
                    <w:spacing w:after="0" w:line="240" w:lineRule="auto"/>
                    <w:rPr>
                      <w:rFonts w:ascii="Calibri" w:eastAsia="Times New Roman" w:hAnsi="Calibri" w:cs="Times New Roman"/>
                      <w:b/>
                      <w:bCs/>
                      <w:color w:val="000000"/>
                      <w:sz w:val="16"/>
                      <w:szCs w:val="16"/>
                      <w:lang w:eastAsia="en-ZA"/>
                    </w:rPr>
                  </w:pPr>
                  <w:r>
                    <w:rPr>
                      <w:rFonts w:ascii="Calibri" w:eastAsia="Times New Roman" w:hAnsi="Calibri" w:cs="Times New Roman"/>
                      <w:b/>
                      <w:bCs/>
                      <w:color w:val="000000"/>
                      <w:sz w:val="16"/>
                      <w:szCs w:val="16"/>
                      <w:lang w:eastAsia="en-ZA"/>
                    </w:rPr>
                    <w:t>Comment Quality</w:t>
                  </w:r>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Pr>
                      <w:rFonts w:ascii="Calibri" w:eastAsia="Times New Roman" w:hAnsi="Calibri" w:cs="Times New Roman"/>
                      <w:b/>
                      <w:bCs/>
                      <w:color w:val="000000"/>
                      <w:sz w:val="16"/>
                      <w:szCs w:val="16"/>
                      <w:lang w:eastAsia="en-ZA"/>
                    </w:rPr>
                    <w:t>Upload Meta-Data</w:t>
                  </w:r>
                </w:p>
              </w:tc>
              <w:tc>
                <w:tcPr>
                  <w:tcW w:w="795" w:type="dxa"/>
                  <w:tcBorders>
                    <w:top w:val="single" w:sz="4" w:space="0" w:color="auto"/>
                    <w:left w:val="nil"/>
                    <w:bottom w:val="single" w:sz="4" w:space="0" w:color="auto"/>
                    <w:right w:val="single" w:sz="4" w:space="0" w:color="auto"/>
                  </w:tcBorders>
                  <w:shd w:val="clear" w:color="auto" w:fill="auto"/>
                  <w:vAlign w:val="center"/>
                  <w:hideMark/>
                </w:tcPr>
                <w:p w:rsidR="002F0FA9" w:rsidRPr="00E565E9" w:rsidRDefault="002F0FA9" w:rsidP="00771587">
                  <w:pPr>
                    <w:spacing w:after="0" w:line="240" w:lineRule="auto"/>
                    <w:rPr>
                      <w:rFonts w:ascii="Calibri" w:eastAsia="Times New Roman" w:hAnsi="Calibri" w:cs="Times New Roman"/>
                      <w:b/>
                      <w:bCs/>
                      <w:color w:val="000000"/>
                      <w:sz w:val="16"/>
                      <w:szCs w:val="16"/>
                      <w:lang w:eastAsia="en-ZA"/>
                    </w:rPr>
                  </w:pPr>
                  <w:r>
                    <w:rPr>
                      <w:rFonts w:ascii="Calibri" w:eastAsia="Times New Roman" w:hAnsi="Calibri" w:cs="Times New Roman"/>
                      <w:b/>
                      <w:bCs/>
                      <w:color w:val="000000"/>
                      <w:sz w:val="16"/>
                      <w:szCs w:val="16"/>
                      <w:lang w:eastAsia="en-ZA"/>
                    </w:rPr>
                    <w:t>Manage Custodians</w:t>
                  </w:r>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Pr>
                      <w:rFonts w:ascii="Calibri" w:eastAsia="Times New Roman" w:hAnsi="Calibri" w:cs="Times New Roman"/>
                      <w:b/>
                      <w:bCs/>
                      <w:color w:val="000000"/>
                      <w:sz w:val="16"/>
                      <w:szCs w:val="16"/>
                      <w:lang w:eastAsia="en-ZA"/>
                    </w:rPr>
                    <w:t>Access Metrics and Reports</w:t>
                  </w:r>
                </w:p>
              </w:tc>
            </w:tr>
            <w:tr w:rsidR="002F0FA9" w:rsidRPr="00E565E9" w:rsidTr="002F0FA9">
              <w:trPr>
                <w:trHeight w:val="525"/>
              </w:trPr>
              <w:tc>
                <w:tcPr>
                  <w:tcW w:w="3106" w:type="dxa"/>
                  <w:gridSpan w:val="2"/>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National Provincial and Local Government</w:t>
                  </w:r>
                  <w:r>
                    <w:rPr>
                      <w:rFonts w:ascii="Calibri" w:eastAsia="Times New Roman" w:hAnsi="Calibri" w:cs="Times New Roman"/>
                      <w:color w:val="000000"/>
                      <w:sz w:val="16"/>
                      <w:szCs w:val="16"/>
                      <w:lang w:eastAsia="en-ZA"/>
                    </w:rPr>
                    <w:t xml:space="preserve"> Custodian</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Implicit</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Yes</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r>
            <w:tr w:rsidR="002F0FA9" w:rsidRPr="00E565E9" w:rsidTr="002F0FA9">
              <w:trPr>
                <w:trHeight w:val="525"/>
              </w:trPr>
              <w:tc>
                <w:tcPr>
                  <w:tcW w:w="3106" w:type="dxa"/>
                  <w:gridSpan w:val="2"/>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Research Community</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r>
            <w:tr w:rsidR="002F0FA9" w:rsidRPr="00E565E9" w:rsidTr="002F0FA9">
              <w:trPr>
                <w:trHeight w:val="525"/>
              </w:trPr>
              <w:tc>
                <w:tcPr>
                  <w:tcW w:w="3106" w:type="dxa"/>
                  <w:gridSpan w:val="2"/>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Private Sector</w:t>
                  </w:r>
                  <w:r>
                    <w:rPr>
                      <w:rFonts w:ascii="Calibri" w:eastAsia="Times New Roman" w:hAnsi="Calibri" w:cs="Times New Roman"/>
                      <w:color w:val="000000"/>
                      <w:sz w:val="16"/>
                      <w:szCs w:val="16"/>
                      <w:lang w:eastAsia="en-ZA"/>
                    </w:rPr>
                    <w:t xml:space="preserve"> Subcontractor</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r>
            <w:tr w:rsidR="002F0FA9" w:rsidRPr="00E565E9" w:rsidTr="002F0FA9">
              <w:trPr>
                <w:trHeight w:val="525"/>
              </w:trPr>
              <w:tc>
                <w:tcPr>
                  <w:tcW w:w="3106" w:type="dxa"/>
                  <w:gridSpan w:val="2"/>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Civil Society</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Implicit</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r>
            <w:tr w:rsidR="002F0FA9" w:rsidRPr="00E565E9" w:rsidTr="002F0FA9">
              <w:trPr>
                <w:trHeight w:val="525"/>
              </w:trPr>
              <w:tc>
                <w:tcPr>
                  <w:tcW w:w="3106" w:type="dxa"/>
                  <w:gridSpan w:val="2"/>
                  <w:tcBorders>
                    <w:top w:val="nil"/>
                    <w:left w:val="single" w:sz="4" w:space="0" w:color="auto"/>
                    <w:bottom w:val="single" w:sz="4" w:space="0" w:color="auto"/>
                    <w:right w:val="single" w:sz="4" w:space="0" w:color="auto"/>
                  </w:tcBorders>
                  <w:shd w:val="clear" w:color="auto" w:fill="auto"/>
                  <w:noWrap/>
                  <w:vAlign w:val="center"/>
                  <w:hideMark/>
                </w:tcPr>
                <w:p w:rsidR="002F0FA9" w:rsidRPr="003424AD" w:rsidRDefault="002F0FA9" w:rsidP="003424AD">
                  <w:pPr>
                    <w:spacing w:after="0" w:line="240" w:lineRule="auto"/>
                    <w:rPr>
                      <w:rFonts w:ascii="Calibri" w:eastAsia="Times New Roman" w:hAnsi="Calibri" w:cs="Times New Roman"/>
                      <w:b/>
                      <w:bCs/>
                      <w:color w:val="000000"/>
                      <w:sz w:val="16"/>
                      <w:szCs w:val="16"/>
                      <w:lang w:eastAsia="en-ZA"/>
                    </w:rPr>
                  </w:pPr>
                  <w:r w:rsidRPr="00E565E9">
                    <w:rPr>
                      <w:rFonts w:ascii="Calibri" w:eastAsia="Times New Roman" w:hAnsi="Calibri" w:cs="Times New Roman"/>
                      <w:b/>
                      <w:bCs/>
                      <w:color w:val="000000"/>
                      <w:sz w:val="16"/>
                      <w:szCs w:val="16"/>
                      <w:lang w:eastAsia="en-ZA"/>
                    </w:rPr>
                    <w:t> </w:t>
                  </w:r>
                  <w:r w:rsidRPr="00E565E9">
                    <w:rPr>
                      <w:rFonts w:ascii="Calibri" w:eastAsia="Times New Roman" w:hAnsi="Calibri" w:cs="Times New Roman"/>
                      <w:color w:val="000000"/>
                      <w:sz w:val="16"/>
                      <w:szCs w:val="16"/>
                      <w:lang w:eastAsia="en-ZA"/>
                    </w:rPr>
                    <w:t>International Networks and Institutions</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r>
            <w:tr w:rsidR="002F0FA9" w:rsidRPr="00E565E9" w:rsidTr="002F0FA9">
              <w:trPr>
                <w:trHeight w:val="525"/>
              </w:trPr>
              <w:tc>
                <w:tcPr>
                  <w:tcW w:w="1409" w:type="dxa"/>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sidRPr="00E565E9">
                    <w:rPr>
                      <w:rFonts w:ascii="Calibri" w:eastAsia="Times New Roman" w:hAnsi="Calibri" w:cs="Times New Roman"/>
                      <w:b/>
                      <w:bCs/>
                      <w:color w:val="000000"/>
                      <w:sz w:val="16"/>
                      <w:szCs w:val="16"/>
                      <w:lang w:eastAsia="en-ZA"/>
                    </w:rPr>
                    <w:t> </w:t>
                  </w:r>
                </w:p>
              </w:tc>
              <w:tc>
                <w:tcPr>
                  <w:tcW w:w="1697" w:type="dxa"/>
                  <w:tcBorders>
                    <w:top w:val="nil"/>
                    <w:left w:val="nil"/>
                    <w:bottom w:val="single" w:sz="4" w:space="0" w:color="auto"/>
                    <w:right w:val="single" w:sz="4" w:space="0" w:color="auto"/>
                  </w:tcBorders>
                  <w:shd w:val="clear" w:color="auto" w:fill="auto"/>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Administrator</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r>
            <w:tr w:rsidR="002F0FA9" w:rsidRPr="00E565E9" w:rsidTr="002F0FA9">
              <w:trPr>
                <w:trHeight w:val="525"/>
              </w:trPr>
              <w:tc>
                <w:tcPr>
                  <w:tcW w:w="1409" w:type="dxa"/>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sidRPr="00E565E9">
                    <w:rPr>
                      <w:rFonts w:ascii="Calibri" w:eastAsia="Times New Roman" w:hAnsi="Calibri" w:cs="Times New Roman"/>
                      <w:b/>
                      <w:bCs/>
                      <w:color w:val="000000"/>
                      <w:sz w:val="16"/>
                      <w:szCs w:val="16"/>
                      <w:lang w:eastAsia="en-ZA"/>
                    </w:rPr>
                    <w:t> </w:t>
                  </w:r>
                </w:p>
              </w:tc>
              <w:tc>
                <w:tcPr>
                  <w:tcW w:w="1697" w:type="dxa"/>
                  <w:tcBorders>
                    <w:top w:val="nil"/>
                    <w:left w:val="nil"/>
                    <w:bottom w:val="single" w:sz="4" w:space="0" w:color="auto"/>
                    <w:right w:val="single" w:sz="4" w:space="0" w:color="auto"/>
                  </w:tcBorders>
                  <w:shd w:val="clear" w:color="auto" w:fill="auto"/>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Knowledge Worker</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r>
            <w:tr w:rsidR="002F0FA9" w:rsidRPr="00E565E9" w:rsidTr="002F0FA9">
              <w:trPr>
                <w:trHeight w:val="525"/>
              </w:trPr>
              <w:tc>
                <w:tcPr>
                  <w:tcW w:w="1409" w:type="dxa"/>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sidRPr="00E565E9">
                    <w:rPr>
                      <w:rFonts w:ascii="Calibri" w:eastAsia="Times New Roman" w:hAnsi="Calibri" w:cs="Times New Roman"/>
                      <w:b/>
                      <w:bCs/>
                      <w:color w:val="000000"/>
                      <w:sz w:val="16"/>
                      <w:szCs w:val="16"/>
                      <w:lang w:eastAsia="en-ZA"/>
                    </w:rPr>
                    <w:t> </w:t>
                  </w:r>
                </w:p>
              </w:tc>
              <w:tc>
                <w:tcPr>
                  <w:tcW w:w="1697" w:type="dxa"/>
                  <w:tcBorders>
                    <w:top w:val="nil"/>
                    <w:left w:val="nil"/>
                    <w:bottom w:val="single" w:sz="4" w:space="0" w:color="auto"/>
                    <w:right w:val="single" w:sz="4" w:space="0" w:color="auto"/>
                  </w:tcBorders>
                  <w:shd w:val="clear" w:color="auto" w:fill="auto"/>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Decision-Maker</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Yes</w:t>
                  </w:r>
                </w:p>
              </w:tc>
            </w:tr>
            <w:tr w:rsidR="002F0FA9" w:rsidRPr="00E565E9" w:rsidTr="002F0FA9">
              <w:trPr>
                <w:trHeight w:val="525"/>
              </w:trPr>
              <w:tc>
                <w:tcPr>
                  <w:tcW w:w="1409" w:type="dxa"/>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sidRPr="00E565E9">
                    <w:rPr>
                      <w:rFonts w:ascii="Calibri" w:eastAsia="Times New Roman" w:hAnsi="Calibri" w:cs="Times New Roman"/>
                      <w:b/>
                      <w:bCs/>
                      <w:color w:val="000000"/>
                      <w:sz w:val="16"/>
                      <w:szCs w:val="16"/>
                      <w:lang w:eastAsia="en-ZA"/>
                    </w:rPr>
                    <w:t> </w:t>
                  </w:r>
                </w:p>
              </w:tc>
              <w:tc>
                <w:tcPr>
                  <w:tcW w:w="1697" w:type="dxa"/>
                  <w:tcBorders>
                    <w:top w:val="nil"/>
                    <w:left w:val="nil"/>
                    <w:bottom w:val="single" w:sz="4" w:space="0" w:color="auto"/>
                    <w:right w:val="single" w:sz="4" w:space="0" w:color="auto"/>
                  </w:tcBorders>
                  <w:shd w:val="clear" w:color="auto" w:fill="auto"/>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Research User</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r>
            <w:tr w:rsidR="002F0FA9" w:rsidRPr="00E565E9" w:rsidTr="002F0FA9">
              <w:trPr>
                <w:trHeight w:val="525"/>
              </w:trPr>
              <w:tc>
                <w:tcPr>
                  <w:tcW w:w="1409" w:type="dxa"/>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sidRPr="00E565E9">
                    <w:rPr>
                      <w:rFonts w:ascii="Calibri" w:eastAsia="Times New Roman" w:hAnsi="Calibri" w:cs="Times New Roman"/>
                      <w:b/>
                      <w:bCs/>
                      <w:color w:val="000000"/>
                      <w:sz w:val="16"/>
                      <w:szCs w:val="16"/>
                      <w:lang w:eastAsia="en-ZA"/>
                    </w:rPr>
                    <w:t> </w:t>
                  </w:r>
                </w:p>
              </w:tc>
              <w:tc>
                <w:tcPr>
                  <w:tcW w:w="1697" w:type="dxa"/>
                  <w:tcBorders>
                    <w:top w:val="nil"/>
                    <w:left w:val="nil"/>
                    <w:bottom w:val="single" w:sz="4" w:space="0" w:color="auto"/>
                    <w:right w:val="single" w:sz="4" w:space="0" w:color="auto"/>
                  </w:tcBorders>
                  <w:shd w:val="clear" w:color="auto" w:fill="auto"/>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Casual User</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Implicit</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No</w:t>
                  </w:r>
                </w:p>
              </w:tc>
            </w:tr>
            <w:tr w:rsidR="002F0FA9" w:rsidRPr="00E565E9" w:rsidTr="002F0FA9">
              <w:trPr>
                <w:trHeight w:val="525"/>
              </w:trPr>
              <w:tc>
                <w:tcPr>
                  <w:tcW w:w="1409" w:type="dxa"/>
                  <w:tcBorders>
                    <w:top w:val="nil"/>
                    <w:left w:val="single" w:sz="4" w:space="0" w:color="auto"/>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b/>
                      <w:bCs/>
                      <w:color w:val="000000"/>
                      <w:sz w:val="16"/>
                      <w:szCs w:val="16"/>
                      <w:lang w:eastAsia="en-ZA"/>
                    </w:rPr>
                  </w:pPr>
                  <w:r w:rsidRPr="00E565E9">
                    <w:rPr>
                      <w:rFonts w:ascii="Calibri" w:eastAsia="Times New Roman" w:hAnsi="Calibri" w:cs="Times New Roman"/>
                      <w:b/>
                      <w:bCs/>
                      <w:color w:val="000000"/>
                      <w:sz w:val="16"/>
                      <w:szCs w:val="16"/>
                      <w:lang w:eastAsia="en-ZA"/>
                    </w:rPr>
                    <w:t> </w:t>
                  </w:r>
                </w:p>
              </w:tc>
              <w:tc>
                <w:tcPr>
                  <w:tcW w:w="1697" w:type="dxa"/>
                  <w:tcBorders>
                    <w:top w:val="nil"/>
                    <w:left w:val="nil"/>
                    <w:bottom w:val="single" w:sz="4" w:space="0" w:color="auto"/>
                    <w:right w:val="single" w:sz="4" w:space="0" w:color="auto"/>
                  </w:tcBorders>
                  <w:shd w:val="clear" w:color="auto" w:fill="auto"/>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Automated System Access</w:t>
                  </w:r>
                </w:p>
              </w:tc>
              <w:tc>
                <w:tcPr>
                  <w:tcW w:w="913"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90"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Yes</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sidRPr="00E565E9">
                    <w:rPr>
                      <w:rFonts w:ascii="Calibri" w:eastAsia="Times New Roman" w:hAnsi="Calibri" w:cs="Times New Roman"/>
                      <w:color w:val="000000"/>
                      <w:sz w:val="16"/>
                      <w:szCs w:val="16"/>
                      <w:lang w:eastAsia="en-ZA"/>
                    </w:rPr>
                    <w:t>Yes</w:t>
                  </w:r>
                </w:p>
              </w:tc>
              <w:tc>
                <w:tcPr>
                  <w:tcW w:w="795"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c>
                <w:tcPr>
                  <w:tcW w:w="801" w:type="dxa"/>
                  <w:tcBorders>
                    <w:top w:val="nil"/>
                    <w:left w:val="nil"/>
                    <w:bottom w:val="single" w:sz="4" w:space="0" w:color="auto"/>
                    <w:right w:val="single" w:sz="4" w:space="0" w:color="auto"/>
                  </w:tcBorders>
                  <w:shd w:val="clear" w:color="auto" w:fill="auto"/>
                  <w:noWrap/>
                  <w:vAlign w:val="center"/>
                  <w:hideMark/>
                </w:tcPr>
                <w:p w:rsidR="002F0FA9" w:rsidRPr="00E565E9" w:rsidRDefault="002F0FA9" w:rsidP="00E565E9">
                  <w:pPr>
                    <w:spacing w:after="0" w:line="240" w:lineRule="auto"/>
                    <w:rPr>
                      <w:rFonts w:ascii="Calibri" w:eastAsia="Times New Roman" w:hAnsi="Calibri" w:cs="Times New Roman"/>
                      <w:color w:val="000000"/>
                      <w:sz w:val="16"/>
                      <w:szCs w:val="16"/>
                      <w:lang w:eastAsia="en-ZA"/>
                    </w:rPr>
                  </w:pPr>
                  <w:r>
                    <w:rPr>
                      <w:rFonts w:ascii="Calibri" w:eastAsia="Times New Roman" w:hAnsi="Calibri" w:cs="Times New Roman"/>
                      <w:color w:val="000000"/>
                      <w:sz w:val="16"/>
                      <w:szCs w:val="16"/>
                      <w:lang w:eastAsia="en-ZA"/>
                    </w:rPr>
                    <w:t>No</w:t>
                  </w:r>
                </w:p>
              </w:tc>
            </w:tr>
          </w:tbl>
          <w:p w:rsidR="00E565E9" w:rsidRDefault="00E565E9" w:rsidP="000A15F2">
            <w:pPr>
              <w:pStyle w:val="BodyText"/>
              <w:tabs>
                <w:tab w:val="left" w:pos="568"/>
                <w:tab w:val="left" w:pos="1279"/>
              </w:tabs>
              <w:spacing w:before="120" w:after="120"/>
              <w:ind w:left="0"/>
              <w:jc w:val="left"/>
              <w:rPr>
                <w:rFonts w:ascii="Tahoma" w:hAnsi="Tahoma" w:cs="Tahoma"/>
                <w:sz w:val="16"/>
                <w:szCs w:val="16"/>
              </w:rPr>
            </w:pPr>
          </w:p>
        </w:tc>
      </w:tr>
      <w:tr w:rsidR="00E565E9" w:rsidRPr="00143920" w:rsidTr="000A15F2">
        <w:trPr>
          <w:trHeight w:val="397"/>
        </w:trPr>
        <w:tc>
          <w:tcPr>
            <w:tcW w:w="898" w:type="dxa"/>
            <w:tcBorders>
              <w:top w:val="dotted" w:sz="4" w:space="0" w:color="auto"/>
              <w:bottom w:val="dotted" w:sz="4" w:space="0" w:color="auto"/>
            </w:tcBorders>
          </w:tcPr>
          <w:p w:rsidR="00E565E9" w:rsidRDefault="00E565E9" w:rsidP="000A15F2">
            <w:pPr>
              <w:pStyle w:val="BodyText"/>
              <w:spacing w:before="120" w:after="120"/>
              <w:ind w:left="0"/>
              <w:jc w:val="left"/>
              <w:rPr>
                <w:rFonts w:ascii="Tahoma" w:hAnsi="Tahoma" w:cs="Tahoma"/>
                <w:sz w:val="16"/>
                <w:szCs w:val="16"/>
              </w:rPr>
            </w:pPr>
          </w:p>
        </w:tc>
        <w:tc>
          <w:tcPr>
            <w:tcW w:w="1417" w:type="dxa"/>
            <w:tcBorders>
              <w:top w:val="dotted" w:sz="4" w:space="0" w:color="auto"/>
              <w:bottom w:val="dotted" w:sz="4" w:space="0" w:color="auto"/>
            </w:tcBorders>
            <w:shd w:val="clear" w:color="auto" w:fill="auto"/>
          </w:tcPr>
          <w:p w:rsidR="00E565E9" w:rsidRDefault="00E565E9" w:rsidP="000A15F2">
            <w:pPr>
              <w:pStyle w:val="BodyText"/>
              <w:spacing w:before="120" w:after="120"/>
              <w:ind w:left="0"/>
              <w:jc w:val="left"/>
              <w:rPr>
                <w:rFonts w:ascii="Tahoma" w:hAnsi="Tahoma" w:cs="Tahoma"/>
                <w:sz w:val="16"/>
                <w:szCs w:val="16"/>
              </w:rPr>
            </w:pPr>
          </w:p>
        </w:tc>
        <w:tc>
          <w:tcPr>
            <w:tcW w:w="4915" w:type="dxa"/>
            <w:tcBorders>
              <w:top w:val="dotted" w:sz="4" w:space="0" w:color="auto"/>
              <w:bottom w:val="dotted" w:sz="4" w:space="0" w:color="auto"/>
            </w:tcBorders>
            <w:shd w:val="clear" w:color="auto" w:fill="auto"/>
          </w:tcPr>
          <w:p w:rsidR="00E565E9" w:rsidRDefault="00E565E9" w:rsidP="00107776">
            <w:pPr>
              <w:pStyle w:val="BodyText"/>
              <w:spacing w:before="120" w:after="120"/>
              <w:ind w:left="0"/>
              <w:jc w:val="left"/>
              <w:rPr>
                <w:rFonts w:ascii="Tahoma" w:hAnsi="Tahoma" w:cs="Tahoma"/>
                <w:sz w:val="16"/>
                <w:szCs w:val="16"/>
              </w:rPr>
            </w:pPr>
          </w:p>
        </w:tc>
        <w:tc>
          <w:tcPr>
            <w:tcW w:w="1842" w:type="dxa"/>
            <w:tcBorders>
              <w:top w:val="dotted" w:sz="4" w:space="0" w:color="auto"/>
              <w:bottom w:val="dotted" w:sz="4" w:space="0" w:color="auto"/>
            </w:tcBorders>
          </w:tcPr>
          <w:p w:rsidR="00E565E9" w:rsidRDefault="00E565E9" w:rsidP="000A15F2">
            <w:pPr>
              <w:pStyle w:val="BodyText"/>
              <w:tabs>
                <w:tab w:val="left" w:pos="568"/>
                <w:tab w:val="left" w:pos="1279"/>
              </w:tabs>
              <w:spacing w:before="120" w:after="120"/>
              <w:ind w:left="0"/>
              <w:jc w:val="left"/>
              <w:rPr>
                <w:rFonts w:ascii="Tahoma" w:hAnsi="Tahoma" w:cs="Tahoma"/>
                <w:sz w:val="16"/>
                <w:szCs w:val="16"/>
              </w:rPr>
            </w:pPr>
          </w:p>
        </w:tc>
      </w:tr>
    </w:tbl>
    <w:p w:rsidR="00107776" w:rsidRDefault="00107776" w:rsidP="00107776"/>
    <w:p w:rsidR="007E362F" w:rsidRDefault="007E362F" w:rsidP="007E362F">
      <w:pPr>
        <w:pStyle w:val="Heading2"/>
      </w:pPr>
      <w:bookmarkStart w:id="63" w:name="_Toc325430954"/>
      <w:r>
        <w:t>THM: Themes and Promotion of Selected Content</w:t>
      </w:r>
      <w:bookmarkEnd w:id="63"/>
    </w:p>
    <w:p w:rsidR="007E362F" w:rsidRDefault="007E362F" w:rsidP="007E362F"/>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7E362F" w:rsidTr="000A15F2">
        <w:tc>
          <w:tcPr>
            <w:tcW w:w="9072" w:type="dxa"/>
            <w:gridSpan w:val="4"/>
            <w:tcBorders>
              <w:top w:val="single" w:sz="12" w:space="0" w:color="000000"/>
              <w:bottom w:val="single" w:sz="6" w:space="0" w:color="000000"/>
            </w:tcBorders>
            <w:shd w:val="pct25" w:color="000080" w:fill="FFFFFF"/>
          </w:tcPr>
          <w:p w:rsidR="007E362F" w:rsidRDefault="007E362F" w:rsidP="000A15F2">
            <w:pPr>
              <w:pStyle w:val="BodyText"/>
              <w:ind w:left="0"/>
              <w:rPr>
                <w:rFonts w:ascii="Arial Narrow" w:hAnsi="Arial Narrow"/>
                <w:color w:val="FFFFFF"/>
                <w:sz w:val="16"/>
              </w:rPr>
            </w:pPr>
          </w:p>
        </w:tc>
      </w:tr>
      <w:tr w:rsidR="007E362F" w:rsidRPr="00942FD0" w:rsidTr="000A15F2">
        <w:trPr>
          <w:trHeight w:val="397"/>
        </w:trPr>
        <w:tc>
          <w:tcPr>
            <w:tcW w:w="898" w:type="dxa"/>
            <w:tcBorders>
              <w:top w:val="single" w:sz="6" w:space="0" w:color="000000"/>
              <w:bottom w:val="dotted" w:sz="4" w:space="0" w:color="auto"/>
            </w:tcBorders>
          </w:tcPr>
          <w:p w:rsidR="007E362F" w:rsidRPr="00942FD0" w:rsidRDefault="007E362F" w:rsidP="000A15F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7E362F" w:rsidRPr="00942FD0" w:rsidRDefault="007E362F" w:rsidP="000A15F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7E362F" w:rsidRPr="00942FD0" w:rsidRDefault="007E362F" w:rsidP="000A15F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7E362F" w:rsidRPr="00942FD0" w:rsidRDefault="007E362F" w:rsidP="000A15F2">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7E362F" w:rsidRPr="00143920" w:rsidTr="000A15F2">
        <w:trPr>
          <w:trHeight w:val="397"/>
        </w:trPr>
        <w:tc>
          <w:tcPr>
            <w:tcW w:w="898" w:type="dxa"/>
            <w:tcBorders>
              <w:top w:val="dotted" w:sz="4" w:space="0" w:color="auto"/>
              <w:bottom w:val="dotted" w:sz="4" w:space="0" w:color="auto"/>
            </w:tcBorders>
          </w:tcPr>
          <w:p w:rsidR="007E362F" w:rsidRPr="00942FD0" w:rsidRDefault="007E362F" w:rsidP="007E362F">
            <w:pPr>
              <w:pStyle w:val="BodyText"/>
              <w:spacing w:before="120" w:after="120"/>
              <w:ind w:left="0"/>
              <w:jc w:val="left"/>
              <w:rPr>
                <w:rFonts w:ascii="Tahoma" w:hAnsi="Tahoma" w:cs="Tahoma"/>
                <w:sz w:val="16"/>
                <w:szCs w:val="16"/>
              </w:rPr>
            </w:pPr>
            <w:r>
              <w:rPr>
                <w:rFonts w:ascii="Tahoma" w:hAnsi="Tahoma" w:cs="Tahoma"/>
                <w:sz w:val="16"/>
                <w:szCs w:val="16"/>
              </w:rPr>
              <w:t>THM-001</w:t>
            </w:r>
          </w:p>
        </w:tc>
        <w:tc>
          <w:tcPr>
            <w:tcW w:w="1417" w:type="dxa"/>
            <w:tcBorders>
              <w:top w:val="dotted" w:sz="4" w:space="0" w:color="auto"/>
              <w:bottom w:val="dotted" w:sz="4" w:space="0" w:color="auto"/>
            </w:tcBorders>
            <w:shd w:val="clear" w:color="auto" w:fill="auto"/>
          </w:tcPr>
          <w:p w:rsidR="007E362F" w:rsidRPr="00942FD0" w:rsidRDefault="007E362F" w:rsidP="000A15F2">
            <w:pPr>
              <w:pStyle w:val="BodyText"/>
              <w:spacing w:before="120" w:after="120"/>
              <w:ind w:left="0"/>
              <w:jc w:val="left"/>
              <w:rPr>
                <w:rFonts w:ascii="Tahoma" w:hAnsi="Tahoma" w:cs="Tahoma"/>
                <w:sz w:val="16"/>
                <w:szCs w:val="16"/>
              </w:rPr>
            </w:pPr>
            <w:r>
              <w:rPr>
                <w:rFonts w:ascii="Tahoma" w:hAnsi="Tahoma" w:cs="Tahoma"/>
                <w:sz w:val="16"/>
                <w:szCs w:val="16"/>
              </w:rPr>
              <w:t>Theme Construction</w:t>
            </w:r>
          </w:p>
        </w:tc>
        <w:tc>
          <w:tcPr>
            <w:tcW w:w="4915" w:type="dxa"/>
            <w:tcBorders>
              <w:top w:val="dotted" w:sz="4" w:space="0" w:color="auto"/>
              <w:bottom w:val="dotted" w:sz="4" w:space="0" w:color="auto"/>
            </w:tcBorders>
            <w:shd w:val="clear" w:color="auto" w:fill="auto"/>
          </w:tcPr>
          <w:p w:rsidR="007E362F" w:rsidRDefault="007E362F" w:rsidP="000A15F2">
            <w:pPr>
              <w:pStyle w:val="BodyText"/>
              <w:spacing w:before="120" w:after="120"/>
              <w:ind w:left="0"/>
              <w:jc w:val="left"/>
              <w:rPr>
                <w:rFonts w:ascii="Tahoma" w:hAnsi="Tahoma" w:cs="Tahoma"/>
                <w:sz w:val="16"/>
                <w:szCs w:val="16"/>
              </w:rPr>
            </w:pPr>
            <w:r>
              <w:rPr>
                <w:rFonts w:ascii="Tahoma" w:hAnsi="Tahoma" w:cs="Tahoma"/>
                <w:sz w:val="16"/>
                <w:szCs w:val="16"/>
              </w:rPr>
              <w:t>A registered user can construct a theme, as follows:</w:t>
            </w:r>
          </w:p>
          <w:p w:rsidR="007E362F" w:rsidRDefault="007E362F" w:rsidP="00D94356">
            <w:pPr>
              <w:pStyle w:val="BodyText"/>
              <w:numPr>
                <w:ilvl w:val="0"/>
                <w:numId w:val="31"/>
              </w:numPr>
              <w:spacing w:before="120" w:after="120"/>
              <w:jc w:val="left"/>
              <w:rPr>
                <w:rFonts w:ascii="Tahoma" w:hAnsi="Tahoma" w:cs="Tahoma"/>
                <w:sz w:val="16"/>
                <w:szCs w:val="16"/>
              </w:rPr>
            </w:pPr>
            <w:r>
              <w:rPr>
                <w:rFonts w:ascii="Tahoma" w:hAnsi="Tahoma" w:cs="Tahoma"/>
                <w:sz w:val="16"/>
                <w:szCs w:val="16"/>
              </w:rPr>
              <w:t>By creating a page</w:t>
            </w:r>
            <w:r w:rsidR="00771587">
              <w:rPr>
                <w:rFonts w:ascii="Tahoma" w:hAnsi="Tahoma" w:cs="Tahoma"/>
                <w:sz w:val="16"/>
                <w:szCs w:val="16"/>
              </w:rPr>
              <w:t xml:space="preserve"> or pages</w:t>
            </w:r>
            <w:r>
              <w:rPr>
                <w:rFonts w:ascii="Tahoma" w:hAnsi="Tahoma" w:cs="Tahoma"/>
                <w:sz w:val="16"/>
                <w:szCs w:val="16"/>
              </w:rPr>
              <w:t xml:space="preserve"> in the portal for the theme;</w:t>
            </w:r>
          </w:p>
          <w:p w:rsidR="007E362F" w:rsidRDefault="007E362F" w:rsidP="00D94356">
            <w:pPr>
              <w:pStyle w:val="BodyText"/>
              <w:numPr>
                <w:ilvl w:val="0"/>
                <w:numId w:val="31"/>
              </w:numPr>
              <w:spacing w:before="120" w:after="120"/>
              <w:jc w:val="left"/>
              <w:rPr>
                <w:rFonts w:ascii="Tahoma" w:hAnsi="Tahoma" w:cs="Tahoma"/>
                <w:sz w:val="16"/>
                <w:szCs w:val="16"/>
              </w:rPr>
            </w:pPr>
            <w:r>
              <w:rPr>
                <w:rFonts w:ascii="Tahoma" w:hAnsi="Tahoma" w:cs="Tahoma"/>
                <w:sz w:val="16"/>
                <w:szCs w:val="16"/>
              </w:rPr>
              <w:t>By linking the page to pre-defined searches (PDS), returning content appropriate to the theme;</w:t>
            </w:r>
          </w:p>
          <w:p w:rsidR="007E362F" w:rsidRDefault="007E362F" w:rsidP="00D94356">
            <w:pPr>
              <w:pStyle w:val="BodyText"/>
              <w:numPr>
                <w:ilvl w:val="0"/>
                <w:numId w:val="31"/>
              </w:numPr>
              <w:spacing w:before="120" w:after="120"/>
              <w:jc w:val="left"/>
              <w:rPr>
                <w:rFonts w:ascii="Tahoma" w:hAnsi="Tahoma" w:cs="Tahoma"/>
                <w:sz w:val="16"/>
                <w:szCs w:val="16"/>
              </w:rPr>
            </w:pPr>
            <w:r>
              <w:rPr>
                <w:rFonts w:ascii="Tahoma" w:hAnsi="Tahoma" w:cs="Tahoma"/>
                <w:sz w:val="16"/>
                <w:szCs w:val="16"/>
              </w:rPr>
              <w:t>By linking the page to predefined result visualizations; primarily maps (PRV).</w:t>
            </w:r>
          </w:p>
          <w:p w:rsidR="007E362F" w:rsidRPr="00942FD0" w:rsidRDefault="007E362F" w:rsidP="00D94356">
            <w:pPr>
              <w:pStyle w:val="BodyText"/>
              <w:numPr>
                <w:ilvl w:val="0"/>
                <w:numId w:val="31"/>
              </w:numPr>
              <w:spacing w:before="120" w:after="120"/>
              <w:jc w:val="left"/>
              <w:rPr>
                <w:rFonts w:ascii="Tahoma" w:hAnsi="Tahoma" w:cs="Tahoma"/>
                <w:sz w:val="16"/>
                <w:szCs w:val="16"/>
              </w:rPr>
            </w:pPr>
            <w:r>
              <w:rPr>
                <w:rFonts w:ascii="Tahoma" w:hAnsi="Tahoma" w:cs="Tahoma"/>
                <w:sz w:val="16"/>
                <w:szCs w:val="16"/>
              </w:rPr>
              <w:t>Links to additional pages, which can be external or internal to the portal.</w:t>
            </w:r>
          </w:p>
        </w:tc>
        <w:tc>
          <w:tcPr>
            <w:tcW w:w="1842" w:type="dxa"/>
            <w:tcBorders>
              <w:top w:val="dotted" w:sz="4" w:space="0" w:color="auto"/>
              <w:bottom w:val="dotted" w:sz="4" w:space="0" w:color="auto"/>
            </w:tcBorders>
          </w:tcPr>
          <w:p w:rsidR="007E362F" w:rsidRDefault="007E362F"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p w:rsidR="007E362F" w:rsidRDefault="007E362F"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PDS</w:t>
            </w:r>
          </w:p>
          <w:p w:rsidR="007E362F" w:rsidRPr="00143920" w:rsidRDefault="007E362F"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PRV</w:t>
            </w:r>
          </w:p>
        </w:tc>
      </w:tr>
    </w:tbl>
    <w:p w:rsidR="007E362F" w:rsidRDefault="007E362F" w:rsidP="00107776"/>
    <w:p w:rsidR="00CD3094" w:rsidRDefault="00CD3094" w:rsidP="00CD3094">
      <w:pPr>
        <w:pStyle w:val="Heading2"/>
      </w:pPr>
      <w:bookmarkStart w:id="64" w:name="_Toc325430955"/>
      <w:r>
        <w:t>PDS: Pre-Defined Searches</w:t>
      </w:r>
      <w:bookmarkEnd w:id="64"/>
    </w:p>
    <w:p w:rsidR="00CD3094" w:rsidRDefault="00CD3094" w:rsidP="00CD3094"/>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CD3094" w:rsidTr="000A15F2">
        <w:tc>
          <w:tcPr>
            <w:tcW w:w="9072" w:type="dxa"/>
            <w:gridSpan w:val="4"/>
            <w:tcBorders>
              <w:top w:val="single" w:sz="12" w:space="0" w:color="000000"/>
              <w:bottom w:val="single" w:sz="6" w:space="0" w:color="000000"/>
            </w:tcBorders>
            <w:shd w:val="pct25" w:color="000080" w:fill="FFFFFF"/>
          </w:tcPr>
          <w:p w:rsidR="00CD3094" w:rsidRDefault="00CD3094" w:rsidP="000A15F2">
            <w:pPr>
              <w:pStyle w:val="BodyText"/>
              <w:ind w:left="0"/>
              <w:rPr>
                <w:rFonts w:ascii="Arial Narrow" w:hAnsi="Arial Narrow"/>
                <w:color w:val="FFFFFF"/>
                <w:sz w:val="16"/>
              </w:rPr>
            </w:pPr>
          </w:p>
        </w:tc>
      </w:tr>
      <w:tr w:rsidR="00CD3094" w:rsidRPr="00942FD0" w:rsidTr="000A15F2">
        <w:trPr>
          <w:trHeight w:val="397"/>
        </w:trPr>
        <w:tc>
          <w:tcPr>
            <w:tcW w:w="898" w:type="dxa"/>
            <w:tcBorders>
              <w:top w:val="single" w:sz="6" w:space="0" w:color="000000"/>
              <w:bottom w:val="dotted" w:sz="4" w:space="0" w:color="auto"/>
            </w:tcBorders>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CD3094" w:rsidRPr="00942FD0" w:rsidRDefault="00CD3094" w:rsidP="000A15F2">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CD3094" w:rsidRPr="00143920" w:rsidTr="000A15F2">
        <w:trPr>
          <w:trHeight w:val="397"/>
        </w:trPr>
        <w:tc>
          <w:tcPr>
            <w:tcW w:w="898" w:type="dxa"/>
            <w:tcBorders>
              <w:top w:val="dotted" w:sz="4" w:space="0" w:color="auto"/>
              <w:bottom w:val="dotted" w:sz="4" w:space="0" w:color="auto"/>
            </w:tcBorders>
          </w:tcPr>
          <w:p w:rsidR="00CD3094" w:rsidRPr="00942FD0"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PDS-001</w:t>
            </w:r>
          </w:p>
        </w:tc>
        <w:tc>
          <w:tcPr>
            <w:tcW w:w="1417" w:type="dxa"/>
            <w:tcBorders>
              <w:top w:val="dotted" w:sz="4" w:space="0" w:color="auto"/>
              <w:bottom w:val="dotted" w:sz="4" w:space="0" w:color="auto"/>
            </w:tcBorders>
            <w:shd w:val="clear" w:color="auto" w:fill="auto"/>
          </w:tcPr>
          <w:p w:rsidR="00CD3094" w:rsidRPr="00942FD0"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PDS Construction</w:t>
            </w:r>
          </w:p>
        </w:tc>
        <w:tc>
          <w:tcPr>
            <w:tcW w:w="4915" w:type="dxa"/>
            <w:tcBorders>
              <w:top w:val="dotted" w:sz="4" w:space="0" w:color="auto"/>
              <w:bottom w:val="dotted" w:sz="4" w:space="0" w:color="auto"/>
            </w:tcBorders>
            <w:shd w:val="clear" w:color="auto" w:fill="auto"/>
          </w:tcPr>
          <w:p w:rsidR="00CD3094" w:rsidRDefault="00CD3094" w:rsidP="00CD3094">
            <w:pPr>
              <w:pStyle w:val="BodyText"/>
              <w:spacing w:before="120" w:after="120"/>
              <w:ind w:left="0"/>
              <w:jc w:val="left"/>
              <w:rPr>
                <w:rFonts w:ascii="Tahoma" w:hAnsi="Tahoma" w:cs="Tahoma"/>
                <w:sz w:val="16"/>
                <w:szCs w:val="16"/>
              </w:rPr>
            </w:pPr>
            <w:r>
              <w:rPr>
                <w:rFonts w:ascii="Tahoma" w:hAnsi="Tahoma" w:cs="Tahoma"/>
                <w:sz w:val="16"/>
                <w:szCs w:val="16"/>
              </w:rPr>
              <w:t>A registered user can construct a pre-defined search, as follows:</w:t>
            </w:r>
          </w:p>
          <w:p w:rsidR="00CD3094" w:rsidRDefault="00CD3094" w:rsidP="00D94356">
            <w:pPr>
              <w:pStyle w:val="BodyText"/>
              <w:numPr>
                <w:ilvl w:val="0"/>
                <w:numId w:val="32"/>
              </w:numPr>
              <w:spacing w:before="120" w:after="120"/>
              <w:jc w:val="left"/>
              <w:rPr>
                <w:rFonts w:ascii="Tahoma" w:hAnsi="Tahoma" w:cs="Tahoma"/>
                <w:sz w:val="16"/>
                <w:szCs w:val="16"/>
              </w:rPr>
            </w:pPr>
            <w:r>
              <w:rPr>
                <w:rFonts w:ascii="Tahoma" w:hAnsi="Tahoma" w:cs="Tahoma"/>
                <w:sz w:val="16"/>
                <w:szCs w:val="16"/>
              </w:rPr>
              <w:t>By specifying a search of any complexity, using any search facility provided by the portal;</w:t>
            </w:r>
          </w:p>
          <w:p w:rsidR="00CD3094" w:rsidRPr="00CD3094" w:rsidRDefault="00CD3094" w:rsidP="00D94356">
            <w:pPr>
              <w:pStyle w:val="BodyText"/>
              <w:numPr>
                <w:ilvl w:val="0"/>
                <w:numId w:val="32"/>
              </w:numPr>
              <w:spacing w:before="120" w:after="120"/>
              <w:jc w:val="left"/>
              <w:rPr>
                <w:rFonts w:ascii="Tahoma" w:hAnsi="Tahoma" w:cs="Tahoma"/>
                <w:sz w:val="16"/>
                <w:szCs w:val="16"/>
              </w:rPr>
            </w:pPr>
            <w:r>
              <w:rPr>
                <w:rFonts w:ascii="Tahoma" w:hAnsi="Tahoma" w:cs="Tahoma"/>
                <w:sz w:val="16"/>
                <w:szCs w:val="16"/>
              </w:rPr>
              <w:t>By using the available tools to copy the search definition for future use.</w:t>
            </w:r>
          </w:p>
        </w:tc>
        <w:tc>
          <w:tcPr>
            <w:tcW w:w="1842" w:type="dxa"/>
            <w:tcBorders>
              <w:top w:val="dotted" w:sz="4" w:space="0" w:color="auto"/>
              <w:bottom w:val="dotted" w:sz="4" w:space="0" w:color="auto"/>
            </w:tcBorders>
          </w:tcPr>
          <w:p w:rsidR="00CD3094" w:rsidRDefault="00CD3094"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p w:rsidR="00CD3094" w:rsidRPr="00143920" w:rsidRDefault="00CD3094" w:rsidP="000A15F2">
            <w:pPr>
              <w:pStyle w:val="BodyText"/>
              <w:tabs>
                <w:tab w:val="left" w:pos="568"/>
                <w:tab w:val="left" w:pos="1279"/>
              </w:tabs>
              <w:spacing w:before="120" w:after="120"/>
              <w:ind w:left="0"/>
              <w:jc w:val="left"/>
              <w:rPr>
                <w:rFonts w:ascii="Tahoma" w:hAnsi="Tahoma" w:cs="Tahoma"/>
                <w:sz w:val="16"/>
                <w:szCs w:val="16"/>
              </w:rPr>
            </w:pPr>
          </w:p>
        </w:tc>
      </w:tr>
      <w:tr w:rsidR="00CD3094" w:rsidRPr="00143920" w:rsidTr="000A15F2">
        <w:trPr>
          <w:trHeight w:val="397"/>
        </w:trPr>
        <w:tc>
          <w:tcPr>
            <w:tcW w:w="898" w:type="dxa"/>
            <w:tcBorders>
              <w:top w:val="dotted" w:sz="4" w:space="0" w:color="auto"/>
              <w:bottom w:val="dotted" w:sz="4" w:space="0" w:color="auto"/>
            </w:tcBorders>
          </w:tcPr>
          <w:p w:rsidR="00CD3094"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PDS-002</w:t>
            </w:r>
          </w:p>
        </w:tc>
        <w:tc>
          <w:tcPr>
            <w:tcW w:w="1417" w:type="dxa"/>
            <w:tcBorders>
              <w:top w:val="dotted" w:sz="4" w:space="0" w:color="auto"/>
              <w:bottom w:val="dotted" w:sz="4" w:space="0" w:color="auto"/>
            </w:tcBorders>
            <w:shd w:val="clear" w:color="auto" w:fill="auto"/>
          </w:tcPr>
          <w:p w:rsidR="00CD3094" w:rsidRDefault="00CD3094" w:rsidP="00CD3094">
            <w:pPr>
              <w:pStyle w:val="BodyText"/>
              <w:spacing w:before="120" w:after="120"/>
              <w:ind w:left="0"/>
              <w:jc w:val="left"/>
              <w:rPr>
                <w:rFonts w:ascii="Tahoma" w:hAnsi="Tahoma" w:cs="Tahoma"/>
                <w:sz w:val="16"/>
                <w:szCs w:val="16"/>
              </w:rPr>
            </w:pPr>
            <w:r>
              <w:rPr>
                <w:rFonts w:ascii="Tahoma" w:hAnsi="Tahoma" w:cs="Tahoma"/>
                <w:sz w:val="16"/>
                <w:szCs w:val="16"/>
              </w:rPr>
              <w:t>Search Result Visualization</w:t>
            </w:r>
          </w:p>
        </w:tc>
        <w:tc>
          <w:tcPr>
            <w:tcW w:w="4915" w:type="dxa"/>
            <w:tcBorders>
              <w:top w:val="dotted" w:sz="4" w:space="0" w:color="auto"/>
              <w:bottom w:val="dotted" w:sz="4" w:space="0" w:color="auto"/>
            </w:tcBorders>
            <w:shd w:val="clear" w:color="auto" w:fill="auto"/>
          </w:tcPr>
          <w:p w:rsidR="00CD3094" w:rsidRDefault="00CD3094" w:rsidP="00CD3094">
            <w:pPr>
              <w:pStyle w:val="BodyText"/>
              <w:spacing w:before="120" w:after="120"/>
              <w:ind w:left="0"/>
              <w:jc w:val="left"/>
              <w:rPr>
                <w:rFonts w:ascii="Tahoma" w:hAnsi="Tahoma" w:cs="Tahoma"/>
                <w:sz w:val="16"/>
                <w:szCs w:val="16"/>
              </w:rPr>
            </w:pPr>
            <w:r>
              <w:rPr>
                <w:rFonts w:ascii="Tahoma" w:hAnsi="Tahoma" w:cs="Tahoma"/>
                <w:sz w:val="16"/>
                <w:szCs w:val="16"/>
              </w:rPr>
              <w:t>A search result is displayed in one of a number of supported formats (SRV).</w:t>
            </w:r>
          </w:p>
        </w:tc>
        <w:tc>
          <w:tcPr>
            <w:tcW w:w="1842" w:type="dxa"/>
            <w:tcBorders>
              <w:top w:val="dotted" w:sz="4" w:space="0" w:color="auto"/>
              <w:bottom w:val="dotted" w:sz="4" w:space="0" w:color="auto"/>
            </w:tcBorders>
          </w:tcPr>
          <w:p w:rsidR="00CD3094" w:rsidRDefault="00CD3094"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SRV</w:t>
            </w:r>
          </w:p>
        </w:tc>
      </w:tr>
    </w:tbl>
    <w:p w:rsidR="00CD3094" w:rsidRDefault="00CD3094" w:rsidP="00CD3094">
      <w:pPr>
        <w:tabs>
          <w:tab w:val="left" w:pos="567"/>
        </w:tabs>
      </w:pPr>
    </w:p>
    <w:p w:rsidR="00CD3094" w:rsidRDefault="00CD3094" w:rsidP="00CD3094">
      <w:pPr>
        <w:pStyle w:val="Heading2"/>
      </w:pPr>
      <w:bookmarkStart w:id="65" w:name="_Toc325430956"/>
      <w:r>
        <w:t>SRV: Search Result Visualisation</w:t>
      </w:r>
      <w:bookmarkEnd w:id="65"/>
    </w:p>
    <w:p w:rsidR="00CD3094" w:rsidRPr="00D0319C" w:rsidRDefault="00CD3094" w:rsidP="00CD3094"/>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CD3094" w:rsidTr="000A15F2">
        <w:tc>
          <w:tcPr>
            <w:tcW w:w="9072" w:type="dxa"/>
            <w:gridSpan w:val="4"/>
            <w:tcBorders>
              <w:top w:val="single" w:sz="12" w:space="0" w:color="000000"/>
              <w:bottom w:val="single" w:sz="6" w:space="0" w:color="000000"/>
            </w:tcBorders>
            <w:shd w:val="pct25" w:color="000080" w:fill="FFFFFF"/>
          </w:tcPr>
          <w:p w:rsidR="00CD3094" w:rsidRDefault="00CD3094" w:rsidP="000A15F2">
            <w:pPr>
              <w:pStyle w:val="BodyText"/>
              <w:ind w:left="0"/>
              <w:rPr>
                <w:rFonts w:ascii="Arial Narrow" w:hAnsi="Arial Narrow"/>
                <w:color w:val="FFFFFF"/>
                <w:sz w:val="16"/>
              </w:rPr>
            </w:pPr>
          </w:p>
        </w:tc>
      </w:tr>
      <w:tr w:rsidR="00CD3094" w:rsidRPr="00942FD0" w:rsidTr="000A15F2">
        <w:trPr>
          <w:trHeight w:val="397"/>
        </w:trPr>
        <w:tc>
          <w:tcPr>
            <w:tcW w:w="898" w:type="dxa"/>
            <w:tcBorders>
              <w:top w:val="single" w:sz="6" w:space="0" w:color="000000"/>
              <w:bottom w:val="dotted" w:sz="4" w:space="0" w:color="auto"/>
            </w:tcBorders>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CD3094" w:rsidRPr="00942FD0" w:rsidRDefault="00CD3094" w:rsidP="000A15F2">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CD3094" w:rsidRPr="00143920" w:rsidTr="000A15F2">
        <w:trPr>
          <w:trHeight w:val="397"/>
        </w:trPr>
        <w:tc>
          <w:tcPr>
            <w:tcW w:w="898" w:type="dxa"/>
            <w:tcBorders>
              <w:top w:val="dotted" w:sz="4" w:space="0" w:color="auto"/>
              <w:bottom w:val="dotted" w:sz="4" w:space="0" w:color="auto"/>
            </w:tcBorders>
          </w:tcPr>
          <w:p w:rsidR="00CD3094" w:rsidRPr="00942FD0"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SRV-001</w:t>
            </w:r>
          </w:p>
        </w:tc>
        <w:tc>
          <w:tcPr>
            <w:tcW w:w="1417" w:type="dxa"/>
            <w:tcBorders>
              <w:top w:val="dotted" w:sz="4" w:space="0" w:color="auto"/>
              <w:bottom w:val="dotted" w:sz="4" w:space="0" w:color="auto"/>
            </w:tcBorders>
            <w:shd w:val="clear" w:color="auto" w:fill="auto"/>
          </w:tcPr>
          <w:p w:rsidR="00CD3094" w:rsidRPr="00942FD0" w:rsidRDefault="00CD3094" w:rsidP="00CD3094">
            <w:pPr>
              <w:pStyle w:val="BodyText"/>
              <w:spacing w:before="120" w:after="120"/>
              <w:ind w:left="0"/>
              <w:jc w:val="left"/>
              <w:rPr>
                <w:rFonts w:ascii="Tahoma" w:hAnsi="Tahoma" w:cs="Tahoma"/>
                <w:sz w:val="16"/>
                <w:szCs w:val="16"/>
              </w:rPr>
            </w:pPr>
            <w:r>
              <w:rPr>
                <w:rFonts w:ascii="Tahoma" w:hAnsi="Tahoma" w:cs="Tahoma"/>
                <w:sz w:val="16"/>
                <w:szCs w:val="16"/>
              </w:rPr>
              <w:t>Search Result Format</w:t>
            </w:r>
          </w:p>
        </w:tc>
        <w:tc>
          <w:tcPr>
            <w:tcW w:w="4915" w:type="dxa"/>
            <w:tcBorders>
              <w:top w:val="dotted" w:sz="4" w:space="0" w:color="auto"/>
              <w:bottom w:val="dotted" w:sz="4" w:space="0" w:color="auto"/>
            </w:tcBorders>
            <w:shd w:val="clear" w:color="auto" w:fill="auto"/>
          </w:tcPr>
          <w:p w:rsidR="00CD3094" w:rsidRDefault="00CD3094" w:rsidP="00CD3094">
            <w:pPr>
              <w:pStyle w:val="BodyText"/>
              <w:spacing w:before="120" w:after="120"/>
              <w:ind w:left="0"/>
              <w:jc w:val="left"/>
              <w:rPr>
                <w:rFonts w:ascii="Tahoma" w:hAnsi="Tahoma" w:cs="Tahoma"/>
                <w:sz w:val="16"/>
                <w:szCs w:val="16"/>
              </w:rPr>
            </w:pPr>
            <w:r>
              <w:rPr>
                <w:rFonts w:ascii="Tahoma" w:hAnsi="Tahoma" w:cs="Tahoma"/>
                <w:sz w:val="16"/>
                <w:szCs w:val="16"/>
              </w:rPr>
              <w:t>Search Results are returned as one the following supported formats:</w:t>
            </w:r>
          </w:p>
          <w:p w:rsidR="00CD3094" w:rsidRDefault="00CD3094" w:rsidP="00D94356">
            <w:pPr>
              <w:pStyle w:val="BodyText"/>
              <w:numPr>
                <w:ilvl w:val="0"/>
                <w:numId w:val="33"/>
              </w:numPr>
              <w:spacing w:before="120" w:after="120"/>
              <w:jc w:val="left"/>
              <w:rPr>
                <w:rFonts w:ascii="Tahoma" w:hAnsi="Tahoma" w:cs="Tahoma"/>
                <w:sz w:val="16"/>
                <w:szCs w:val="16"/>
              </w:rPr>
            </w:pPr>
            <w:r>
              <w:rPr>
                <w:rFonts w:ascii="Tahoma" w:hAnsi="Tahoma" w:cs="Tahoma"/>
                <w:sz w:val="16"/>
                <w:szCs w:val="16"/>
              </w:rPr>
              <w:t>Internal (HTML</w:t>
            </w:r>
            <w:r w:rsidR="00D577F5">
              <w:rPr>
                <w:rFonts w:ascii="Tahoma" w:hAnsi="Tahoma" w:cs="Tahoma"/>
                <w:sz w:val="16"/>
                <w:szCs w:val="16"/>
              </w:rPr>
              <w:t>/ Atom</w:t>
            </w:r>
            <w:r>
              <w:rPr>
                <w:rFonts w:ascii="Tahoma" w:hAnsi="Tahoma" w:cs="Tahoma"/>
                <w:sz w:val="16"/>
                <w:szCs w:val="16"/>
              </w:rPr>
              <w:t>)</w:t>
            </w:r>
          </w:p>
          <w:p w:rsidR="00CD3094" w:rsidRDefault="00CD3094" w:rsidP="00D94356">
            <w:pPr>
              <w:pStyle w:val="BodyText"/>
              <w:numPr>
                <w:ilvl w:val="0"/>
                <w:numId w:val="33"/>
              </w:numPr>
              <w:spacing w:before="120" w:after="120"/>
              <w:jc w:val="left"/>
              <w:rPr>
                <w:rFonts w:ascii="Tahoma" w:hAnsi="Tahoma" w:cs="Tahoma"/>
                <w:sz w:val="16"/>
                <w:szCs w:val="16"/>
              </w:rPr>
            </w:pPr>
            <w:r>
              <w:rPr>
                <w:rFonts w:ascii="Tahoma" w:hAnsi="Tahoma" w:cs="Tahoma"/>
                <w:sz w:val="16"/>
                <w:szCs w:val="16"/>
              </w:rPr>
              <w:t xml:space="preserve">XML – </w:t>
            </w:r>
            <w:proofErr w:type="spellStart"/>
            <w:r>
              <w:rPr>
                <w:rFonts w:ascii="Tahoma" w:hAnsi="Tahoma" w:cs="Tahoma"/>
                <w:sz w:val="16"/>
                <w:szCs w:val="16"/>
              </w:rPr>
              <w:t>GeoRSS</w:t>
            </w:r>
            <w:proofErr w:type="spellEnd"/>
          </w:p>
          <w:p w:rsidR="00CD3094" w:rsidRPr="00CD3094" w:rsidRDefault="00CD3094" w:rsidP="00D94356">
            <w:pPr>
              <w:pStyle w:val="BodyText"/>
              <w:numPr>
                <w:ilvl w:val="0"/>
                <w:numId w:val="33"/>
              </w:numPr>
              <w:spacing w:before="120" w:after="120"/>
              <w:jc w:val="left"/>
              <w:rPr>
                <w:rFonts w:ascii="Tahoma" w:hAnsi="Tahoma" w:cs="Tahoma"/>
                <w:sz w:val="16"/>
                <w:szCs w:val="16"/>
              </w:rPr>
            </w:pPr>
            <w:r>
              <w:rPr>
                <w:rFonts w:ascii="Tahoma" w:hAnsi="Tahoma" w:cs="Tahoma"/>
                <w:sz w:val="16"/>
                <w:szCs w:val="16"/>
              </w:rPr>
              <w:t xml:space="preserve">XML – CSW Core </w:t>
            </w:r>
            <w:proofErr w:type="spellStart"/>
            <w:r>
              <w:rPr>
                <w:rFonts w:ascii="Tahoma" w:hAnsi="Tahoma" w:cs="Tahoma"/>
                <w:sz w:val="16"/>
                <w:szCs w:val="16"/>
              </w:rPr>
              <w:t>Queryables</w:t>
            </w:r>
            <w:proofErr w:type="spellEnd"/>
            <w:r w:rsidR="00D577F5">
              <w:rPr>
                <w:rFonts w:ascii="Tahoma" w:hAnsi="Tahoma" w:cs="Tahoma"/>
                <w:sz w:val="16"/>
                <w:szCs w:val="16"/>
              </w:rPr>
              <w:t xml:space="preserve"> as Dublin Core or ISO 19115</w:t>
            </w:r>
          </w:p>
        </w:tc>
        <w:tc>
          <w:tcPr>
            <w:tcW w:w="1842" w:type="dxa"/>
            <w:tcBorders>
              <w:top w:val="dotted" w:sz="4" w:space="0" w:color="auto"/>
              <w:bottom w:val="dotted" w:sz="4" w:space="0" w:color="auto"/>
            </w:tcBorders>
          </w:tcPr>
          <w:p w:rsidR="00CD3094" w:rsidRPr="00143920" w:rsidRDefault="00CD3094"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IIS-03</w:t>
            </w:r>
          </w:p>
        </w:tc>
      </w:tr>
      <w:tr w:rsidR="00CD3094" w:rsidRPr="00143920" w:rsidTr="000A15F2">
        <w:trPr>
          <w:trHeight w:val="397"/>
        </w:trPr>
        <w:tc>
          <w:tcPr>
            <w:tcW w:w="898" w:type="dxa"/>
            <w:tcBorders>
              <w:top w:val="dotted" w:sz="4" w:space="0" w:color="auto"/>
              <w:bottom w:val="dotted" w:sz="4" w:space="0" w:color="auto"/>
            </w:tcBorders>
          </w:tcPr>
          <w:p w:rsidR="00CD3094"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SRV-002</w:t>
            </w:r>
          </w:p>
        </w:tc>
        <w:tc>
          <w:tcPr>
            <w:tcW w:w="1417" w:type="dxa"/>
            <w:tcBorders>
              <w:top w:val="dotted" w:sz="4" w:space="0" w:color="auto"/>
              <w:bottom w:val="dotted" w:sz="4" w:space="0" w:color="auto"/>
            </w:tcBorders>
            <w:shd w:val="clear" w:color="auto" w:fill="auto"/>
          </w:tcPr>
          <w:p w:rsidR="00CD3094"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Search Result Visualization</w:t>
            </w:r>
          </w:p>
        </w:tc>
        <w:tc>
          <w:tcPr>
            <w:tcW w:w="4915" w:type="dxa"/>
            <w:tcBorders>
              <w:top w:val="dotted" w:sz="4" w:space="0" w:color="auto"/>
              <w:bottom w:val="dotted" w:sz="4" w:space="0" w:color="auto"/>
            </w:tcBorders>
            <w:shd w:val="clear" w:color="auto" w:fill="auto"/>
          </w:tcPr>
          <w:p w:rsidR="00CD3094"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A search result is displayed in one of a number of supported formats (SRV):</w:t>
            </w:r>
          </w:p>
          <w:p w:rsidR="00CD3094" w:rsidRDefault="00D577F5" w:rsidP="00D94356">
            <w:pPr>
              <w:pStyle w:val="BodyText"/>
              <w:numPr>
                <w:ilvl w:val="0"/>
                <w:numId w:val="34"/>
              </w:numPr>
              <w:spacing w:before="120" w:after="120"/>
              <w:jc w:val="left"/>
              <w:rPr>
                <w:rFonts w:ascii="Tahoma" w:hAnsi="Tahoma" w:cs="Tahoma"/>
                <w:sz w:val="16"/>
                <w:szCs w:val="16"/>
              </w:rPr>
            </w:pPr>
            <w:r>
              <w:rPr>
                <w:rFonts w:ascii="Tahoma" w:hAnsi="Tahoma" w:cs="Tahoma"/>
                <w:sz w:val="16"/>
                <w:szCs w:val="16"/>
              </w:rPr>
              <w:t xml:space="preserve">Internal </w:t>
            </w:r>
            <w:r w:rsidR="00CD3094">
              <w:rPr>
                <w:rFonts w:ascii="Tahoma" w:hAnsi="Tahoma" w:cs="Tahoma"/>
                <w:sz w:val="16"/>
                <w:szCs w:val="16"/>
              </w:rPr>
              <w:t>format;</w:t>
            </w:r>
          </w:p>
          <w:p w:rsidR="00CD3094" w:rsidRDefault="00CD3094" w:rsidP="00D94356">
            <w:pPr>
              <w:pStyle w:val="BodyText"/>
              <w:numPr>
                <w:ilvl w:val="0"/>
                <w:numId w:val="34"/>
              </w:numPr>
              <w:spacing w:before="120" w:after="120"/>
              <w:jc w:val="left"/>
              <w:rPr>
                <w:rFonts w:ascii="Tahoma" w:hAnsi="Tahoma" w:cs="Tahoma"/>
                <w:sz w:val="16"/>
                <w:szCs w:val="16"/>
              </w:rPr>
            </w:pPr>
            <w:r>
              <w:rPr>
                <w:rFonts w:ascii="Tahoma" w:hAnsi="Tahoma" w:cs="Tahoma"/>
                <w:sz w:val="16"/>
                <w:szCs w:val="16"/>
              </w:rPr>
              <w:t>Geo-RSS: List;</w:t>
            </w:r>
          </w:p>
          <w:p w:rsidR="00CD3094" w:rsidRDefault="00D577F5" w:rsidP="00D94356">
            <w:pPr>
              <w:pStyle w:val="BodyText"/>
              <w:numPr>
                <w:ilvl w:val="0"/>
                <w:numId w:val="34"/>
              </w:numPr>
              <w:spacing w:before="120" w:after="120"/>
              <w:jc w:val="left"/>
              <w:rPr>
                <w:rFonts w:ascii="Tahoma" w:hAnsi="Tahoma" w:cs="Tahoma"/>
                <w:sz w:val="16"/>
                <w:szCs w:val="16"/>
              </w:rPr>
            </w:pPr>
            <w:r>
              <w:rPr>
                <w:rFonts w:ascii="Tahoma" w:hAnsi="Tahoma" w:cs="Tahoma"/>
                <w:sz w:val="16"/>
                <w:szCs w:val="16"/>
              </w:rPr>
              <w:t>Geo-RSS: Map,</w:t>
            </w:r>
          </w:p>
          <w:p w:rsidR="00CD3094" w:rsidRPr="00CD3094" w:rsidRDefault="00CD3094" w:rsidP="00D94356">
            <w:pPr>
              <w:pStyle w:val="BodyText"/>
              <w:numPr>
                <w:ilvl w:val="0"/>
                <w:numId w:val="34"/>
              </w:numPr>
              <w:spacing w:before="120" w:after="120"/>
              <w:jc w:val="left"/>
              <w:rPr>
                <w:rFonts w:ascii="Tahoma" w:hAnsi="Tahoma" w:cs="Tahoma"/>
                <w:sz w:val="16"/>
                <w:szCs w:val="16"/>
              </w:rPr>
            </w:pPr>
            <w:r>
              <w:rPr>
                <w:rFonts w:ascii="Tahoma" w:hAnsi="Tahoma" w:cs="Tahoma"/>
                <w:sz w:val="16"/>
                <w:szCs w:val="16"/>
              </w:rPr>
              <w:t>CSW: List.</w:t>
            </w:r>
          </w:p>
        </w:tc>
        <w:tc>
          <w:tcPr>
            <w:tcW w:w="1842" w:type="dxa"/>
            <w:tcBorders>
              <w:top w:val="dotted" w:sz="4" w:space="0" w:color="auto"/>
              <w:bottom w:val="dotted" w:sz="4" w:space="0" w:color="auto"/>
            </w:tcBorders>
          </w:tcPr>
          <w:p w:rsidR="00CD3094" w:rsidRDefault="00D577F5"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tc>
      </w:tr>
    </w:tbl>
    <w:p w:rsidR="00CD3094" w:rsidRDefault="00CD3094" w:rsidP="00CD3094">
      <w:pPr>
        <w:tabs>
          <w:tab w:val="left" w:pos="567"/>
        </w:tabs>
      </w:pPr>
    </w:p>
    <w:p w:rsidR="00CD3094" w:rsidRDefault="00CD3094" w:rsidP="00CD3094">
      <w:pPr>
        <w:pStyle w:val="Heading2"/>
      </w:pPr>
      <w:bookmarkStart w:id="66" w:name="_Toc325430957"/>
      <w:r>
        <w:t>PRV: Predefined Result Visualisation</w:t>
      </w:r>
      <w:bookmarkEnd w:id="66"/>
    </w:p>
    <w:p w:rsidR="00CD3094" w:rsidRDefault="00CD3094" w:rsidP="00CD3094"/>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CD3094" w:rsidTr="000A15F2">
        <w:tc>
          <w:tcPr>
            <w:tcW w:w="9072" w:type="dxa"/>
            <w:gridSpan w:val="4"/>
            <w:tcBorders>
              <w:top w:val="single" w:sz="12" w:space="0" w:color="000000"/>
              <w:bottom w:val="single" w:sz="6" w:space="0" w:color="000000"/>
            </w:tcBorders>
            <w:shd w:val="pct25" w:color="000080" w:fill="FFFFFF"/>
          </w:tcPr>
          <w:p w:rsidR="00CD3094" w:rsidRDefault="00CD3094" w:rsidP="000A15F2">
            <w:pPr>
              <w:pStyle w:val="BodyText"/>
              <w:ind w:left="0"/>
              <w:rPr>
                <w:rFonts w:ascii="Arial Narrow" w:hAnsi="Arial Narrow"/>
                <w:color w:val="FFFFFF"/>
                <w:sz w:val="16"/>
              </w:rPr>
            </w:pPr>
          </w:p>
        </w:tc>
      </w:tr>
      <w:tr w:rsidR="00CD3094" w:rsidRPr="00942FD0" w:rsidTr="000A15F2">
        <w:trPr>
          <w:trHeight w:val="397"/>
        </w:trPr>
        <w:tc>
          <w:tcPr>
            <w:tcW w:w="898" w:type="dxa"/>
            <w:tcBorders>
              <w:top w:val="single" w:sz="6" w:space="0" w:color="000000"/>
              <w:bottom w:val="dotted" w:sz="4" w:space="0" w:color="auto"/>
            </w:tcBorders>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CD3094" w:rsidRPr="00942FD0" w:rsidRDefault="00CD3094" w:rsidP="000A15F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CD3094" w:rsidRPr="00942FD0" w:rsidRDefault="00CD3094" w:rsidP="000A15F2">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CD3094" w:rsidRPr="00143920" w:rsidTr="000A15F2">
        <w:trPr>
          <w:trHeight w:val="397"/>
        </w:trPr>
        <w:tc>
          <w:tcPr>
            <w:tcW w:w="898" w:type="dxa"/>
            <w:tcBorders>
              <w:top w:val="dotted" w:sz="4" w:space="0" w:color="auto"/>
              <w:bottom w:val="dotted" w:sz="4" w:space="0" w:color="auto"/>
            </w:tcBorders>
          </w:tcPr>
          <w:p w:rsidR="00CD3094" w:rsidRPr="00942FD0"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PRV-001</w:t>
            </w:r>
          </w:p>
        </w:tc>
        <w:tc>
          <w:tcPr>
            <w:tcW w:w="1417" w:type="dxa"/>
            <w:tcBorders>
              <w:top w:val="dotted" w:sz="4" w:space="0" w:color="auto"/>
              <w:bottom w:val="dotted" w:sz="4" w:space="0" w:color="auto"/>
            </w:tcBorders>
            <w:shd w:val="clear" w:color="auto" w:fill="auto"/>
          </w:tcPr>
          <w:p w:rsidR="00CD3094" w:rsidRPr="00942FD0" w:rsidRDefault="00CD3094" w:rsidP="000A15F2">
            <w:pPr>
              <w:pStyle w:val="BodyText"/>
              <w:spacing w:before="120" w:after="120"/>
              <w:ind w:left="0"/>
              <w:jc w:val="left"/>
              <w:rPr>
                <w:rFonts w:ascii="Tahoma" w:hAnsi="Tahoma" w:cs="Tahoma"/>
                <w:sz w:val="16"/>
                <w:szCs w:val="16"/>
              </w:rPr>
            </w:pPr>
            <w:r>
              <w:rPr>
                <w:rFonts w:ascii="Tahoma" w:hAnsi="Tahoma" w:cs="Tahoma"/>
                <w:sz w:val="16"/>
                <w:szCs w:val="16"/>
              </w:rPr>
              <w:t>Predefined Result Visualization</w:t>
            </w:r>
          </w:p>
        </w:tc>
        <w:tc>
          <w:tcPr>
            <w:tcW w:w="4915" w:type="dxa"/>
            <w:tcBorders>
              <w:top w:val="dotted" w:sz="4" w:space="0" w:color="auto"/>
              <w:bottom w:val="dotted" w:sz="4" w:space="0" w:color="auto"/>
            </w:tcBorders>
            <w:shd w:val="clear" w:color="auto" w:fill="auto"/>
          </w:tcPr>
          <w:p w:rsidR="00CD3094" w:rsidRDefault="00592ED4" w:rsidP="00592ED4">
            <w:pPr>
              <w:pStyle w:val="BodyText"/>
              <w:spacing w:before="120" w:after="120"/>
              <w:ind w:left="0"/>
              <w:jc w:val="left"/>
              <w:rPr>
                <w:rFonts w:ascii="Tahoma" w:hAnsi="Tahoma" w:cs="Tahoma"/>
                <w:sz w:val="16"/>
                <w:szCs w:val="16"/>
              </w:rPr>
            </w:pPr>
            <w:r>
              <w:rPr>
                <w:rFonts w:ascii="Tahoma" w:hAnsi="Tahoma" w:cs="Tahoma"/>
                <w:sz w:val="16"/>
                <w:szCs w:val="16"/>
              </w:rPr>
              <w:t>Visuali</w:t>
            </w:r>
            <w:r w:rsidR="00BB48A7">
              <w:rPr>
                <w:rFonts w:ascii="Tahoma" w:hAnsi="Tahoma" w:cs="Tahoma"/>
                <w:sz w:val="16"/>
                <w:szCs w:val="16"/>
              </w:rPr>
              <w:t>za</w:t>
            </w:r>
            <w:r>
              <w:rPr>
                <w:rFonts w:ascii="Tahoma" w:hAnsi="Tahoma" w:cs="Tahoma"/>
                <w:sz w:val="16"/>
                <w:szCs w:val="16"/>
              </w:rPr>
              <w:t>tions include:</w:t>
            </w:r>
          </w:p>
          <w:p w:rsidR="00592ED4" w:rsidRDefault="00592ED4" w:rsidP="00D94356">
            <w:pPr>
              <w:pStyle w:val="BodyText"/>
              <w:numPr>
                <w:ilvl w:val="0"/>
                <w:numId w:val="35"/>
              </w:numPr>
              <w:spacing w:before="120" w:after="120"/>
              <w:jc w:val="left"/>
              <w:rPr>
                <w:rFonts w:ascii="Tahoma" w:hAnsi="Tahoma" w:cs="Tahoma"/>
                <w:sz w:val="16"/>
                <w:szCs w:val="16"/>
              </w:rPr>
            </w:pPr>
            <w:r>
              <w:rPr>
                <w:rFonts w:ascii="Tahoma" w:hAnsi="Tahoma" w:cs="Tahoma"/>
                <w:sz w:val="16"/>
                <w:szCs w:val="16"/>
              </w:rPr>
              <w:t>SRV (See above)</w:t>
            </w:r>
          </w:p>
          <w:p w:rsidR="00592ED4" w:rsidRDefault="00592ED4" w:rsidP="00D94356">
            <w:pPr>
              <w:pStyle w:val="BodyText"/>
              <w:numPr>
                <w:ilvl w:val="0"/>
                <w:numId w:val="35"/>
              </w:numPr>
              <w:spacing w:before="120" w:after="120"/>
              <w:jc w:val="left"/>
              <w:rPr>
                <w:rFonts w:ascii="Tahoma" w:hAnsi="Tahoma" w:cs="Tahoma"/>
                <w:sz w:val="16"/>
                <w:szCs w:val="16"/>
              </w:rPr>
            </w:pPr>
            <w:r>
              <w:rPr>
                <w:rFonts w:ascii="Tahoma" w:hAnsi="Tahoma" w:cs="Tahoma"/>
                <w:sz w:val="16"/>
                <w:szCs w:val="16"/>
              </w:rPr>
              <w:t>Predefined maps, available as Web Context Documents (WCD)</w:t>
            </w:r>
          </w:p>
          <w:p w:rsidR="00592ED4" w:rsidRPr="00CD3094" w:rsidRDefault="00592ED4" w:rsidP="00D94356">
            <w:pPr>
              <w:pStyle w:val="BodyText"/>
              <w:numPr>
                <w:ilvl w:val="0"/>
                <w:numId w:val="35"/>
              </w:numPr>
              <w:spacing w:before="120" w:after="120"/>
              <w:jc w:val="left"/>
              <w:rPr>
                <w:rFonts w:ascii="Tahoma" w:hAnsi="Tahoma" w:cs="Tahoma"/>
                <w:sz w:val="16"/>
                <w:szCs w:val="16"/>
              </w:rPr>
            </w:pPr>
            <w:r>
              <w:rPr>
                <w:rFonts w:ascii="Tahoma" w:hAnsi="Tahoma" w:cs="Tahoma"/>
                <w:sz w:val="16"/>
                <w:szCs w:val="16"/>
              </w:rPr>
              <w:t xml:space="preserve">Predefined charts, available as </w:t>
            </w:r>
            <w:r w:rsidR="0002369F">
              <w:rPr>
                <w:rFonts w:ascii="Tahoma" w:hAnsi="Tahoma" w:cs="Tahoma"/>
                <w:sz w:val="16"/>
                <w:szCs w:val="16"/>
              </w:rPr>
              <w:t xml:space="preserve">visualizations and Google </w:t>
            </w:r>
            <w:r w:rsidR="0002369F">
              <w:rPr>
                <w:rFonts w:ascii="Tahoma" w:hAnsi="Tahoma" w:cs="Tahoma"/>
                <w:sz w:val="16"/>
                <w:szCs w:val="16"/>
              </w:rPr>
              <w:lastRenderedPageBreak/>
              <w:t>Fusion tables</w:t>
            </w:r>
          </w:p>
        </w:tc>
        <w:tc>
          <w:tcPr>
            <w:tcW w:w="1842" w:type="dxa"/>
            <w:tcBorders>
              <w:top w:val="dotted" w:sz="4" w:space="0" w:color="auto"/>
              <w:bottom w:val="dotted" w:sz="4" w:space="0" w:color="auto"/>
            </w:tcBorders>
          </w:tcPr>
          <w:p w:rsidR="00CD3094" w:rsidRDefault="00592ED4"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lastRenderedPageBreak/>
              <w:t>WCD</w:t>
            </w:r>
          </w:p>
          <w:p w:rsidR="0002369F" w:rsidRPr="00143920" w:rsidRDefault="0002369F"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Google Fusion</w:t>
            </w:r>
          </w:p>
        </w:tc>
      </w:tr>
    </w:tbl>
    <w:p w:rsidR="00CD3094" w:rsidRDefault="00CD3094" w:rsidP="00CD3094">
      <w:pPr>
        <w:tabs>
          <w:tab w:val="left" w:pos="567"/>
        </w:tabs>
      </w:pPr>
    </w:p>
    <w:p w:rsidR="00BB48A7" w:rsidRDefault="00BB48A7" w:rsidP="00BB48A7">
      <w:pPr>
        <w:pStyle w:val="Heading2"/>
      </w:pPr>
      <w:bookmarkStart w:id="67" w:name="_Toc325430958"/>
      <w:r>
        <w:t>PAC: Packaging Content for Off-Line Use</w:t>
      </w:r>
      <w:bookmarkEnd w:id="67"/>
    </w:p>
    <w:p w:rsidR="00BB48A7" w:rsidRDefault="00BB48A7" w:rsidP="00BB48A7"/>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BB48A7" w:rsidTr="000A15F2">
        <w:tc>
          <w:tcPr>
            <w:tcW w:w="9072" w:type="dxa"/>
            <w:gridSpan w:val="4"/>
            <w:tcBorders>
              <w:top w:val="single" w:sz="12" w:space="0" w:color="000000"/>
              <w:bottom w:val="single" w:sz="6" w:space="0" w:color="000000"/>
            </w:tcBorders>
            <w:shd w:val="pct25" w:color="000080" w:fill="FFFFFF"/>
          </w:tcPr>
          <w:p w:rsidR="00BB48A7" w:rsidRDefault="00BB48A7" w:rsidP="000A15F2">
            <w:pPr>
              <w:pStyle w:val="BodyText"/>
              <w:ind w:left="0"/>
              <w:rPr>
                <w:rFonts w:ascii="Arial Narrow" w:hAnsi="Arial Narrow"/>
                <w:color w:val="FFFFFF"/>
                <w:sz w:val="16"/>
              </w:rPr>
            </w:pPr>
          </w:p>
        </w:tc>
      </w:tr>
      <w:tr w:rsidR="00BB48A7" w:rsidRPr="00942FD0" w:rsidTr="000A15F2">
        <w:trPr>
          <w:trHeight w:val="397"/>
        </w:trPr>
        <w:tc>
          <w:tcPr>
            <w:tcW w:w="898" w:type="dxa"/>
            <w:tcBorders>
              <w:top w:val="single" w:sz="6" w:space="0" w:color="000000"/>
              <w:bottom w:val="dotted" w:sz="4" w:space="0" w:color="auto"/>
            </w:tcBorders>
          </w:tcPr>
          <w:p w:rsidR="00BB48A7" w:rsidRPr="00942FD0" w:rsidRDefault="00BB48A7" w:rsidP="000A15F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BB48A7" w:rsidRPr="00942FD0" w:rsidRDefault="00BB48A7" w:rsidP="000A15F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BB48A7" w:rsidRPr="00942FD0" w:rsidRDefault="00BB48A7" w:rsidP="000A15F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BB48A7" w:rsidRPr="00942FD0" w:rsidRDefault="00BB48A7" w:rsidP="000A15F2">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BB48A7" w:rsidRPr="00143920" w:rsidTr="000A15F2">
        <w:trPr>
          <w:trHeight w:val="397"/>
        </w:trPr>
        <w:tc>
          <w:tcPr>
            <w:tcW w:w="898" w:type="dxa"/>
            <w:tcBorders>
              <w:top w:val="dotted" w:sz="4" w:space="0" w:color="auto"/>
              <w:bottom w:val="dotted" w:sz="4" w:space="0" w:color="auto"/>
            </w:tcBorders>
          </w:tcPr>
          <w:p w:rsidR="00BB48A7" w:rsidRPr="00942FD0" w:rsidRDefault="00BB48A7" w:rsidP="000A15F2">
            <w:pPr>
              <w:pStyle w:val="BodyText"/>
              <w:spacing w:before="120" w:after="120"/>
              <w:ind w:left="0"/>
              <w:jc w:val="left"/>
              <w:rPr>
                <w:rFonts w:ascii="Tahoma" w:hAnsi="Tahoma" w:cs="Tahoma"/>
                <w:sz w:val="16"/>
                <w:szCs w:val="16"/>
              </w:rPr>
            </w:pPr>
            <w:r>
              <w:rPr>
                <w:rFonts w:ascii="Tahoma" w:hAnsi="Tahoma" w:cs="Tahoma"/>
                <w:sz w:val="16"/>
                <w:szCs w:val="16"/>
              </w:rPr>
              <w:t>PAC-001</w:t>
            </w:r>
          </w:p>
        </w:tc>
        <w:tc>
          <w:tcPr>
            <w:tcW w:w="1417" w:type="dxa"/>
            <w:tcBorders>
              <w:top w:val="dotted" w:sz="4" w:space="0" w:color="auto"/>
              <w:bottom w:val="dotted" w:sz="4" w:space="0" w:color="auto"/>
            </w:tcBorders>
            <w:shd w:val="clear" w:color="auto" w:fill="auto"/>
          </w:tcPr>
          <w:p w:rsidR="00BB48A7" w:rsidRPr="00942FD0" w:rsidRDefault="00BB48A7" w:rsidP="000A15F2">
            <w:pPr>
              <w:pStyle w:val="BodyText"/>
              <w:spacing w:before="120" w:after="120"/>
              <w:ind w:left="0"/>
              <w:jc w:val="left"/>
              <w:rPr>
                <w:rFonts w:ascii="Tahoma" w:hAnsi="Tahoma" w:cs="Tahoma"/>
                <w:sz w:val="16"/>
                <w:szCs w:val="16"/>
              </w:rPr>
            </w:pPr>
            <w:r>
              <w:rPr>
                <w:rFonts w:ascii="Tahoma" w:hAnsi="Tahoma" w:cs="Tahoma"/>
                <w:sz w:val="16"/>
                <w:szCs w:val="16"/>
              </w:rPr>
              <w:t xml:space="preserve">Packaging </w:t>
            </w:r>
            <w:proofErr w:type="spellStart"/>
            <w:r>
              <w:rPr>
                <w:rFonts w:ascii="Tahoma" w:hAnsi="Tahoma" w:cs="Tahoma"/>
                <w:sz w:val="16"/>
                <w:szCs w:val="16"/>
              </w:rPr>
              <w:t>Favourites</w:t>
            </w:r>
            <w:proofErr w:type="spellEnd"/>
          </w:p>
        </w:tc>
        <w:tc>
          <w:tcPr>
            <w:tcW w:w="4915" w:type="dxa"/>
            <w:tcBorders>
              <w:top w:val="dotted" w:sz="4" w:space="0" w:color="auto"/>
              <w:bottom w:val="dotted" w:sz="4" w:space="0" w:color="auto"/>
            </w:tcBorders>
            <w:shd w:val="clear" w:color="auto" w:fill="auto"/>
          </w:tcPr>
          <w:p w:rsidR="00BB48A7" w:rsidRPr="00CD3094" w:rsidRDefault="00647A8B" w:rsidP="00BB48A7">
            <w:pPr>
              <w:pStyle w:val="BodyText"/>
              <w:spacing w:before="120" w:after="120"/>
              <w:ind w:left="0"/>
              <w:jc w:val="left"/>
              <w:rPr>
                <w:rFonts w:ascii="Tahoma" w:hAnsi="Tahoma" w:cs="Tahoma"/>
                <w:sz w:val="16"/>
                <w:szCs w:val="16"/>
              </w:rPr>
            </w:pPr>
            <w:proofErr w:type="spellStart"/>
            <w:r>
              <w:rPr>
                <w:rFonts w:ascii="Tahoma" w:hAnsi="Tahoma" w:cs="Tahoma"/>
                <w:sz w:val="16"/>
                <w:szCs w:val="16"/>
              </w:rPr>
              <w:t>Favourites</w:t>
            </w:r>
            <w:proofErr w:type="spellEnd"/>
            <w:r>
              <w:rPr>
                <w:rFonts w:ascii="Tahoma" w:hAnsi="Tahoma" w:cs="Tahoma"/>
                <w:sz w:val="16"/>
                <w:szCs w:val="16"/>
              </w:rPr>
              <w:t xml:space="preserve"> are collected as a series of any valid content items, provided that these are downloadable or can be packaged for download. </w:t>
            </w:r>
          </w:p>
        </w:tc>
        <w:tc>
          <w:tcPr>
            <w:tcW w:w="1842" w:type="dxa"/>
            <w:tcBorders>
              <w:top w:val="dotted" w:sz="4" w:space="0" w:color="auto"/>
              <w:bottom w:val="dotted" w:sz="4" w:space="0" w:color="auto"/>
            </w:tcBorders>
          </w:tcPr>
          <w:p w:rsidR="00BB48A7" w:rsidRPr="00143920" w:rsidRDefault="00647A8B"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See table below</w:t>
            </w:r>
          </w:p>
        </w:tc>
      </w:tr>
      <w:tr w:rsidR="00C02D86" w:rsidRPr="00143920" w:rsidTr="000A15F2">
        <w:trPr>
          <w:trHeight w:val="397"/>
        </w:trPr>
        <w:tc>
          <w:tcPr>
            <w:tcW w:w="9072" w:type="dxa"/>
            <w:gridSpan w:val="4"/>
            <w:tcBorders>
              <w:top w:val="dotted" w:sz="4" w:space="0" w:color="auto"/>
              <w:bottom w:val="dotted" w:sz="4" w:space="0" w:color="auto"/>
            </w:tcBorders>
          </w:tcPr>
          <w:p w:rsidR="00C02D86" w:rsidRDefault="00C02D86" w:rsidP="000A15F2">
            <w:pPr>
              <w:pStyle w:val="BodyText"/>
              <w:tabs>
                <w:tab w:val="left" w:pos="568"/>
                <w:tab w:val="left" w:pos="1279"/>
              </w:tabs>
              <w:spacing w:before="120" w:after="120"/>
              <w:ind w:left="0"/>
              <w:jc w:val="left"/>
              <w:rPr>
                <w:rFonts w:ascii="Tahoma" w:hAnsi="Tahoma" w:cs="Tahoma"/>
                <w:sz w:val="16"/>
                <w:szCs w:val="16"/>
              </w:rPr>
            </w:pPr>
          </w:p>
          <w:tbl>
            <w:tblPr>
              <w:tblStyle w:val="TableGrid"/>
              <w:tblW w:w="0" w:type="auto"/>
              <w:tblLook w:val="04A0" w:firstRow="1" w:lastRow="0" w:firstColumn="1" w:lastColumn="0" w:noHBand="0" w:noVBand="1"/>
            </w:tblPr>
            <w:tblGrid>
              <w:gridCol w:w="2297"/>
              <w:gridCol w:w="1985"/>
              <w:gridCol w:w="4559"/>
            </w:tblGrid>
            <w:tr w:rsidR="00C02D86" w:rsidRPr="0052014B" w:rsidTr="001F4D33">
              <w:tc>
                <w:tcPr>
                  <w:tcW w:w="2297" w:type="dxa"/>
                </w:tcPr>
                <w:p w:rsidR="00C02D86" w:rsidRPr="0052014B" w:rsidRDefault="00C02D86" w:rsidP="0052014B">
                  <w:pPr>
                    <w:pStyle w:val="BodyText"/>
                    <w:tabs>
                      <w:tab w:val="left" w:pos="568"/>
                      <w:tab w:val="left" w:pos="1279"/>
                    </w:tabs>
                    <w:spacing w:before="60" w:after="60"/>
                    <w:ind w:left="0"/>
                    <w:jc w:val="left"/>
                    <w:rPr>
                      <w:rFonts w:ascii="Tahoma" w:hAnsi="Tahoma" w:cs="Tahoma"/>
                      <w:b/>
                      <w:bCs/>
                      <w:sz w:val="16"/>
                      <w:szCs w:val="16"/>
                    </w:rPr>
                  </w:pPr>
                  <w:r w:rsidRPr="0052014B">
                    <w:rPr>
                      <w:rFonts w:ascii="Tahoma" w:hAnsi="Tahoma" w:cs="Tahoma"/>
                      <w:b/>
                      <w:bCs/>
                      <w:sz w:val="16"/>
                      <w:szCs w:val="16"/>
                    </w:rPr>
                    <w:t>Content Type</w:t>
                  </w:r>
                </w:p>
              </w:tc>
              <w:tc>
                <w:tcPr>
                  <w:tcW w:w="1985" w:type="dxa"/>
                </w:tcPr>
                <w:p w:rsidR="00C02D86" w:rsidRPr="0052014B" w:rsidRDefault="00C02D86" w:rsidP="0052014B">
                  <w:pPr>
                    <w:pStyle w:val="BodyText"/>
                    <w:tabs>
                      <w:tab w:val="left" w:pos="568"/>
                      <w:tab w:val="left" w:pos="1279"/>
                    </w:tabs>
                    <w:spacing w:before="60" w:after="60"/>
                    <w:ind w:left="0"/>
                    <w:jc w:val="left"/>
                    <w:rPr>
                      <w:rFonts w:ascii="Tahoma" w:hAnsi="Tahoma" w:cs="Tahoma"/>
                      <w:b/>
                      <w:bCs/>
                      <w:sz w:val="16"/>
                      <w:szCs w:val="16"/>
                    </w:rPr>
                  </w:pPr>
                  <w:r w:rsidRPr="0052014B">
                    <w:rPr>
                      <w:rFonts w:ascii="Tahoma" w:hAnsi="Tahoma" w:cs="Tahoma"/>
                      <w:b/>
                      <w:bCs/>
                      <w:sz w:val="16"/>
                      <w:szCs w:val="16"/>
                    </w:rPr>
                    <w:t>Portal Format</w:t>
                  </w:r>
                </w:p>
              </w:tc>
              <w:tc>
                <w:tcPr>
                  <w:tcW w:w="4559" w:type="dxa"/>
                </w:tcPr>
                <w:p w:rsidR="00C02D86" w:rsidRPr="0052014B" w:rsidRDefault="00C02D86" w:rsidP="0052014B">
                  <w:pPr>
                    <w:pStyle w:val="BodyText"/>
                    <w:tabs>
                      <w:tab w:val="left" w:pos="568"/>
                      <w:tab w:val="left" w:pos="1279"/>
                    </w:tabs>
                    <w:spacing w:before="60" w:after="60"/>
                    <w:ind w:left="0"/>
                    <w:jc w:val="left"/>
                    <w:rPr>
                      <w:rFonts w:ascii="Tahoma" w:hAnsi="Tahoma" w:cs="Tahoma"/>
                      <w:b/>
                      <w:bCs/>
                      <w:sz w:val="16"/>
                      <w:szCs w:val="16"/>
                    </w:rPr>
                  </w:pPr>
                  <w:r w:rsidRPr="0052014B">
                    <w:rPr>
                      <w:rFonts w:ascii="Tahoma" w:hAnsi="Tahoma" w:cs="Tahoma"/>
                      <w:b/>
                      <w:bCs/>
                      <w:sz w:val="16"/>
                      <w:szCs w:val="16"/>
                    </w:rPr>
                    <w:t>Downloaded Format</w:t>
                  </w:r>
                </w:p>
              </w:tc>
            </w:tr>
            <w:tr w:rsidR="00C02D86" w:rsidRPr="0052014B" w:rsidTr="001F4D33">
              <w:tc>
                <w:tcPr>
                  <w:tcW w:w="2297"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KML Map Layer</w:t>
                  </w:r>
                </w:p>
              </w:tc>
              <w:tc>
                <w:tcPr>
                  <w:tcW w:w="1985"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KML</w:t>
                  </w:r>
                </w:p>
              </w:tc>
              <w:tc>
                <w:tcPr>
                  <w:tcW w:w="4559"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Local KML</w:t>
                  </w:r>
                </w:p>
              </w:tc>
            </w:tr>
            <w:tr w:rsidR="00C02D86" w:rsidRPr="0052014B" w:rsidTr="001F4D33">
              <w:tc>
                <w:tcPr>
                  <w:tcW w:w="2297"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WMS Service</w:t>
                  </w:r>
                </w:p>
              </w:tc>
              <w:tc>
                <w:tcPr>
                  <w:tcW w:w="1985"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WMS</w:t>
                  </w:r>
                </w:p>
              </w:tc>
              <w:tc>
                <w:tcPr>
                  <w:tcW w:w="4559"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Downloaded SHP</w:t>
                  </w:r>
                  <w:r w:rsidR="001F4D33">
                    <w:rPr>
                      <w:rFonts w:ascii="Tahoma" w:hAnsi="Tahoma" w:cs="Tahoma"/>
                      <w:sz w:val="16"/>
                      <w:szCs w:val="16"/>
                    </w:rPr>
                    <w:t>/ KML/ GML</w:t>
                  </w:r>
                  <w:r w:rsidRPr="0052014B">
                    <w:rPr>
                      <w:rFonts w:ascii="Tahoma" w:hAnsi="Tahoma" w:cs="Tahoma"/>
                      <w:sz w:val="16"/>
                      <w:szCs w:val="16"/>
                    </w:rPr>
                    <w:t xml:space="preserve"> file, if available</w:t>
                  </w:r>
                </w:p>
              </w:tc>
            </w:tr>
            <w:tr w:rsidR="00C02D86" w:rsidRPr="0052014B" w:rsidTr="001F4D33">
              <w:tc>
                <w:tcPr>
                  <w:tcW w:w="2297"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lang w:val="en-ZA"/>
                    </w:rPr>
                  </w:pPr>
                  <w:r w:rsidRPr="0052014B">
                    <w:rPr>
                      <w:rFonts w:ascii="Tahoma" w:hAnsi="Tahoma" w:cs="Tahoma"/>
                      <w:sz w:val="16"/>
                      <w:szCs w:val="16"/>
                      <w:lang w:val="en-ZA"/>
                    </w:rPr>
                    <w:t>WFS Service</w:t>
                  </w:r>
                </w:p>
              </w:tc>
              <w:tc>
                <w:tcPr>
                  <w:tcW w:w="1985"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WFS</w:t>
                  </w:r>
                </w:p>
              </w:tc>
              <w:tc>
                <w:tcPr>
                  <w:tcW w:w="4559" w:type="dxa"/>
                </w:tcPr>
                <w:p w:rsidR="00C02D86" w:rsidRPr="0052014B" w:rsidRDefault="00C02D86"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Downloaded SHP</w:t>
                  </w:r>
                  <w:r w:rsidR="001F4D33">
                    <w:rPr>
                      <w:rFonts w:ascii="Tahoma" w:hAnsi="Tahoma" w:cs="Tahoma"/>
                      <w:sz w:val="16"/>
                      <w:szCs w:val="16"/>
                    </w:rPr>
                    <w:t>/ KML/ GML</w:t>
                  </w:r>
                  <w:r w:rsidRPr="0052014B">
                    <w:rPr>
                      <w:rFonts w:ascii="Tahoma" w:hAnsi="Tahoma" w:cs="Tahoma"/>
                      <w:sz w:val="16"/>
                      <w:szCs w:val="16"/>
                    </w:rPr>
                    <w:t xml:space="preserve"> file, if available</w:t>
                  </w:r>
                </w:p>
              </w:tc>
            </w:tr>
            <w:tr w:rsidR="0052014B" w:rsidRPr="0052014B" w:rsidTr="001F4D33">
              <w:tc>
                <w:tcPr>
                  <w:tcW w:w="2297" w:type="dxa"/>
                </w:tcPr>
                <w:p w:rsidR="0052014B" w:rsidRPr="0052014B" w:rsidRDefault="0052014B" w:rsidP="0052014B">
                  <w:pPr>
                    <w:pStyle w:val="BodyText"/>
                    <w:tabs>
                      <w:tab w:val="left" w:pos="568"/>
                      <w:tab w:val="left" w:pos="1279"/>
                    </w:tabs>
                    <w:spacing w:before="60" w:after="60"/>
                    <w:ind w:left="0"/>
                    <w:jc w:val="left"/>
                    <w:rPr>
                      <w:rFonts w:ascii="Tahoma" w:hAnsi="Tahoma" w:cs="Tahoma"/>
                      <w:sz w:val="16"/>
                      <w:szCs w:val="16"/>
                      <w:lang w:val="en-ZA"/>
                    </w:rPr>
                  </w:pPr>
                  <w:r w:rsidRPr="0052014B">
                    <w:rPr>
                      <w:rFonts w:ascii="Tahoma" w:hAnsi="Tahoma" w:cs="Tahoma"/>
                      <w:sz w:val="16"/>
                      <w:szCs w:val="16"/>
                      <w:lang w:val="en-ZA"/>
                    </w:rPr>
                    <w:t>PDF Document</w:t>
                  </w:r>
                </w:p>
              </w:tc>
              <w:tc>
                <w:tcPr>
                  <w:tcW w:w="1985" w:type="dxa"/>
                </w:tcPr>
                <w:p w:rsidR="0052014B" w:rsidRPr="0052014B" w:rsidRDefault="0052014B" w:rsidP="0052014B">
                  <w:pPr>
                    <w:pStyle w:val="BodyText"/>
                    <w:tabs>
                      <w:tab w:val="left" w:pos="568"/>
                      <w:tab w:val="left" w:pos="1279"/>
                    </w:tabs>
                    <w:spacing w:before="60" w:after="60"/>
                    <w:ind w:left="0"/>
                    <w:jc w:val="left"/>
                    <w:rPr>
                      <w:rFonts w:ascii="Tahoma" w:hAnsi="Tahoma" w:cs="Tahoma"/>
                      <w:sz w:val="16"/>
                      <w:szCs w:val="16"/>
                    </w:rPr>
                  </w:pPr>
                  <w:r w:rsidRPr="0052014B">
                    <w:rPr>
                      <w:rFonts w:ascii="Tahoma" w:hAnsi="Tahoma" w:cs="Tahoma"/>
                      <w:sz w:val="16"/>
                      <w:szCs w:val="16"/>
                    </w:rPr>
                    <w:t>PDF</w:t>
                  </w:r>
                </w:p>
              </w:tc>
              <w:tc>
                <w:tcPr>
                  <w:tcW w:w="4559" w:type="dxa"/>
                </w:tcPr>
                <w:p w:rsidR="0052014B" w:rsidRP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 xml:space="preserve">Downloaded </w:t>
                  </w:r>
                  <w:r w:rsidRPr="0052014B">
                    <w:rPr>
                      <w:rFonts w:ascii="Tahoma" w:hAnsi="Tahoma" w:cs="Tahoma"/>
                      <w:sz w:val="16"/>
                      <w:szCs w:val="16"/>
                    </w:rPr>
                    <w:t>PDF</w:t>
                  </w:r>
                </w:p>
              </w:tc>
            </w:tr>
            <w:tr w:rsidR="0052014B" w:rsidRPr="0052014B" w:rsidTr="001F4D33">
              <w:tc>
                <w:tcPr>
                  <w:tcW w:w="2297" w:type="dxa"/>
                </w:tcPr>
                <w:p w:rsidR="0052014B" w:rsidRPr="0052014B" w:rsidRDefault="0052014B" w:rsidP="0052014B">
                  <w:pPr>
                    <w:pStyle w:val="BodyText"/>
                    <w:tabs>
                      <w:tab w:val="left" w:pos="568"/>
                      <w:tab w:val="left" w:pos="1279"/>
                    </w:tabs>
                    <w:spacing w:before="60" w:after="60"/>
                    <w:ind w:left="0"/>
                    <w:jc w:val="left"/>
                    <w:rPr>
                      <w:rFonts w:ascii="Tahoma" w:hAnsi="Tahoma" w:cs="Tahoma"/>
                      <w:sz w:val="16"/>
                      <w:szCs w:val="16"/>
                      <w:lang w:val="en-ZA"/>
                    </w:rPr>
                  </w:pPr>
                  <w:r>
                    <w:rPr>
                      <w:rFonts w:ascii="Tahoma" w:hAnsi="Tahoma" w:cs="Tahoma"/>
                      <w:sz w:val="16"/>
                      <w:szCs w:val="16"/>
                      <w:lang w:val="en-ZA"/>
                    </w:rPr>
                    <w:t>Images</w:t>
                  </w:r>
                </w:p>
              </w:tc>
              <w:tc>
                <w:tcPr>
                  <w:tcW w:w="1985" w:type="dxa"/>
                </w:tcPr>
                <w:p w:rsidR="0052014B" w:rsidRP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BMP, GIF, JPG, PNG</w:t>
                  </w:r>
                </w:p>
              </w:tc>
              <w:tc>
                <w:tcPr>
                  <w:tcW w:w="4559" w:type="dxa"/>
                </w:tcPr>
                <w:p w:rsidR="0052014B" w:rsidRP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Downloaded Image File</w:t>
                  </w:r>
                </w:p>
              </w:tc>
            </w:tr>
            <w:tr w:rsidR="0052014B" w:rsidRPr="0052014B" w:rsidTr="001F4D33">
              <w:tc>
                <w:tcPr>
                  <w:tcW w:w="2297"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lang w:val="en-ZA"/>
                    </w:rPr>
                  </w:pPr>
                  <w:r>
                    <w:rPr>
                      <w:rFonts w:ascii="Tahoma" w:hAnsi="Tahoma" w:cs="Tahoma"/>
                      <w:sz w:val="16"/>
                      <w:szCs w:val="16"/>
                      <w:lang w:val="en-ZA"/>
                    </w:rPr>
                    <w:t>Office Documents</w:t>
                  </w:r>
                </w:p>
              </w:tc>
              <w:tc>
                <w:tcPr>
                  <w:tcW w:w="1985"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PPT, DOC, XLS</w:t>
                  </w:r>
                </w:p>
              </w:tc>
              <w:tc>
                <w:tcPr>
                  <w:tcW w:w="4559"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Downloaded files (* not visible if MS Office is not installed or incorrect version, to be avoided).</w:t>
                  </w:r>
                </w:p>
              </w:tc>
            </w:tr>
            <w:tr w:rsidR="0052014B" w:rsidRPr="0052014B" w:rsidTr="001F4D33">
              <w:tc>
                <w:tcPr>
                  <w:tcW w:w="2297"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lang w:val="en-ZA"/>
                    </w:rPr>
                  </w:pPr>
                  <w:r>
                    <w:rPr>
                      <w:rFonts w:ascii="Tahoma" w:hAnsi="Tahoma" w:cs="Tahoma"/>
                      <w:sz w:val="16"/>
                      <w:szCs w:val="16"/>
                      <w:lang w:val="en-ZA"/>
                    </w:rPr>
                    <w:t>Maps</w:t>
                  </w:r>
                </w:p>
              </w:tc>
              <w:tc>
                <w:tcPr>
                  <w:tcW w:w="1985"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WCD</w:t>
                  </w:r>
                </w:p>
              </w:tc>
              <w:tc>
                <w:tcPr>
                  <w:tcW w:w="4559"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Downloaded WCD</w:t>
                  </w:r>
                </w:p>
              </w:tc>
            </w:tr>
            <w:tr w:rsidR="0052014B" w:rsidRPr="0052014B" w:rsidTr="001F4D33">
              <w:tc>
                <w:tcPr>
                  <w:tcW w:w="2297"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lang w:val="en-ZA"/>
                    </w:rPr>
                  </w:pPr>
                  <w:r>
                    <w:rPr>
                      <w:rFonts w:ascii="Tahoma" w:hAnsi="Tahoma" w:cs="Tahoma"/>
                      <w:sz w:val="16"/>
                      <w:szCs w:val="16"/>
                      <w:lang w:val="en-ZA"/>
                    </w:rPr>
                    <w:t>OpenOffice</w:t>
                  </w:r>
                  <w:r w:rsidR="000A15F2">
                    <w:rPr>
                      <w:rFonts w:ascii="Tahoma" w:hAnsi="Tahoma" w:cs="Tahoma"/>
                      <w:sz w:val="16"/>
                      <w:szCs w:val="16"/>
                      <w:lang w:val="en-ZA"/>
                    </w:rPr>
                    <w:t>.org</w:t>
                  </w:r>
                  <w:r>
                    <w:rPr>
                      <w:rFonts w:ascii="Tahoma" w:hAnsi="Tahoma" w:cs="Tahoma"/>
                      <w:sz w:val="16"/>
                      <w:szCs w:val="16"/>
                      <w:lang w:val="en-ZA"/>
                    </w:rPr>
                    <w:t xml:space="preserve"> Documents</w:t>
                  </w:r>
                </w:p>
              </w:tc>
              <w:tc>
                <w:tcPr>
                  <w:tcW w:w="1985"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ODF</w:t>
                  </w:r>
                </w:p>
              </w:tc>
              <w:tc>
                <w:tcPr>
                  <w:tcW w:w="4559" w:type="dxa"/>
                </w:tcPr>
                <w:p w:rsidR="0052014B" w:rsidRDefault="0052014B" w:rsidP="0052014B">
                  <w:pPr>
                    <w:pStyle w:val="BodyText"/>
                    <w:tabs>
                      <w:tab w:val="left" w:pos="568"/>
                      <w:tab w:val="left" w:pos="1279"/>
                    </w:tabs>
                    <w:spacing w:before="60" w:after="60"/>
                    <w:ind w:left="0"/>
                    <w:jc w:val="left"/>
                    <w:rPr>
                      <w:rFonts w:ascii="Tahoma" w:hAnsi="Tahoma" w:cs="Tahoma"/>
                      <w:sz w:val="16"/>
                      <w:szCs w:val="16"/>
                    </w:rPr>
                  </w:pPr>
                  <w:r>
                    <w:rPr>
                      <w:rFonts w:ascii="Tahoma" w:hAnsi="Tahoma" w:cs="Tahoma"/>
                      <w:sz w:val="16"/>
                      <w:szCs w:val="16"/>
                    </w:rPr>
                    <w:t>Downloaded ODF</w:t>
                  </w:r>
                  <w:r w:rsidR="000A15F2">
                    <w:rPr>
                      <w:rFonts w:ascii="Tahoma" w:hAnsi="Tahoma" w:cs="Tahoma"/>
                      <w:sz w:val="16"/>
                      <w:szCs w:val="16"/>
                    </w:rPr>
                    <w:t xml:space="preserve"> (* not visible if OpenOffice.org is not installed).</w:t>
                  </w:r>
                </w:p>
              </w:tc>
            </w:tr>
          </w:tbl>
          <w:p w:rsidR="00C02D86" w:rsidRDefault="00C02D86" w:rsidP="000A15F2">
            <w:pPr>
              <w:pStyle w:val="BodyText"/>
              <w:tabs>
                <w:tab w:val="left" w:pos="568"/>
                <w:tab w:val="left" w:pos="1279"/>
              </w:tabs>
              <w:spacing w:before="120" w:after="120"/>
              <w:ind w:left="0"/>
              <w:jc w:val="left"/>
              <w:rPr>
                <w:rFonts w:ascii="Tahoma" w:hAnsi="Tahoma" w:cs="Tahoma"/>
                <w:sz w:val="16"/>
                <w:szCs w:val="16"/>
              </w:rPr>
            </w:pPr>
          </w:p>
        </w:tc>
      </w:tr>
      <w:tr w:rsidR="00647A8B" w:rsidRPr="00143920" w:rsidTr="000A15F2">
        <w:trPr>
          <w:trHeight w:val="397"/>
        </w:trPr>
        <w:tc>
          <w:tcPr>
            <w:tcW w:w="898" w:type="dxa"/>
            <w:tcBorders>
              <w:top w:val="dotted" w:sz="4" w:space="0" w:color="auto"/>
              <w:bottom w:val="dotted" w:sz="4" w:space="0" w:color="auto"/>
            </w:tcBorders>
          </w:tcPr>
          <w:p w:rsidR="00647A8B" w:rsidRDefault="00647A8B" w:rsidP="000A15F2">
            <w:pPr>
              <w:pStyle w:val="BodyText"/>
              <w:spacing w:before="120" w:after="120"/>
              <w:ind w:left="0"/>
              <w:jc w:val="left"/>
              <w:rPr>
                <w:rFonts w:ascii="Tahoma" w:hAnsi="Tahoma" w:cs="Tahoma"/>
                <w:sz w:val="16"/>
                <w:szCs w:val="16"/>
              </w:rPr>
            </w:pPr>
            <w:r>
              <w:rPr>
                <w:rFonts w:ascii="Tahoma" w:hAnsi="Tahoma" w:cs="Tahoma"/>
                <w:sz w:val="16"/>
                <w:szCs w:val="16"/>
              </w:rPr>
              <w:t>PAC-002</w:t>
            </w:r>
          </w:p>
        </w:tc>
        <w:tc>
          <w:tcPr>
            <w:tcW w:w="1417" w:type="dxa"/>
            <w:tcBorders>
              <w:top w:val="dotted" w:sz="4" w:space="0" w:color="auto"/>
              <w:bottom w:val="dotted" w:sz="4" w:space="0" w:color="auto"/>
            </w:tcBorders>
            <w:shd w:val="clear" w:color="auto" w:fill="auto"/>
          </w:tcPr>
          <w:p w:rsidR="00647A8B" w:rsidRDefault="00897A5D" w:rsidP="000A15F2">
            <w:pPr>
              <w:pStyle w:val="BodyText"/>
              <w:spacing w:before="120" w:after="120"/>
              <w:ind w:left="0"/>
              <w:jc w:val="left"/>
              <w:rPr>
                <w:rFonts w:ascii="Tahoma" w:hAnsi="Tahoma" w:cs="Tahoma"/>
                <w:sz w:val="16"/>
                <w:szCs w:val="16"/>
              </w:rPr>
            </w:pPr>
            <w:r>
              <w:rPr>
                <w:rFonts w:ascii="Tahoma" w:hAnsi="Tahoma" w:cs="Tahoma"/>
                <w:sz w:val="16"/>
                <w:szCs w:val="16"/>
              </w:rPr>
              <w:t>Framework Capabilities</w:t>
            </w:r>
          </w:p>
        </w:tc>
        <w:tc>
          <w:tcPr>
            <w:tcW w:w="4915" w:type="dxa"/>
            <w:tcBorders>
              <w:top w:val="dotted" w:sz="4" w:space="0" w:color="auto"/>
              <w:bottom w:val="dotted" w:sz="4" w:space="0" w:color="auto"/>
            </w:tcBorders>
            <w:shd w:val="clear" w:color="auto" w:fill="auto"/>
          </w:tcPr>
          <w:p w:rsidR="00647A8B" w:rsidRDefault="00897A5D" w:rsidP="00BB48A7">
            <w:pPr>
              <w:pStyle w:val="BodyText"/>
              <w:spacing w:before="120" w:after="120"/>
              <w:ind w:left="0"/>
              <w:jc w:val="left"/>
              <w:rPr>
                <w:rFonts w:ascii="Tahoma" w:hAnsi="Tahoma" w:cs="Tahoma"/>
                <w:sz w:val="16"/>
                <w:szCs w:val="16"/>
              </w:rPr>
            </w:pPr>
            <w:r>
              <w:rPr>
                <w:rFonts w:ascii="Tahoma" w:hAnsi="Tahoma" w:cs="Tahoma"/>
                <w:sz w:val="16"/>
                <w:szCs w:val="16"/>
              </w:rPr>
              <w:t>The framework for downloaded content is a simple HTML/ JavaScript based frame, allowing the following:</w:t>
            </w:r>
          </w:p>
          <w:p w:rsidR="00897A5D" w:rsidRDefault="00C02D86" w:rsidP="00D94356">
            <w:pPr>
              <w:pStyle w:val="BodyText"/>
              <w:numPr>
                <w:ilvl w:val="0"/>
                <w:numId w:val="36"/>
              </w:numPr>
              <w:spacing w:before="120" w:after="120"/>
              <w:jc w:val="left"/>
              <w:rPr>
                <w:rFonts w:ascii="Tahoma" w:hAnsi="Tahoma" w:cs="Tahoma"/>
                <w:sz w:val="16"/>
                <w:szCs w:val="16"/>
              </w:rPr>
            </w:pPr>
            <w:r>
              <w:rPr>
                <w:rFonts w:ascii="Tahoma" w:hAnsi="Tahoma" w:cs="Tahoma"/>
                <w:sz w:val="16"/>
                <w:szCs w:val="16"/>
              </w:rPr>
              <w:t>Arrangement of content in a hierarchy of resources (items by case study, or by topic, or by content type).</w:t>
            </w:r>
          </w:p>
          <w:p w:rsidR="00C02D86" w:rsidRDefault="00C02D86" w:rsidP="00D94356">
            <w:pPr>
              <w:pStyle w:val="BodyText"/>
              <w:numPr>
                <w:ilvl w:val="0"/>
                <w:numId w:val="36"/>
              </w:numPr>
              <w:spacing w:before="120" w:after="120"/>
              <w:jc w:val="left"/>
              <w:rPr>
                <w:rFonts w:ascii="Tahoma" w:hAnsi="Tahoma" w:cs="Tahoma"/>
                <w:sz w:val="16"/>
                <w:szCs w:val="16"/>
              </w:rPr>
            </w:pPr>
            <w:r>
              <w:rPr>
                <w:rFonts w:ascii="Tahoma" w:hAnsi="Tahoma" w:cs="Tahoma"/>
                <w:sz w:val="16"/>
                <w:szCs w:val="16"/>
              </w:rPr>
              <w:t>Display of content, including the following:</w:t>
            </w:r>
          </w:p>
          <w:p w:rsidR="00C02D86" w:rsidRDefault="00C02D86" w:rsidP="00D94356">
            <w:pPr>
              <w:pStyle w:val="BodyText"/>
              <w:numPr>
                <w:ilvl w:val="1"/>
                <w:numId w:val="36"/>
              </w:numPr>
              <w:spacing w:before="120" w:after="120"/>
              <w:jc w:val="left"/>
              <w:rPr>
                <w:rFonts w:ascii="Tahoma" w:hAnsi="Tahoma" w:cs="Tahoma"/>
                <w:sz w:val="16"/>
                <w:szCs w:val="16"/>
              </w:rPr>
            </w:pPr>
            <w:r>
              <w:rPr>
                <w:rFonts w:ascii="Tahoma" w:hAnsi="Tahoma" w:cs="Tahoma"/>
                <w:sz w:val="16"/>
                <w:szCs w:val="16"/>
              </w:rPr>
              <w:t>Downloaded HTML;</w:t>
            </w:r>
          </w:p>
          <w:p w:rsidR="00C02D86" w:rsidRDefault="00C02D86" w:rsidP="00D94356">
            <w:pPr>
              <w:pStyle w:val="BodyText"/>
              <w:numPr>
                <w:ilvl w:val="1"/>
                <w:numId w:val="36"/>
              </w:numPr>
              <w:spacing w:before="120" w:after="120"/>
              <w:jc w:val="left"/>
              <w:rPr>
                <w:rFonts w:ascii="Tahoma" w:hAnsi="Tahoma" w:cs="Tahoma"/>
                <w:sz w:val="16"/>
                <w:szCs w:val="16"/>
              </w:rPr>
            </w:pPr>
            <w:r>
              <w:rPr>
                <w:rFonts w:ascii="Tahoma" w:hAnsi="Tahoma" w:cs="Tahoma"/>
                <w:sz w:val="16"/>
                <w:szCs w:val="16"/>
              </w:rPr>
              <w:t>Downloaded maps and charts;</w:t>
            </w:r>
          </w:p>
          <w:p w:rsidR="00C02D86" w:rsidRDefault="00C02D86" w:rsidP="00D94356">
            <w:pPr>
              <w:pStyle w:val="BodyText"/>
              <w:numPr>
                <w:ilvl w:val="1"/>
                <w:numId w:val="36"/>
              </w:numPr>
              <w:spacing w:before="120" w:after="120"/>
              <w:jc w:val="left"/>
              <w:rPr>
                <w:rFonts w:ascii="Tahoma" w:hAnsi="Tahoma" w:cs="Tahoma"/>
                <w:sz w:val="16"/>
                <w:szCs w:val="16"/>
              </w:rPr>
            </w:pPr>
            <w:r>
              <w:rPr>
                <w:rFonts w:ascii="Tahoma" w:hAnsi="Tahoma" w:cs="Tahoma"/>
                <w:sz w:val="16"/>
                <w:szCs w:val="16"/>
              </w:rPr>
              <w:t>Downloaded PDF documentation.</w:t>
            </w:r>
          </w:p>
          <w:p w:rsidR="00C02D86" w:rsidRDefault="00C02D86" w:rsidP="00D94356">
            <w:pPr>
              <w:pStyle w:val="BodyText"/>
              <w:numPr>
                <w:ilvl w:val="0"/>
                <w:numId w:val="36"/>
              </w:numPr>
              <w:spacing w:before="120" w:after="120"/>
              <w:jc w:val="left"/>
              <w:rPr>
                <w:rFonts w:ascii="Tahoma" w:hAnsi="Tahoma" w:cs="Tahoma"/>
                <w:sz w:val="16"/>
                <w:szCs w:val="16"/>
              </w:rPr>
            </w:pPr>
            <w:r>
              <w:rPr>
                <w:rFonts w:ascii="Tahoma" w:hAnsi="Tahoma" w:cs="Tahoma"/>
                <w:sz w:val="16"/>
                <w:szCs w:val="16"/>
              </w:rPr>
              <w:t>Links to portal-based resources (user guides, updates, searches, refresh packaged materials).</w:t>
            </w:r>
          </w:p>
        </w:tc>
        <w:tc>
          <w:tcPr>
            <w:tcW w:w="1842" w:type="dxa"/>
            <w:tcBorders>
              <w:top w:val="dotted" w:sz="4" w:space="0" w:color="auto"/>
              <w:bottom w:val="dotted" w:sz="4" w:space="0" w:color="auto"/>
            </w:tcBorders>
          </w:tcPr>
          <w:p w:rsidR="00647A8B" w:rsidRDefault="00C02D86"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tc>
      </w:tr>
    </w:tbl>
    <w:p w:rsidR="00BB48A7" w:rsidRDefault="00BB48A7" w:rsidP="00CD3094">
      <w:pPr>
        <w:tabs>
          <w:tab w:val="left" w:pos="567"/>
        </w:tabs>
      </w:pPr>
    </w:p>
    <w:p w:rsidR="00105FFE" w:rsidRDefault="00105FFE" w:rsidP="00105FFE">
      <w:pPr>
        <w:pStyle w:val="Heading2"/>
      </w:pPr>
      <w:bookmarkStart w:id="68" w:name="_Toc325430959"/>
      <w:r>
        <w:t>UHS: User Help and Support</w:t>
      </w:r>
      <w:bookmarkEnd w:id="68"/>
    </w:p>
    <w:p w:rsidR="00105FFE" w:rsidRDefault="00105FFE" w:rsidP="00105FFE"/>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105FFE" w:rsidTr="000A15F2">
        <w:tc>
          <w:tcPr>
            <w:tcW w:w="9072" w:type="dxa"/>
            <w:gridSpan w:val="4"/>
            <w:tcBorders>
              <w:top w:val="single" w:sz="12" w:space="0" w:color="000000"/>
              <w:bottom w:val="single" w:sz="6" w:space="0" w:color="000000"/>
            </w:tcBorders>
            <w:shd w:val="pct25" w:color="000080" w:fill="FFFFFF"/>
          </w:tcPr>
          <w:p w:rsidR="00105FFE" w:rsidRDefault="00105FFE" w:rsidP="000A15F2">
            <w:pPr>
              <w:pStyle w:val="BodyText"/>
              <w:ind w:left="0"/>
              <w:rPr>
                <w:rFonts w:ascii="Arial Narrow" w:hAnsi="Arial Narrow"/>
                <w:color w:val="FFFFFF"/>
                <w:sz w:val="16"/>
              </w:rPr>
            </w:pPr>
          </w:p>
        </w:tc>
      </w:tr>
      <w:tr w:rsidR="00105FFE" w:rsidRPr="00942FD0" w:rsidTr="000A15F2">
        <w:trPr>
          <w:trHeight w:val="397"/>
        </w:trPr>
        <w:tc>
          <w:tcPr>
            <w:tcW w:w="898" w:type="dxa"/>
            <w:tcBorders>
              <w:top w:val="single" w:sz="6" w:space="0" w:color="000000"/>
              <w:bottom w:val="dotted" w:sz="4" w:space="0" w:color="auto"/>
            </w:tcBorders>
          </w:tcPr>
          <w:p w:rsidR="00105FFE" w:rsidRPr="00942FD0" w:rsidRDefault="00105FFE" w:rsidP="000A15F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105FFE" w:rsidRPr="00942FD0" w:rsidRDefault="00105FFE" w:rsidP="000A15F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105FFE" w:rsidRPr="00942FD0" w:rsidRDefault="00105FFE" w:rsidP="000A15F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105FFE" w:rsidRPr="00942FD0" w:rsidRDefault="00105FFE" w:rsidP="000A15F2">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r>
      <w:tr w:rsidR="00105FFE" w:rsidRPr="00143920" w:rsidTr="000A15F2">
        <w:trPr>
          <w:trHeight w:val="397"/>
        </w:trPr>
        <w:tc>
          <w:tcPr>
            <w:tcW w:w="898" w:type="dxa"/>
            <w:tcBorders>
              <w:top w:val="dotted" w:sz="4" w:space="0" w:color="auto"/>
              <w:bottom w:val="dotted" w:sz="4" w:space="0" w:color="auto"/>
            </w:tcBorders>
          </w:tcPr>
          <w:p w:rsidR="00105FFE" w:rsidRPr="00942FD0" w:rsidRDefault="00105FFE" w:rsidP="000A15F2">
            <w:pPr>
              <w:pStyle w:val="BodyText"/>
              <w:spacing w:before="120" w:after="120"/>
              <w:ind w:left="0"/>
              <w:jc w:val="left"/>
              <w:rPr>
                <w:rFonts w:ascii="Tahoma" w:hAnsi="Tahoma" w:cs="Tahoma"/>
                <w:sz w:val="16"/>
                <w:szCs w:val="16"/>
              </w:rPr>
            </w:pPr>
            <w:r>
              <w:rPr>
                <w:rFonts w:ascii="Tahoma" w:hAnsi="Tahoma" w:cs="Tahoma"/>
                <w:sz w:val="16"/>
                <w:szCs w:val="16"/>
              </w:rPr>
              <w:t>UAS-001</w:t>
            </w:r>
          </w:p>
        </w:tc>
        <w:tc>
          <w:tcPr>
            <w:tcW w:w="1417" w:type="dxa"/>
            <w:tcBorders>
              <w:top w:val="dotted" w:sz="4" w:space="0" w:color="auto"/>
              <w:bottom w:val="dotted" w:sz="4" w:space="0" w:color="auto"/>
            </w:tcBorders>
            <w:shd w:val="clear" w:color="auto" w:fill="auto"/>
          </w:tcPr>
          <w:p w:rsidR="00105FFE" w:rsidRPr="00942FD0" w:rsidRDefault="00105FFE" w:rsidP="000A15F2">
            <w:pPr>
              <w:pStyle w:val="BodyText"/>
              <w:spacing w:before="120" w:after="120"/>
              <w:ind w:left="0"/>
              <w:jc w:val="left"/>
              <w:rPr>
                <w:rFonts w:ascii="Tahoma" w:hAnsi="Tahoma" w:cs="Tahoma"/>
                <w:sz w:val="16"/>
                <w:szCs w:val="16"/>
              </w:rPr>
            </w:pPr>
            <w:r>
              <w:rPr>
                <w:rFonts w:ascii="Tahoma" w:hAnsi="Tahoma" w:cs="Tahoma"/>
                <w:sz w:val="16"/>
                <w:szCs w:val="16"/>
              </w:rPr>
              <w:t>User Manual</w:t>
            </w:r>
          </w:p>
        </w:tc>
        <w:tc>
          <w:tcPr>
            <w:tcW w:w="4915" w:type="dxa"/>
            <w:tcBorders>
              <w:top w:val="dotted" w:sz="4" w:space="0" w:color="auto"/>
              <w:bottom w:val="dotted" w:sz="4" w:space="0" w:color="auto"/>
            </w:tcBorders>
            <w:shd w:val="clear" w:color="auto" w:fill="auto"/>
          </w:tcPr>
          <w:p w:rsidR="00105FFE" w:rsidRPr="00CD3094" w:rsidRDefault="00105FFE" w:rsidP="00105FFE">
            <w:pPr>
              <w:pStyle w:val="BodyText"/>
              <w:spacing w:before="120" w:after="120"/>
              <w:ind w:left="0"/>
              <w:jc w:val="left"/>
              <w:rPr>
                <w:rFonts w:ascii="Tahoma" w:hAnsi="Tahoma" w:cs="Tahoma"/>
                <w:sz w:val="16"/>
                <w:szCs w:val="16"/>
              </w:rPr>
            </w:pPr>
            <w:r>
              <w:rPr>
                <w:rFonts w:ascii="Tahoma" w:hAnsi="Tahoma" w:cs="Tahoma"/>
                <w:sz w:val="16"/>
                <w:szCs w:val="16"/>
              </w:rPr>
              <w:t xml:space="preserve">Each major function will be documented in a user manual entry with a </w:t>
            </w:r>
            <w:r>
              <w:rPr>
                <w:rFonts w:ascii="Tahoma" w:hAnsi="Tahoma" w:cs="Tahoma"/>
                <w:sz w:val="16"/>
                <w:szCs w:val="16"/>
              </w:rPr>
              <w:lastRenderedPageBreak/>
              <w:t>functional bias (i.e. ‘How To’).</w:t>
            </w:r>
          </w:p>
        </w:tc>
        <w:tc>
          <w:tcPr>
            <w:tcW w:w="1842" w:type="dxa"/>
            <w:tcBorders>
              <w:top w:val="dotted" w:sz="4" w:space="0" w:color="auto"/>
              <w:bottom w:val="dotted" w:sz="4" w:space="0" w:color="auto"/>
            </w:tcBorders>
          </w:tcPr>
          <w:p w:rsidR="00105FFE" w:rsidRPr="00143920" w:rsidRDefault="00105FFE"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lastRenderedPageBreak/>
              <w:t>Internal</w:t>
            </w:r>
          </w:p>
        </w:tc>
      </w:tr>
      <w:tr w:rsidR="00105FFE" w:rsidRPr="00143920" w:rsidTr="000A15F2">
        <w:trPr>
          <w:trHeight w:val="397"/>
        </w:trPr>
        <w:tc>
          <w:tcPr>
            <w:tcW w:w="898" w:type="dxa"/>
            <w:tcBorders>
              <w:top w:val="dotted" w:sz="4" w:space="0" w:color="auto"/>
              <w:bottom w:val="dotted" w:sz="4" w:space="0" w:color="auto"/>
            </w:tcBorders>
          </w:tcPr>
          <w:p w:rsidR="00105FFE" w:rsidRDefault="00105FFE" w:rsidP="000A15F2">
            <w:pPr>
              <w:pStyle w:val="BodyText"/>
              <w:spacing w:before="120" w:after="120"/>
              <w:ind w:left="0"/>
              <w:jc w:val="left"/>
              <w:rPr>
                <w:rFonts w:ascii="Tahoma" w:hAnsi="Tahoma" w:cs="Tahoma"/>
                <w:sz w:val="16"/>
                <w:szCs w:val="16"/>
              </w:rPr>
            </w:pPr>
            <w:r>
              <w:rPr>
                <w:rFonts w:ascii="Tahoma" w:hAnsi="Tahoma" w:cs="Tahoma"/>
                <w:sz w:val="16"/>
                <w:szCs w:val="16"/>
              </w:rPr>
              <w:lastRenderedPageBreak/>
              <w:t>UAS-002</w:t>
            </w:r>
          </w:p>
        </w:tc>
        <w:tc>
          <w:tcPr>
            <w:tcW w:w="1417" w:type="dxa"/>
            <w:tcBorders>
              <w:top w:val="dotted" w:sz="4" w:space="0" w:color="auto"/>
              <w:bottom w:val="dotted" w:sz="4" w:space="0" w:color="auto"/>
            </w:tcBorders>
            <w:shd w:val="clear" w:color="auto" w:fill="auto"/>
          </w:tcPr>
          <w:p w:rsidR="00105FFE" w:rsidRDefault="00105FFE" w:rsidP="000A15F2">
            <w:pPr>
              <w:pStyle w:val="BodyText"/>
              <w:spacing w:before="120" w:after="120"/>
              <w:ind w:left="0"/>
              <w:jc w:val="left"/>
              <w:rPr>
                <w:rFonts w:ascii="Tahoma" w:hAnsi="Tahoma" w:cs="Tahoma"/>
                <w:sz w:val="16"/>
                <w:szCs w:val="16"/>
              </w:rPr>
            </w:pPr>
            <w:r>
              <w:rPr>
                <w:rFonts w:ascii="Tahoma" w:hAnsi="Tahoma" w:cs="Tahoma"/>
                <w:sz w:val="16"/>
                <w:szCs w:val="16"/>
              </w:rPr>
              <w:t>Frequently Asked Questions</w:t>
            </w:r>
          </w:p>
        </w:tc>
        <w:tc>
          <w:tcPr>
            <w:tcW w:w="4915" w:type="dxa"/>
            <w:tcBorders>
              <w:top w:val="dotted" w:sz="4" w:space="0" w:color="auto"/>
              <w:bottom w:val="dotted" w:sz="4" w:space="0" w:color="auto"/>
            </w:tcBorders>
            <w:shd w:val="clear" w:color="auto" w:fill="auto"/>
          </w:tcPr>
          <w:p w:rsidR="00105FFE" w:rsidRDefault="00105FFE" w:rsidP="00105FFE">
            <w:pPr>
              <w:pStyle w:val="BodyText"/>
              <w:spacing w:before="120" w:after="120"/>
              <w:ind w:left="0"/>
              <w:jc w:val="left"/>
              <w:rPr>
                <w:rFonts w:ascii="Tahoma" w:hAnsi="Tahoma" w:cs="Tahoma"/>
                <w:sz w:val="16"/>
                <w:szCs w:val="16"/>
              </w:rPr>
            </w:pPr>
            <w:r>
              <w:rPr>
                <w:rFonts w:ascii="Tahoma" w:hAnsi="Tahoma" w:cs="Tahoma"/>
                <w:sz w:val="16"/>
                <w:szCs w:val="16"/>
              </w:rPr>
              <w:t>Frequently Asked Questions will be maintained as a set of searchable items, after users have logged questions in the issue log.</w:t>
            </w:r>
          </w:p>
        </w:tc>
        <w:tc>
          <w:tcPr>
            <w:tcW w:w="1842" w:type="dxa"/>
            <w:tcBorders>
              <w:top w:val="dotted" w:sz="4" w:space="0" w:color="auto"/>
              <w:bottom w:val="dotted" w:sz="4" w:space="0" w:color="auto"/>
            </w:tcBorders>
          </w:tcPr>
          <w:p w:rsidR="00105FFE" w:rsidRDefault="00105FFE"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tc>
      </w:tr>
      <w:tr w:rsidR="00105FFE" w:rsidRPr="00143920" w:rsidTr="000A15F2">
        <w:trPr>
          <w:trHeight w:val="397"/>
        </w:trPr>
        <w:tc>
          <w:tcPr>
            <w:tcW w:w="898" w:type="dxa"/>
            <w:tcBorders>
              <w:top w:val="dotted" w:sz="4" w:space="0" w:color="auto"/>
              <w:bottom w:val="dotted" w:sz="4" w:space="0" w:color="auto"/>
            </w:tcBorders>
          </w:tcPr>
          <w:p w:rsidR="00105FFE" w:rsidRDefault="00105FFE" w:rsidP="000A15F2">
            <w:pPr>
              <w:pStyle w:val="BodyText"/>
              <w:spacing w:before="120" w:after="120"/>
              <w:ind w:left="0"/>
              <w:jc w:val="left"/>
              <w:rPr>
                <w:rFonts w:ascii="Tahoma" w:hAnsi="Tahoma" w:cs="Tahoma"/>
                <w:sz w:val="16"/>
                <w:szCs w:val="16"/>
              </w:rPr>
            </w:pPr>
            <w:r>
              <w:rPr>
                <w:rFonts w:ascii="Tahoma" w:hAnsi="Tahoma" w:cs="Tahoma"/>
                <w:sz w:val="16"/>
                <w:szCs w:val="16"/>
              </w:rPr>
              <w:t>UAS-003</w:t>
            </w:r>
          </w:p>
        </w:tc>
        <w:tc>
          <w:tcPr>
            <w:tcW w:w="1417" w:type="dxa"/>
            <w:tcBorders>
              <w:top w:val="dotted" w:sz="4" w:space="0" w:color="auto"/>
              <w:bottom w:val="dotted" w:sz="4" w:space="0" w:color="auto"/>
            </w:tcBorders>
            <w:shd w:val="clear" w:color="auto" w:fill="auto"/>
          </w:tcPr>
          <w:p w:rsidR="00105FFE" w:rsidRDefault="00105FFE" w:rsidP="000A15F2">
            <w:pPr>
              <w:pStyle w:val="BodyText"/>
              <w:spacing w:before="120" w:after="120"/>
              <w:ind w:left="0"/>
              <w:jc w:val="left"/>
              <w:rPr>
                <w:rFonts w:ascii="Tahoma" w:hAnsi="Tahoma" w:cs="Tahoma"/>
                <w:sz w:val="16"/>
                <w:szCs w:val="16"/>
              </w:rPr>
            </w:pPr>
            <w:r>
              <w:rPr>
                <w:rFonts w:ascii="Tahoma" w:hAnsi="Tahoma" w:cs="Tahoma"/>
                <w:sz w:val="16"/>
                <w:szCs w:val="16"/>
              </w:rPr>
              <w:t>Issue Log</w:t>
            </w:r>
          </w:p>
        </w:tc>
        <w:tc>
          <w:tcPr>
            <w:tcW w:w="4915" w:type="dxa"/>
            <w:tcBorders>
              <w:top w:val="dotted" w:sz="4" w:space="0" w:color="auto"/>
              <w:bottom w:val="dotted" w:sz="4" w:space="0" w:color="auto"/>
            </w:tcBorders>
            <w:shd w:val="clear" w:color="auto" w:fill="auto"/>
          </w:tcPr>
          <w:p w:rsidR="00105FFE" w:rsidRDefault="00105FFE" w:rsidP="00105FFE">
            <w:pPr>
              <w:pStyle w:val="BodyText"/>
              <w:spacing w:before="120" w:after="120"/>
              <w:ind w:left="0"/>
              <w:jc w:val="left"/>
              <w:rPr>
                <w:rFonts w:ascii="Tahoma" w:hAnsi="Tahoma" w:cs="Tahoma"/>
                <w:sz w:val="16"/>
                <w:szCs w:val="16"/>
              </w:rPr>
            </w:pPr>
            <w:r>
              <w:rPr>
                <w:rFonts w:ascii="Tahoma" w:hAnsi="Tahoma" w:cs="Tahoma"/>
                <w:sz w:val="16"/>
                <w:szCs w:val="16"/>
              </w:rPr>
              <w:t>Users will be able to log issues (usability, errors, questions) for follow-up by a support mechanism.</w:t>
            </w:r>
          </w:p>
        </w:tc>
        <w:tc>
          <w:tcPr>
            <w:tcW w:w="1842" w:type="dxa"/>
            <w:tcBorders>
              <w:top w:val="dotted" w:sz="4" w:space="0" w:color="auto"/>
              <w:bottom w:val="dotted" w:sz="4" w:space="0" w:color="auto"/>
            </w:tcBorders>
          </w:tcPr>
          <w:p w:rsidR="00105FFE" w:rsidRDefault="00105FFE" w:rsidP="000A15F2">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Internal</w:t>
            </w:r>
          </w:p>
        </w:tc>
      </w:tr>
    </w:tbl>
    <w:p w:rsidR="00105FFE" w:rsidRDefault="00105FFE" w:rsidP="00105FFE">
      <w:pPr>
        <w:tabs>
          <w:tab w:val="left" w:pos="567"/>
        </w:tabs>
      </w:pPr>
    </w:p>
    <w:p w:rsidR="008C58E6" w:rsidRDefault="008C58E6" w:rsidP="008C58E6">
      <w:pPr>
        <w:pStyle w:val="Heading2"/>
        <w:shd w:val="clear" w:color="auto" w:fill="DBE5F1" w:themeFill="accent1" w:themeFillTint="33"/>
      </w:pPr>
      <w:bookmarkStart w:id="69" w:name="_Toc325430960"/>
      <w:r>
        <w:t>PUB: Publication Life Cycles</w:t>
      </w:r>
      <w:bookmarkEnd w:id="69"/>
    </w:p>
    <w:p w:rsidR="008C58E6" w:rsidRDefault="008C58E6" w:rsidP="00105FFE">
      <w:pPr>
        <w:tabs>
          <w:tab w:val="left" w:pos="567"/>
        </w:tabs>
      </w:pPr>
    </w:p>
    <w:p w:rsidR="008C58E6" w:rsidRDefault="008C58E6" w:rsidP="00105FFE">
      <w:pPr>
        <w:tabs>
          <w:tab w:val="left" w:pos="567"/>
        </w:tabs>
      </w:pPr>
      <w:r>
        <w:t>In the diagram below, the red-bordered states apply only to meta-data. The others apply to all content types.</w:t>
      </w:r>
    </w:p>
    <w:p w:rsidR="008C58E6" w:rsidRDefault="00862208" w:rsidP="00105FFE">
      <w:pPr>
        <w:tabs>
          <w:tab w:val="left" w:pos="567"/>
        </w:tabs>
      </w:pPr>
      <w:r>
        <w:t>Refer to Annexure E for details on the Data Collection Project Register.</w:t>
      </w:r>
    </w:p>
    <w:p w:rsidR="008C58E6" w:rsidRDefault="005434D4" w:rsidP="00105FFE">
      <w:pPr>
        <w:tabs>
          <w:tab w:val="left" w:pos="567"/>
        </w:tabs>
      </w:pPr>
      <w:r w:rsidRPr="005434D4">
        <w:drawing>
          <wp:inline distT="0" distB="0" distL="0" distR="0" wp14:anchorId="482A2A57" wp14:editId="14A73243">
            <wp:extent cx="5731510" cy="3864725"/>
            <wp:effectExtent l="0" t="0" r="254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3864725"/>
                    </a:xfrm>
                    <a:prstGeom prst="rect">
                      <a:avLst/>
                    </a:prstGeom>
                    <a:noFill/>
                    <a:ln>
                      <a:noFill/>
                    </a:ln>
                  </pic:spPr>
                </pic:pic>
              </a:graphicData>
            </a:graphic>
          </wp:inline>
        </w:drawing>
      </w:r>
    </w:p>
    <w:p w:rsidR="005434D4" w:rsidRDefault="005434D4" w:rsidP="00105FFE">
      <w:pPr>
        <w:tabs>
          <w:tab w:val="left" w:pos="567"/>
        </w:tabs>
      </w:pPr>
    </w:p>
    <w:p w:rsidR="005434D4" w:rsidRDefault="005434D4" w:rsidP="005434D4">
      <w:pPr>
        <w:pStyle w:val="ListParagraph"/>
        <w:numPr>
          <w:ilvl w:val="0"/>
          <w:numId w:val="53"/>
        </w:numPr>
        <w:tabs>
          <w:tab w:val="left" w:pos="567"/>
        </w:tabs>
      </w:pPr>
      <w:r>
        <w:t>Requested: User requests a data set to be created as part of the DCPR process (See Annexure E and DPR)/</w:t>
      </w:r>
    </w:p>
    <w:p w:rsidR="005434D4" w:rsidRDefault="005434D4" w:rsidP="005434D4">
      <w:pPr>
        <w:pStyle w:val="ListParagraph"/>
        <w:numPr>
          <w:ilvl w:val="0"/>
          <w:numId w:val="53"/>
        </w:numPr>
        <w:tabs>
          <w:tab w:val="left" w:pos="567"/>
        </w:tabs>
      </w:pPr>
    </w:p>
    <w:p w:rsidR="005434D4" w:rsidRDefault="005434D4" w:rsidP="005434D4">
      <w:pPr>
        <w:pStyle w:val="ListParagraph"/>
        <w:numPr>
          <w:ilvl w:val="0"/>
          <w:numId w:val="53"/>
        </w:numPr>
        <w:tabs>
          <w:tab w:val="left" w:pos="567"/>
        </w:tabs>
      </w:pPr>
      <w:r>
        <w:t>Approved: CSI approves procurement of the data set. On completion:</w:t>
      </w:r>
    </w:p>
    <w:p w:rsidR="005434D4" w:rsidRDefault="005434D4" w:rsidP="005434D4">
      <w:pPr>
        <w:pStyle w:val="ListParagraph"/>
        <w:numPr>
          <w:ilvl w:val="1"/>
          <w:numId w:val="53"/>
        </w:numPr>
        <w:tabs>
          <w:tab w:val="left" w:pos="567"/>
        </w:tabs>
      </w:pPr>
      <w:r>
        <w:t>Private;</w:t>
      </w:r>
    </w:p>
    <w:p w:rsidR="005434D4" w:rsidRDefault="005434D4" w:rsidP="005434D4">
      <w:pPr>
        <w:pStyle w:val="ListParagraph"/>
        <w:numPr>
          <w:ilvl w:val="1"/>
          <w:numId w:val="53"/>
        </w:numPr>
        <w:tabs>
          <w:tab w:val="left" w:pos="567"/>
        </w:tabs>
      </w:pPr>
      <w:r>
        <w:t>Published.</w:t>
      </w:r>
    </w:p>
    <w:p w:rsidR="005434D4" w:rsidRDefault="005434D4" w:rsidP="005434D4">
      <w:pPr>
        <w:pStyle w:val="ListParagraph"/>
        <w:numPr>
          <w:ilvl w:val="0"/>
          <w:numId w:val="53"/>
        </w:numPr>
        <w:tabs>
          <w:tab w:val="left" w:pos="567"/>
        </w:tabs>
      </w:pPr>
      <w:r>
        <w:t>Declined: CSI does not approve the data set. Can be resubmitted again if required.</w:t>
      </w:r>
    </w:p>
    <w:p w:rsidR="005434D4" w:rsidRDefault="005434D4" w:rsidP="005434D4">
      <w:pPr>
        <w:pStyle w:val="ListParagraph"/>
        <w:numPr>
          <w:ilvl w:val="0"/>
          <w:numId w:val="53"/>
        </w:numPr>
        <w:tabs>
          <w:tab w:val="left" w:pos="567"/>
        </w:tabs>
      </w:pPr>
      <w:r>
        <w:t>Private: Custodian is not ready to publish meta-data or content.</w:t>
      </w:r>
    </w:p>
    <w:p w:rsidR="005434D4" w:rsidRDefault="005434D4" w:rsidP="005434D4">
      <w:pPr>
        <w:pStyle w:val="ListParagraph"/>
        <w:numPr>
          <w:ilvl w:val="0"/>
          <w:numId w:val="53"/>
        </w:numPr>
        <w:tabs>
          <w:tab w:val="left" w:pos="567"/>
        </w:tabs>
      </w:pPr>
      <w:r>
        <w:lastRenderedPageBreak/>
        <w:t>Request Publication: a non-custodian or non-owner requests publication.</w:t>
      </w:r>
    </w:p>
    <w:p w:rsidR="005434D4" w:rsidRDefault="005434D4" w:rsidP="005434D4">
      <w:pPr>
        <w:pStyle w:val="ListParagraph"/>
        <w:numPr>
          <w:ilvl w:val="0"/>
          <w:numId w:val="53"/>
        </w:numPr>
        <w:tabs>
          <w:tab w:val="left" w:pos="567"/>
        </w:tabs>
      </w:pPr>
      <w:r>
        <w:t>Published:</w:t>
      </w:r>
      <w:r w:rsidR="00D456C4">
        <w:t xml:space="preserve"> Content/ meta-data are available and discoverable.</w:t>
      </w:r>
    </w:p>
    <w:p w:rsidR="00D456C4" w:rsidRDefault="00D456C4" w:rsidP="005434D4">
      <w:pPr>
        <w:pStyle w:val="ListParagraph"/>
        <w:numPr>
          <w:ilvl w:val="0"/>
          <w:numId w:val="53"/>
        </w:numPr>
        <w:tabs>
          <w:tab w:val="left" w:pos="567"/>
        </w:tabs>
      </w:pPr>
      <w:r>
        <w:t>Provisionally published: Meta-data could not be validated against schema.</w:t>
      </w:r>
    </w:p>
    <w:p w:rsidR="00D456C4" w:rsidRDefault="00D456C4" w:rsidP="005434D4">
      <w:pPr>
        <w:pStyle w:val="ListParagraph"/>
        <w:numPr>
          <w:ilvl w:val="0"/>
          <w:numId w:val="53"/>
        </w:numPr>
        <w:tabs>
          <w:tab w:val="left" w:pos="567"/>
        </w:tabs>
      </w:pPr>
      <w:r>
        <w:t>Retracted: An archiving process.</w:t>
      </w:r>
    </w:p>
    <w:p w:rsidR="005434D4" w:rsidRDefault="00D456C4" w:rsidP="00105FFE">
      <w:pPr>
        <w:tabs>
          <w:tab w:val="left" w:pos="567"/>
        </w:tabs>
      </w:pPr>
      <w:r>
        <w:t>Discovery applies to:</w:t>
      </w:r>
    </w:p>
    <w:p w:rsidR="00D456C4" w:rsidRDefault="00D456C4" w:rsidP="00D456C4">
      <w:pPr>
        <w:pStyle w:val="ListParagraph"/>
        <w:numPr>
          <w:ilvl w:val="0"/>
          <w:numId w:val="54"/>
        </w:numPr>
        <w:tabs>
          <w:tab w:val="left" w:pos="567"/>
        </w:tabs>
      </w:pPr>
      <w:r>
        <w:t>Published meta-data or content for non-logged in users.</w:t>
      </w:r>
    </w:p>
    <w:p w:rsidR="00D456C4" w:rsidRDefault="00D456C4" w:rsidP="00D456C4">
      <w:pPr>
        <w:pStyle w:val="ListParagraph"/>
        <w:numPr>
          <w:ilvl w:val="0"/>
          <w:numId w:val="54"/>
        </w:numPr>
        <w:tabs>
          <w:tab w:val="left" w:pos="567"/>
        </w:tabs>
      </w:pPr>
      <w:r>
        <w:t>All states for custodians and administrators, but custodians cannot access private states of items not owned by them.</w:t>
      </w:r>
    </w:p>
    <w:p w:rsidR="005434D4" w:rsidRDefault="005434D4" w:rsidP="00105FFE">
      <w:pPr>
        <w:tabs>
          <w:tab w:val="left" w:pos="567"/>
        </w:tabs>
      </w:pPr>
    </w:p>
    <w:p w:rsidR="00E90545" w:rsidRDefault="00E90545">
      <w:r>
        <w:br w:type="page"/>
      </w:r>
    </w:p>
    <w:p w:rsidR="00811494" w:rsidRPr="00811494" w:rsidRDefault="00811494" w:rsidP="00811494">
      <w:pPr>
        <w:pStyle w:val="Title"/>
        <w:rPr>
          <w:sz w:val="36"/>
          <w:szCs w:val="36"/>
        </w:rPr>
      </w:pPr>
      <w:r w:rsidRPr="00811494">
        <w:rPr>
          <w:sz w:val="36"/>
          <w:szCs w:val="36"/>
        </w:rPr>
        <w:lastRenderedPageBreak/>
        <w:t>Section 2: Use Cases and Detailed Requirements</w:t>
      </w:r>
    </w:p>
    <w:p w:rsidR="009A4F24" w:rsidRDefault="00780F5B" w:rsidP="00780F5B">
      <w:pPr>
        <w:pStyle w:val="Heading1"/>
      </w:pPr>
      <w:bookmarkStart w:id="70" w:name="_Toc325430961"/>
      <w:r>
        <w:t>Typical Use Cases</w:t>
      </w:r>
      <w:bookmarkEnd w:id="70"/>
    </w:p>
    <w:p w:rsidR="00780F5B" w:rsidRDefault="00780F5B" w:rsidP="00F651BD"/>
    <w:p w:rsidR="00867900" w:rsidRDefault="0015347D" w:rsidP="0015347D">
      <w:pPr>
        <w:pStyle w:val="Heading2"/>
      </w:pPr>
      <w:bookmarkStart w:id="71" w:name="_Toc325430962"/>
      <w:r>
        <w:t>S</w:t>
      </w:r>
      <w:r w:rsidR="00A83389">
        <w:t>DU</w:t>
      </w:r>
      <w:r w:rsidR="009B36B9">
        <w:t xml:space="preserve">: </w:t>
      </w:r>
      <w:r>
        <w:t>Search and Discovery</w:t>
      </w:r>
      <w:r w:rsidR="009B36B9">
        <w:t xml:space="preserve"> Use Cases</w:t>
      </w:r>
      <w:bookmarkEnd w:id="71"/>
    </w:p>
    <w:p w:rsidR="009B36B9" w:rsidRDefault="009B36B9" w:rsidP="009B36B9"/>
    <w:tbl>
      <w:tblPr>
        <w:tblW w:w="9072"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98"/>
        <w:gridCol w:w="1417"/>
        <w:gridCol w:w="4915"/>
        <w:gridCol w:w="1842"/>
      </w:tblGrid>
      <w:tr w:rsidR="00BD1FD6" w:rsidTr="00BD1FD6">
        <w:tc>
          <w:tcPr>
            <w:tcW w:w="9072" w:type="dxa"/>
            <w:gridSpan w:val="4"/>
            <w:tcBorders>
              <w:top w:val="single" w:sz="12" w:space="0" w:color="000000"/>
              <w:bottom w:val="single" w:sz="6" w:space="0" w:color="000000"/>
            </w:tcBorders>
            <w:shd w:val="pct25" w:color="000080" w:fill="FFFFFF"/>
          </w:tcPr>
          <w:p w:rsidR="00BD1FD6" w:rsidRDefault="00BD1FD6" w:rsidP="00BD1FD6">
            <w:pPr>
              <w:pStyle w:val="BodyText"/>
              <w:ind w:left="0"/>
              <w:rPr>
                <w:rFonts w:ascii="Arial Narrow" w:hAnsi="Arial Narrow"/>
                <w:color w:val="FFFFFF"/>
                <w:sz w:val="16"/>
              </w:rPr>
            </w:pPr>
          </w:p>
        </w:tc>
      </w:tr>
      <w:tr w:rsidR="00BD1FD6" w:rsidRPr="00942FD0" w:rsidTr="00BD1FD6">
        <w:trPr>
          <w:trHeight w:val="397"/>
        </w:trPr>
        <w:tc>
          <w:tcPr>
            <w:tcW w:w="898" w:type="dxa"/>
            <w:tcBorders>
              <w:top w:val="single" w:sz="6" w:space="0" w:color="000000"/>
              <w:bottom w:val="dotted" w:sz="4" w:space="0" w:color="auto"/>
            </w:tcBorders>
          </w:tcPr>
          <w:p w:rsidR="00BD1FD6" w:rsidRPr="00942FD0" w:rsidRDefault="00BD1FD6" w:rsidP="00BD1FD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17" w:type="dxa"/>
            <w:tcBorders>
              <w:top w:val="single" w:sz="6" w:space="0" w:color="000000"/>
              <w:bottom w:val="dotted" w:sz="4" w:space="0" w:color="auto"/>
            </w:tcBorders>
            <w:shd w:val="clear" w:color="auto" w:fill="auto"/>
          </w:tcPr>
          <w:p w:rsidR="00BD1FD6" w:rsidRPr="00942FD0" w:rsidRDefault="00BD1FD6" w:rsidP="00BD1FD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915" w:type="dxa"/>
            <w:tcBorders>
              <w:top w:val="single" w:sz="6" w:space="0" w:color="000000"/>
              <w:bottom w:val="dotted" w:sz="4" w:space="0" w:color="auto"/>
            </w:tcBorders>
            <w:shd w:val="clear" w:color="auto" w:fill="auto"/>
          </w:tcPr>
          <w:p w:rsidR="00BD1FD6" w:rsidRPr="00942FD0" w:rsidRDefault="00BD1FD6" w:rsidP="00BD1FD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842" w:type="dxa"/>
            <w:tcBorders>
              <w:top w:val="single" w:sz="6" w:space="0" w:color="000000"/>
              <w:bottom w:val="dotted" w:sz="4" w:space="0" w:color="auto"/>
            </w:tcBorders>
          </w:tcPr>
          <w:p w:rsidR="00BD1FD6" w:rsidRPr="00942FD0" w:rsidRDefault="009D4F6A" w:rsidP="00BD1FD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Roles</w:t>
            </w:r>
          </w:p>
        </w:tc>
      </w:tr>
      <w:tr w:rsidR="00BD1FD6" w:rsidRPr="00143920" w:rsidTr="00BD1FD6">
        <w:trPr>
          <w:trHeight w:val="397"/>
        </w:trPr>
        <w:tc>
          <w:tcPr>
            <w:tcW w:w="898" w:type="dxa"/>
            <w:tcBorders>
              <w:top w:val="dotted" w:sz="4" w:space="0" w:color="auto"/>
              <w:bottom w:val="dotted" w:sz="4" w:space="0" w:color="auto"/>
            </w:tcBorders>
          </w:tcPr>
          <w:p w:rsidR="00BD1FD6" w:rsidRPr="00942FD0" w:rsidRDefault="00BD1FD6" w:rsidP="00A83389">
            <w:pPr>
              <w:pStyle w:val="BodyText"/>
              <w:spacing w:before="120" w:after="120"/>
              <w:ind w:left="0"/>
              <w:jc w:val="left"/>
              <w:rPr>
                <w:rFonts w:ascii="Tahoma" w:hAnsi="Tahoma" w:cs="Tahoma"/>
                <w:sz w:val="16"/>
                <w:szCs w:val="16"/>
              </w:rPr>
            </w:pPr>
            <w:r>
              <w:rPr>
                <w:rFonts w:ascii="Tahoma" w:hAnsi="Tahoma" w:cs="Tahoma"/>
                <w:sz w:val="16"/>
                <w:szCs w:val="16"/>
              </w:rPr>
              <w:t>S</w:t>
            </w:r>
            <w:r w:rsidR="00A83389">
              <w:rPr>
                <w:rFonts w:ascii="Tahoma" w:hAnsi="Tahoma" w:cs="Tahoma"/>
                <w:sz w:val="16"/>
                <w:szCs w:val="16"/>
              </w:rPr>
              <w:t>DU</w:t>
            </w:r>
            <w:r>
              <w:rPr>
                <w:rFonts w:ascii="Tahoma" w:hAnsi="Tahoma" w:cs="Tahoma"/>
                <w:sz w:val="16"/>
                <w:szCs w:val="16"/>
              </w:rPr>
              <w:t>-001</w:t>
            </w:r>
          </w:p>
        </w:tc>
        <w:tc>
          <w:tcPr>
            <w:tcW w:w="1417" w:type="dxa"/>
            <w:tcBorders>
              <w:top w:val="dotted" w:sz="4" w:space="0" w:color="auto"/>
              <w:bottom w:val="dotted" w:sz="4" w:space="0" w:color="auto"/>
            </w:tcBorders>
            <w:shd w:val="clear" w:color="auto" w:fill="auto"/>
          </w:tcPr>
          <w:p w:rsidR="00BD1FD6" w:rsidRPr="00942FD0"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Keyword</w:t>
            </w:r>
          </w:p>
        </w:tc>
        <w:tc>
          <w:tcPr>
            <w:tcW w:w="4915" w:type="dxa"/>
            <w:tcBorders>
              <w:top w:val="dotted" w:sz="4" w:space="0" w:color="auto"/>
              <w:bottom w:val="dotted" w:sz="4" w:space="0" w:color="auto"/>
            </w:tcBorders>
            <w:shd w:val="clear" w:color="auto" w:fill="auto"/>
          </w:tcPr>
          <w:p w:rsidR="00BD1FD6" w:rsidRPr="00CD3094"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User searches on basis of a keyword</w:t>
            </w:r>
          </w:p>
        </w:tc>
        <w:tc>
          <w:tcPr>
            <w:tcW w:w="1842" w:type="dxa"/>
            <w:tcBorders>
              <w:top w:val="dotted" w:sz="4" w:space="0" w:color="auto"/>
              <w:bottom w:val="dotted" w:sz="4" w:space="0" w:color="auto"/>
            </w:tcBorders>
          </w:tcPr>
          <w:p w:rsidR="00BD1FD6" w:rsidRPr="00143920" w:rsidRDefault="009D4F6A" w:rsidP="00BD1FD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w:t>
            </w:r>
          </w:p>
        </w:tc>
      </w:tr>
      <w:tr w:rsidR="00BD1FD6" w:rsidRPr="00143920" w:rsidTr="00BD1FD6">
        <w:trPr>
          <w:trHeight w:val="397"/>
        </w:trPr>
        <w:tc>
          <w:tcPr>
            <w:tcW w:w="898" w:type="dxa"/>
            <w:tcBorders>
              <w:top w:val="dotted" w:sz="4" w:space="0" w:color="auto"/>
              <w:bottom w:val="dotted" w:sz="4" w:space="0" w:color="auto"/>
            </w:tcBorders>
          </w:tcPr>
          <w:p w:rsidR="00BD1FD6" w:rsidRDefault="00BD1FD6" w:rsidP="00A83389">
            <w:pPr>
              <w:pStyle w:val="BodyText"/>
              <w:spacing w:before="120" w:after="120"/>
              <w:ind w:left="0"/>
              <w:jc w:val="left"/>
              <w:rPr>
                <w:rFonts w:ascii="Tahoma" w:hAnsi="Tahoma" w:cs="Tahoma"/>
                <w:sz w:val="16"/>
                <w:szCs w:val="16"/>
              </w:rPr>
            </w:pPr>
            <w:r>
              <w:rPr>
                <w:rFonts w:ascii="Tahoma" w:hAnsi="Tahoma" w:cs="Tahoma"/>
                <w:sz w:val="16"/>
                <w:szCs w:val="16"/>
              </w:rPr>
              <w:t>S</w:t>
            </w:r>
            <w:r w:rsidR="00A83389">
              <w:rPr>
                <w:rFonts w:ascii="Tahoma" w:hAnsi="Tahoma" w:cs="Tahoma"/>
                <w:sz w:val="16"/>
                <w:szCs w:val="16"/>
              </w:rPr>
              <w:t>DU</w:t>
            </w:r>
            <w:r>
              <w:rPr>
                <w:rFonts w:ascii="Tahoma" w:hAnsi="Tahoma" w:cs="Tahoma"/>
                <w:sz w:val="16"/>
                <w:szCs w:val="16"/>
              </w:rPr>
              <w:t>-002</w:t>
            </w:r>
          </w:p>
        </w:tc>
        <w:tc>
          <w:tcPr>
            <w:tcW w:w="1417"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Composite</w:t>
            </w:r>
          </w:p>
        </w:tc>
        <w:tc>
          <w:tcPr>
            <w:tcW w:w="4915"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User searches on basis of composite criteria</w:t>
            </w:r>
          </w:p>
          <w:p w:rsidR="00BD1FD6" w:rsidRDefault="00BD1FD6" w:rsidP="006F020E">
            <w:pPr>
              <w:pStyle w:val="BodyText"/>
              <w:numPr>
                <w:ilvl w:val="0"/>
                <w:numId w:val="46"/>
              </w:numPr>
              <w:spacing w:before="120" w:after="120"/>
              <w:jc w:val="left"/>
              <w:rPr>
                <w:rFonts w:ascii="Tahoma" w:hAnsi="Tahoma" w:cs="Tahoma"/>
                <w:sz w:val="16"/>
                <w:szCs w:val="16"/>
              </w:rPr>
            </w:pPr>
            <w:r>
              <w:rPr>
                <w:rFonts w:ascii="Tahoma" w:hAnsi="Tahoma" w:cs="Tahoma"/>
                <w:sz w:val="16"/>
                <w:szCs w:val="16"/>
              </w:rPr>
              <w:t>Spatial with interaction/ predefined values</w:t>
            </w:r>
          </w:p>
          <w:p w:rsidR="00BD1FD6" w:rsidRDefault="00BD1FD6" w:rsidP="006F020E">
            <w:pPr>
              <w:pStyle w:val="BodyText"/>
              <w:numPr>
                <w:ilvl w:val="0"/>
                <w:numId w:val="46"/>
              </w:numPr>
              <w:spacing w:before="120" w:after="120"/>
              <w:jc w:val="left"/>
              <w:rPr>
                <w:rFonts w:ascii="Tahoma" w:hAnsi="Tahoma" w:cs="Tahoma"/>
                <w:sz w:val="16"/>
                <w:szCs w:val="16"/>
              </w:rPr>
            </w:pPr>
            <w:r>
              <w:rPr>
                <w:rFonts w:ascii="Tahoma" w:hAnsi="Tahoma" w:cs="Tahoma"/>
                <w:sz w:val="16"/>
                <w:szCs w:val="16"/>
              </w:rPr>
              <w:t>Temporal</w:t>
            </w:r>
          </w:p>
          <w:p w:rsidR="00BD1FD6" w:rsidRDefault="00BD1FD6" w:rsidP="006F020E">
            <w:pPr>
              <w:pStyle w:val="BodyText"/>
              <w:numPr>
                <w:ilvl w:val="0"/>
                <w:numId w:val="46"/>
              </w:numPr>
              <w:spacing w:before="120" w:after="120"/>
              <w:jc w:val="left"/>
              <w:rPr>
                <w:rFonts w:ascii="Tahoma" w:hAnsi="Tahoma" w:cs="Tahoma"/>
                <w:sz w:val="16"/>
                <w:szCs w:val="16"/>
              </w:rPr>
            </w:pPr>
            <w:r>
              <w:rPr>
                <w:rFonts w:ascii="Tahoma" w:hAnsi="Tahoma" w:cs="Tahoma"/>
                <w:sz w:val="16"/>
                <w:szCs w:val="16"/>
              </w:rPr>
              <w:t>Topic</w:t>
            </w:r>
          </w:p>
          <w:p w:rsidR="00BD1FD6" w:rsidRDefault="00BD1FD6" w:rsidP="00BD1FD6">
            <w:pPr>
              <w:pStyle w:val="BodyText"/>
              <w:spacing w:before="120" w:after="120"/>
              <w:ind w:left="0"/>
              <w:jc w:val="left"/>
              <w:rPr>
                <w:rFonts w:ascii="Tahoma" w:hAnsi="Tahoma" w:cs="Tahoma"/>
                <w:sz w:val="16"/>
                <w:szCs w:val="16"/>
              </w:rPr>
            </w:pPr>
          </w:p>
        </w:tc>
        <w:tc>
          <w:tcPr>
            <w:tcW w:w="1842" w:type="dxa"/>
            <w:tcBorders>
              <w:top w:val="dotted" w:sz="4" w:space="0" w:color="auto"/>
              <w:bottom w:val="dotted" w:sz="4" w:space="0" w:color="auto"/>
            </w:tcBorders>
          </w:tcPr>
          <w:p w:rsidR="00BD1FD6" w:rsidRPr="00143920" w:rsidRDefault="009D4F6A" w:rsidP="00BD1FD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w:t>
            </w:r>
          </w:p>
        </w:tc>
      </w:tr>
      <w:tr w:rsidR="00BD1FD6" w:rsidRPr="00143920" w:rsidTr="00BD1FD6">
        <w:trPr>
          <w:trHeight w:val="397"/>
        </w:trPr>
        <w:tc>
          <w:tcPr>
            <w:tcW w:w="898" w:type="dxa"/>
            <w:tcBorders>
              <w:top w:val="dotted" w:sz="4" w:space="0" w:color="auto"/>
              <w:bottom w:val="dotted" w:sz="4" w:space="0" w:color="auto"/>
            </w:tcBorders>
          </w:tcPr>
          <w:p w:rsidR="00BD1FD6" w:rsidRDefault="00BD1FD6" w:rsidP="00A83389">
            <w:pPr>
              <w:pStyle w:val="BodyText"/>
              <w:spacing w:before="120" w:after="120"/>
              <w:ind w:left="0"/>
              <w:jc w:val="left"/>
              <w:rPr>
                <w:rFonts w:ascii="Tahoma" w:hAnsi="Tahoma" w:cs="Tahoma"/>
                <w:sz w:val="16"/>
                <w:szCs w:val="16"/>
              </w:rPr>
            </w:pPr>
            <w:r>
              <w:rPr>
                <w:rFonts w:ascii="Tahoma" w:hAnsi="Tahoma" w:cs="Tahoma"/>
                <w:sz w:val="16"/>
                <w:szCs w:val="16"/>
              </w:rPr>
              <w:t>S</w:t>
            </w:r>
            <w:r w:rsidR="00A83389">
              <w:rPr>
                <w:rFonts w:ascii="Tahoma" w:hAnsi="Tahoma" w:cs="Tahoma"/>
                <w:sz w:val="16"/>
                <w:szCs w:val="16"/>
              </w:rPr>
              <w:t>DU</w:t>
            </w:r>
            <w:r>
              <w:rPr>
                <w:rFonts w:ascii="Tahoma" w:hAnsi="Tahoma" w:cs="Tahoma"/>
                <w:sz w:val="16"/>
                <w:szCs w:val="16"/>
              </w:rPr>
              <w:t>-003</w:t>
            </w:r>
          </w:p>
        </w:tc>
        <w:tc>
          <w:tcPr>
            <w:tcW w:w="1417"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Persistence</w:t>
            </w:r>
          </w:p>
        </w:tc>
        <w:tc>
          <w:tcPr>
            <w:tcW w:w="4915"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User stores composite search for future use</w:t>
            </w:r>
          </w:p>
        </w:tc>
        <w:tc>
          <w:tcPr>
            <w:tcW w:w="1842" w:type="dxa"/>
            <w:tcBorders>
              <w:top w:val="dotted" w:sz="4" w:space="0" w:color="auto"/>
              <w:bottom w:val="dotted" w:sz="4" w:space="0" w:color="auto"/>
            </w:tcBorders>
          </w:tcPr>
          <w:p w:rsidR="00BD1FD6" w:rsidRPr="00143920" w:rsidRDefault="009D4F6A" w:rsidP="00BD1FD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Logged in User</w:t>
            </w:r>
          </w:p>
        </w:tc>
      </w:tr>
      <w:tr w:rsidR="00BD1FD6" w:rsidRPr="00143920" w:rsidTr="00BD1FD6">
        <w:trPr>
          <w:trHeight w:val="397"/>
        </w:trPr>
        <w:tc>
          <w:tcPr>
            <w:tcW w:w="898" w:type="dxa"/>
            <w:tcBorders>
              <w:top w:val="dotted" w:sz="4" w:space="0" w:color="auto"/>
              <w:bottom w:val="dotted" w:sz="4" w:space="0" w:color="auto"/>
            </w:tcBorders>
          </w:tcPr>
          <w:p w:rsidR="00BD1FD6" w:rsidRDefault="00BD1FD6" w:rsidP="00A83389">
            <w:pPr>
              <w:pStyle w:val="BodyText"/>
              <w:spacing w:before="120" w:after="120"/>
              <w:ind w:left="0"/>
              <w:jc w:val="left"/>
              <w:rPr>
                <w:rFonts w:ascii="Tahoma" w:hAnsi="Tahoma" w:cs="Tahoma"/>
                <w:sz w:val="16"/>
                <w:szCs w:val="16"/>
              </w:rPr>
            </w:pPr>
            <w:r>
              <w:rPr>
                <w:rFonts w:ascii="Tahoma" w:hAnsi="Tahoma" w:cs="Tahoma"/>
                <w:sz w:val="16"/>
                <w:szCs w:val="16"/>
              </w:rPr>
              <w:t>S</w:t>
            </w:r>
            <w:r w:rsidR="00A83389">
              <w:rPr>
                <w:rFonts w:ascii="Tahoma" w:hAnsi="Tahoma" w:cs="Tahoma"/>
                <w:sz w:val="16"/>
                <w:szCs w:val="16"/>
              </w:rPr>
              <w:t>DU</w:t>
            </w:r>
            <w:r>
              <w:rPr>
                <w:rFonts w:ascii="Tahoma" w:hAnsi="Tahoma" w:cs="Tahoma"/>
                <w:sz w:val="16"/>
                <w:szCs w:val="16"/>
              </w:rPr>
              <w:t>-004</w:t>
            </w:r>
          </w:p>
        </w:tc>
        <w:tc>
          <w:tcPr>
            <w:tcW w:w="1417"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Filtering</w:t>
            </w:r>
          </w:p>
        </w:tc>
        <w:tc>
          <w:tcPr>
            <w:tcW w:w="4915"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 xml:space="preserve">Secondary filtering on the basis of custodian, author, date, </w:t>
            </w:r>
            <w:proofErr w:type="spellStart"/>
            <w:r>
              <w:rPr>
                <w:rFonts w:ascii="Tahoma" w:hAnsi="Tahoma" w:cs="Tahoma"/>
                <w:sz w:val="16"/>
                <w:szCs w:val="16"/>
              </w:rPr>
              <w:t>etc</w:t>
            </w:r>
            <w:proofErr w:type="spellEnd"/>
          </w:p>
        </w:tc>
        <w:tc>
          <w:tcPr>
            <w:tcW w:w="1842" w:type="dxa"/>
            <w:tcBorders>
              <w:top w:val="dotted" w:sz="4" w:space="0" w:color="auto"/>
              <w:bottom w:val="dotted" w:sz="4" w:space="0" w:color="auto"/>
            </w:tcBorders>
          </w:tcPr>
          <w:p w:rsidR="00BD1FD6" w:rsidRPr="00143920" w:rsidRDefault="009D4F6A" w:rsidP="00BD1FD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BD1FD6" w:rsidRPr="00143920" w:rsidTr="00BD1FD6">
        <w:trPr>
          <w:trHeight w:val="397"/>
        </w:trPr>
        <w:tc>
          <w:tcPr>
            <w:tcW w:w="898" w:type="dxa"/>
            <w:tcBorders>
              <w:top w:val="dotted" w:sz="4" w:space="0" w:color="auto"/>
              <w:bottom w:val="dotted" w:sz="4" w:space="0" w:color="auto"/>
            </w:tcBorders>
          </w:tcPr>
          <w:p w:rsidR="00BD1FD6" w:rsidRDefault="00BD1FD6" w:rsidP="00A83389">
            <w:pPr>
              <w:pStyle w:val="BodyText"/>
              <w:spacing w:before="120" w:after="120"/>
              <w:ind w:left="0"/>
              <w:jc w:val="left"/>
              <w:rPr>
                <w:rFonts w:ascii="Tahoma" w:hAnsi="Tahoma" w:cs="Tahoma"/>
                <w:sz w:val="16"/>
                <w:szCs w:val="16"/>
              </w:rPr>
            </w:pPr>
            <w:r>
              <w:rPr>
                <w:rFonts w:ascii="Tahoma" w:hAnsi="Tahoma" w:cs="Tahoma"/>
                <w:sz w:val="16"/>
                <w:szCs w:val="16"/>
              </w:rPr>
              <w:t>S</w:t>
            </w:r>
            <w:r w:rsidR="00A83389">
              <w:rPr>
                <w:rFonts w:ascii="Tahoma" w:hAnsi="Tahoma" w:cs="Tahoma"/>
                <w:sz w:val="16"/>
                <w:szCs w:val="16"/>
              </w:rPr>
              <w:t>DU</w:t>
            </w:r>
            <w:r>
              <w:rPr>
                <w:rFonts w:ascii="Tahoma" w:hAnsi="Tahoma" w:cs="Tahoma"/>
                <w:sz w:val="16"/>
                <w:szCs w:val="16"/>
              </w:rPr>
              <w:t>-005</w:t>
            </w:r>
          </w:p>
        </w:tc>
        <w:tc>
          <w:tcPr>
            <w:tcW w:w="1417"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proofErr w:type="spellStart"/>
            <w:r>
              <w:rPr>
                <w:rFonts w:ascii="Tahoma" w:hAnsi="Tahoma" w:cs="Tahoma"/>
                <w:sz w:val="16"/>
                <w:szCs w:val="16"/>
              </w:rPr>
              <w:t>Visualisation</w:t>
            </w:r>
            <w:proofErr w:type="spellEnd"/>
          </w:p>
        </w:tc>
        <w:tc>
          <w:tcPr>
            <w:tcW w:w="4915"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Spatial and Aggregate Analysis of Search Results</w:t>
            </w:r>
          </w:p>
        </w:tc>
        <w:tc>
          <w:tcPr>
            <w:tcW w:w="1842" w:type="dxa"/>
            <w:tcBorders>
              <w:top w:val="dotted" w:sz="4" w:space="0" w:color="auto"/>
              <w:bottom w:val="dotted" w:sz="4" w:space="0" w:color="auto"/>
            </w:tcBorders>
          </w:tcPr>
          <w:p w:rsidR="00BD1FD6" w:rsidRPr="00143920" w:rsidRDefault="009D4F6A" w:rsidP="00BD1FD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BD1FD6" w:rsidRPr="00143920" w:rsidTr="00BD1FD6">
        <w:trPr>
          <w:trHeight w:val="397"/>
        </w:trPr>
        <w:tc>
          <w:tcPr>
            <w:tcW w:w="898" w:type="dxa"/>
            <w:tcBorders>
              <w:top w:val="dotted" w:sz="4" w:space="0" w:color="auto"/>
              <w:bottom w:val="dotted" w:sz="4" w:space="0" w:color="auto"/>
            </w:tcBorders>
          </w:tcPr>
          <w:p w:rsidR="00BD1FD6" w:rsidRDefault="00BD1FD6" w:rsidP="00A83389">
            <w:pPr>
              <w:pStyle w:val="BodyText"/>
              <w:spacing w:before="120" w:after="120"/>
              <w:ind w:left="0"/>
              <w:jc w:val="left"/>
              <w:rPr>
                <w:rFonts w:ascii="Tahoma" w:hAnsi="Tahoma" w:cs="Tahoma"/>
                <w:sz w:val="16"/>
                <w:szCs w:val="16"/>
              </w:rPr>
            </w:pPr>
            <w:r>
              <w:rPr>
                <w:rFonts w:ascii="Tahoma" w:hAnsi="Tahoma" w:cs="Tahoma"/>
                <w:sz w:val="16"/>
                <w:szCs w:val="16"/>
              </w:rPr>
              <w:t>S</w:t>
            </w:r>
            <w:r w:rsidR="00A83389">
              <w:rPr>
                <w:rFonts w:ascii="Tahoma" w:hAnsi="Tahoma" w:cs="Tahoma"/>
                <w:sz w:val="16"/>
                <w:szCs w:val="16"/>
              </w:rPr>
              <w:t>DU</w:t>
            </w:r>
            <w:r>
              <w:rPr>
                <w:rFonts w:ascii="Tahoma" w:hAnsi="Tahoma" w:cs="Tahoma"/>
                <w:sz w:val="16"/>
                <w:szCs w:val="16"/>
              </w:rPr>
              <w:t>-006</w:t>
            </w:r>
          </w:p>
        </w:tc>
        <w:tc>
          <w:tcPr>
            <w:tcW w:w="1417" w:type="dxa"/>
            <w:tcBorders>
              <w:top w:val="dotted" w:sz="4" w:space="0" w:color="auto"/>
              <w:bottom w:val="dotted" w:sz="4" w:space="0" w:color="auto"/>
            </w:tcBorders>
            <w:shd w:val="clear" w:color="auto" w:fill="auto"/>
          </w:tcPr>
          <w:p w:rsidR="00BD1FD6" w:rsidRDefault="00BD1FD6" w:rsidP="00BD1FD6">
            <w:pPr>
              <w:pStyle w:val="BodyText"/>
              <w:spacing w:before="120" w:after="120"/>
              <w:ind w:left="0"/>
              <w:jc w:val="left"/>
              <w:rPr>
                <w:rFonts w:ascii="Tahoma" w:hAnsi="Tahoma" w:cs="Tahoma"/>
                <w:sz w:val="16"/>
                <w:szCs w:val="16"/>
              </w:rPr>
            </w:pPr>
            <w:r>
              <w:rPr>
                <w:rFonts w:ascii="Tahoma" w:hAnsi="Tahoma" w:cs="Tahoma"/>
                <w:sz w:val="16"/>
                <w:szCs w:val="16"/>
              </w:rPr>
              <w:t>Service</w:t>
            </w:r>
          </w:p>
        </w:tc>
        <w:tc>
          <w:tcPr>
            <w:tcW w:w="4915" w:type="dxa"/>
            <w:tcBorders>
              <w:top w:val="dotted" w:sz="4" w:space="0" w:color="auto"/>
              <w:bottom w:val="dotted" w:sz="4" w:space="0" w:color="auto"/>
            </w:tcBorders>
            <w:shd w:val="clear" w:color="auto" w:fill="auto"/>
          </w:tcPr>
          <w:p w:rsidR="00BD1FD6" w:rsidRDefault="009D4F6A" w:rsidP="00BD1FD6">
            <w:pPr>
              <w:pStyle w:val="BodyText"/>
              <w:spacing w:before="120" w:after="120"/>
              <w:ind w:left="0"/>
              <w:jc w:val="left"/>
              <w:rPr>
                <w:rFonts w:ascii="Tahoma" w:hAnsi="Tahoma" w:cs="Tahoma"/>
                <w:sz w:val="16"/>
                <w:szCs w:val="16"/>
              </w:rPr>
            </w:pPr>
            <w:r>
              <w:rPr>
                <w:rFonts w:ascii="Tahoma" w:hAnsi="Tahoma" w:cs="Tahoma"/>
                <w:sz w:val="16"/>
                <w:szCs w:val="16"/>
              </w:rPr>
              <w:t xml:space="preserve">Access search result </w:t>
            </w:r>
            <w:r w:rsidR="00BD1FD6">
              <w:rPr>
                <w:rFonts w:ascii="Tahoma" w:hAnsi="Tahoma" w:cs="Tahoma"/>
                <w:sz w:val="16"/>
                <w:szCs w:val="16"/>
              </w:rPr>
              <w:t xml:space="preserve"> as a service</w:t>
            </w:r>
            <w:r w:rsidR="00E81956">
              <w:rPr>
                <w:rFonts w:ascii="Tahoma" w:hAnsi="Tahoma" w:cs="Tahoma"/>
                <w:sz w:val="16"/>
                <w:szCs w:val="16"/>
              </w:rPr>
              <w:t xml:space="preserve"> from other system components</w:t>
            </w:r>
            <w:r>
              <w:rPr>
                <w:rFonts w:ascii="Tahoma" w:hAnsi="Tahoma" w:cs="Tahoma"/>
                <w:sz w:val="16"/>
                <w:szCs w:val="16"/>
              </w:rPr>
              <w:t xml:space="preserve">, for example as </w:t>
            </w:r>
            <w:proofErr w:type="spellStart"/>
            <w:r>
              <w:rPr>
                <w:rFonts w:ascii="Tahoma" w:hAnsi="Tahoma" w:cs="Tahoma"/>
                <w:sz w:val="16"/>
                <w:szCs w:val="16"/>
              </w:rPr>
              <w:t>GeoRSS</w:t>
            </w:r>
            <w:proofErr w:type="spellEnd"/>
            <w:r>
              <w:rPr>
                <w:rFonts w:ascii="Tahoma" w:hAnsi="Tahoma" w:cs="Tahoma"/>
                <w:sz w:val="16"/>
                <w:szCs w:val="16"/>
              </w:rPr>
              <w:t>/ Atom</w:t>
            </w:r>
          </w:p>
        </w:tc>
        <w:tc>
          <w:tcPr>
            <w:tcW w:w="1842" w:type="dxa"/>
            <w:tcBorders>
              <w:top w:val="dotted" w:sz="4" w:space="0" w:color="auto"/>
              <w:bottom w:val="dotted" w:sz="4" w:space="0" w:color="auto"/>
            </w:tcBorders>
          </w:tcPr>
          <w:p w:rsidR="00BD1FD6" w:rsidRPr="00143920" w:rsidRDefault="009D4F6A" w:rsidP="00BD1FD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BD1FD6" w:rsidRPr="00143920" w:rsidTr="00BD1FD6">
        <w:trPr>
          <w:trHeight w:val="397"/>
        </w:trPr>
        <w:tc>
          <w:tcPr>
            <w:tcW w:w="898" w:type="dxa"/>
            <w:tcBorders>
              <w:top w:val="dotted" w:sz="4" w:space="0" w:color="auto"/>
              <w:bottom w:val="dotted" w:sz="4" w:space="0" w:color="auto"/>
            </w:tcBorders>
          </w:tcPr>
          <w:p w:rsidR="00BD1FD6" w:rsidRDefault="00BD1FD6" w:rsidP="00A83389">
            <w:pPr>
              <w:pStyle w:val="BodyText"/>
              <w:spacing w:before="120" w:after="120"/>
              <w:ind w:left="0"/>
              <w:jc w:val="left"/>
              <w:rPr>
                <w:rFonts w:ascii="Tahoma" w:hAnsi="Tahoma" w:cs="Tahoma"/>
                <w:sz w:val="16"/>
                <w:szCs w:val="16"/>
              </w:rPr>
            </w:pPr>
            <w:r>
              <w:rPr>
                <w:rFonts w:ascii="Tahoma" w:hAnsi="Tahoma" w:cs="Tahoma"/>
                <w:sz w:val="16"/>
                <w:szCs w:val="16"/>
              </w:rPr>
              <w:t>S</w:t>
            </w:r>
            <w:r w:rsidR="00A83389">
              <w:rPr>
                <w:rFonts w:ascii="Tahoma" w:hAnsi="Tahoma" w:cs="Tahoma"/>
                <w:sz w:val="16"/>
                <w:szCs w:val="16"/>
              </w:rPr>
              <w:t>DU</w:t>
            </w:r>
            <w:r>
              <w:rPr>
                <w:rFonts w:ascii="Tahoma" w:hAnsi="Tahoma" w:cs="Tahoma"/>
                <w:sz w:val="16"/>
                <w:szCs w:val="16"/>
              </w:rPr>
              <w:t>-007</w:t>
            </w:r>
          </w:p>
        </w:tc>
        <w:tc>
          <w:tcPr>
            <w:tcW w:w="1417" w:type="dxa"/>
            <w:tcBorders>
              <w:top w:val="dotted" w:sz="4" w:space="0" w:color="auto"/>
              <w:bottom w:val="dotted" w:sz="4" w:space="0" w:color="auto"/>
            </w:tcBorders>
            <w:shd w:val="clear" w:color="auto" w:fill="auto"/>
          </w:tcPr>
          <w:p w:rsidR="00BD1FD6" w:rsidRDefault="00E81956" w:rsidP="00BD1FD6">
            <w:pPr>
              <w:pStyle w:val="BodyText"/>
              <w:spacing w:before="120" w:after="120"/>
              <w:ind w:left="0"/>
              <w:jc w:val="left"/>
              <w:rPr>
                <w:rFonts w:ascii="Tahoma" w:hAnsi="Tahoma" w:cs="Tahoma"/>
                <w:sz w:val="16"/>
                <w:szCs w:val="16"/>
              </w:rPr>
            </w:pPr>
            <w:r>
              <w:rPr>
                <w:rFonts w:ascii="Tahoma" w:hAnsi="Tahoma" w:cs="Tahoma"/>
                <w:sz w:val="16"/>
                <w:szCs w:val="16"/>
              </w:rPr>
              <w:t>Map Integration</w:t>
            </w:r>
          </w:p>
        </w:tc>
        <w:tc>
          <w:tcPr>
            <w:tcW w:w="4915" w:type="dxa"/>
            <w:tcBorders>
              <w:top w:val="dotted" w:sz="4" w:space="0" w:color="auto"/>
              <w:bottom w:val="dotted" w:sz="4" w:space="0" w:color="auto"/>
            </w:tcBorders>
            <w:shd w:val="clear" w:color="auto" w:fill="auto"/>
          </w:tcPr>
          <w:p w:rsidR="00BD1FD6" w:rsidRDefault="00E81956" w:rsidP="00A83389">
            <w:pPr>
              <w:pStyle w:val="BodyText"/>
              <w:spacing w:before="120" w:after="120"/>
              <w:ind w:left="0"/>
              <w:jc w:val="left"/>
              <w:rPr>
                <w:rFonts w:ascii="Tahoma" w:hAnsi="Tahoma" w:cs="Tahoma"/>
                <w:sz w:val="16"/>
                <w:szCs w:val="16"/>
              </w:rPr>
            </w:pPr>
            <w:r>
              <w:rPr>
                <w:rFonts w:ascii="Tahoma" w:hAnsi="Tahoma" w:cs="Tahoma"/>
                <w:sz w:val="16"/>
                <w:szCs w:val="16"/>
              </w:rPr>
              <w:t xml:space="preserve">User requests search result and previews standardized </w:t>
            </w:r>
            <w:r w:rsidR="00A83389">
              <w:rPr>
                <w:rFonts w:ascii="Tahoma" w:hAnsi="Tahoma" w:cs="Tahoma"/>
                <w:sz w:val="16"/>
                <w:szCs w:val="16"/>
              </w:rPr>
              <w:t>map layer</w:t>
            </w:r>
            <w:r>
              <w:rPr>
                <w:rFonts w:ascii="Tahoma" w:hAnsi="Tahoma" w:cs="Tahoma"/>
                <w:sz w:val="16"/>
                <w:szCs w:val="16"/>
              </w:rPr>
              <w:t xml:space="preserve"> in a viewer</w:t>
            </w:r>
          </w:p>
        </w:tc>
        <w:tc>
          <w:tcPr>
            <w:tcW w:w="1842" w:type="dxa"/>
            <w:tcBorders>
              <w:top w:val="dotted" w:sz="4" w:space="0" w:color="auto"/>
              <w:bottom w:val="dotted" w:sz="4" w:space="0" w:color="auto"/>
            </w:tcBorders>
          </w:tcPr>
          <w:p w:rsidR="00BD1FD6" w:rsidRDefault="009D4F6A" w:rsidP="00BD1FD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bl>
    <w:p w:rsidR="009B36B9" w:rsidRDefault="009B36B9" w:rsidP="009B36B9"/>
    <w:p w:rsidR="00A83389" w:rsidRDefault="00A83389" w:rsidP="00A83389">
      <w:pPr>
        <w:pStyle w:val="Heading2"/>
      </w:pPr>
      <w:bookmarkStart w:id="72" w:name="_Toc325430963"/>
      <w:r>
        <w:t>WSS: Web Services and Sources for Spatial Data</w:t>
      </w:r>
      <w:bookmarkEnd w:id="72"/>
    </w:p>
    <w:p w:rsidR="00A83389" w:rsidRDefault="00A83389" w:rsidP="00A83389"/>
    <w:tbl>
      <w:tblPr>
        <w:tblW w:w="913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14"/>
        <w:gridCol w:w="1329"/>
        <w:gridCol w:w="3900"/>
        <w:gridCol w:w="1671"/>
        <w:gridCol w:w="1420"/>
      </w:tblGrid>
      <w:tr w:rsidR="009D4F6A" w:rsidTr="009D4F6A">
        <w:tc>
          <w:tcPr>
            <w:tcW w:w="7714" w:type="dxa"/>
            <w:gridSpan w:val="4"/>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c>
          <w:tcPr>
            <w:tcW w:w="1420" w:type="dxa"/>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r>
      <w:tr w:rsidR="009D4F6A" w:rsidRPr="00942FD0" w:rsidTr="009D4F6A">
        <w:trPr>
          <w:trHeight w:val="397"/>
        </w:trPr>
        <w:tc>
          <w:tcPr>
            <w:tcW w:w="814" w:type="dxa"/>
            <w:tcBorders>
              <w:top w:val="single" w:sz="6" w:space="0" w:color="000000"/>
              <w:bottom w:val="dotted" w:sz="4" w:space="0" w:color="auto"/>
            </w:tcBorders>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329"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3900"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671" w:type="dxa"/>
            <w:tcBorders>
              <w:top w:val="single" w:sz="6" w:space="0" w:color="000000"/>
              <w:bottom w:val="dotted" w:sz="4" w:space="0" w:color="auto"/>
            </w:tcBorders>
          </w:tcPr>
          <w:p w:rsidR="009D4F6A" w:rsidRPr="00942FD0"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420" w:type="dxa"/>
            <w:tcBorders>
              <w:top w:val="single" w:sz="6" w:space="0" w:color="000000"/>
              <w:bottom w:val="dotted" w:sz="4" w:space="0" w:color="auto"/>
            </w:tcBorders>
          </w:tcPr>
          <w:p w:rsidR="009D4F6A"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Roles</w:t>
            </w:r>
          </w:p>
        </w:tc>
      </w:tr>
      <w:tr w:rsidR="009D4F6A" w:rsidRPr="00143920" w:rsidTr="009D4F6A">
        <w:trPr>
          <w:trHeight w:val="397"/>
        </w:trPr>
        <w:tc>
          <w:tcPr>
            <w:tcW w:w="814" w:type="dxa"/>
            <w:tcBorders>
              <w:top w:val="dotted" w:sz="4" w:space="0" w:color="auto"/>
              <w:bottom w:val="dotted" w:sz="4" w:space="0" w:color="auto"/>
            </w:tcBorders>
          </w:tcPr>
          <w:p w:rsidR="009D4F6A" w:rsidRPr="00942FD0"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WSS-001</w:t>
            </w:r>
          </w:p>
        </w:tc>
        <w:tc>
          <w:tcPr>
            <w:tcW w:w="1329" w:type="dxa"/>
            <w:tcBorders>
              <w:top w:val="dotted" w:sz="4" w:space="0" w:color="auto"/>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WMS Download</w:t>
            </w:r>
          </w:p>
        </w:tc>
        <w:tc>
          <w:tcPr>
            <w:tcW w:w="3900" w:type="dxa"/>
            <w:tcBorders>
              <w:top w:val="dotted" w:sz="4" w:space="0" w:color="auto"/>
              <w:bottom w:val="dotted" w:sz="4" w:space="0" w:color="auto"/>
            </w:tcBorders>
            <w:shd w:val="clear" w:color="auto" w:fill="auto"/>
          </w:tcPr>
          <w:p w:rsidR="009D4F6A" w:rsidRPr="00CD3094"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User requests and downloads a layer served from a WMS</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OGC-WMS</w:t>
            </w:r>
          </w:p>
        </w:tc>
        <w:tc>
          <w:tcPr>
            <w:tcW w:w="1420" w:type="dxa"/>
            <w:tcBorders>
              <w:top w:val="dotted" w:sz="4" w:space="0" w:color="auto"/>
              <w:bottom w:val="dotted" w:sz="4" w:space="0" w:color="auto"/>
            </w:tcBorders>
          </w:tcPr>
          <w:p w:rsidR="009D4F6A" w:rsidRDefault="009D4F6A" w:rsidP="009D4F6A">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WSS-002</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WMS View</w:t>
            </w:r>
          </w:p>
        </w:tc>
        <w:tc>
          <w:tcPr>
            <w:tcW w:w="3900" w:type="dxa"/>
            <w:tcBorders>
              <w:top w:val="dotted" w:sz="4" w:space="0" w:color="auto"/>
              <w:bottom w:val="dotted" w:sz="4" w:space="0" w:color="auto"/>
            </w:tcBorders>
            <w:shd w:val="clear" w:color="auto" w:fill="auto"/>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User views WMS layer in a map client</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OGC-WMS</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WSS-003</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WFS Download</w:t>
            </w:r>
          </w:p>
        </w:tc>
        <w:tc>
          <w:tcPr>
            <w:tcW w:w="3900" w:type="dxa"/>
            <w:tcBorders>
              <w:top w:val="dotted" w:sz="4" w:space="0" w:color="auto"/>
              <w:bottom w:val="dotted" w:sz="4" w:space="0" w:color="auto"/>
            </w:tcBorders>
            <w:shd w:val="clear" w:color="auto" w:fill="auto"/>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User requests and downloads a layer served from a WFS</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OGC-WFS</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lastRenderedPageBreak/>
              <w:t>WSS-004</w:t>
            </w:r>
          </w:p>
        </w:tc>
        <w:tc>
          <w:tcPr>
            <w:tcW w:w="1329" w:type="dxa"/>
            <w:tcBorders>
              <w:top w:val="dotted" w:sz="4" w:space="0" w:color="auto"/>
              <w:bottom w:val="dotted" w:sz="4" w:space="0" w:color="auto"/>
            </w:tcBorders>
            <w:shd w:val="clear" w:color="auto" w:fill="auto"/>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WFS View</w:t>
            </w:r>
          </w:p>
        </w:tc>
        <w:tc>
          <w:tcPr>
            <w:tcW w:w="3900" w:type="dxa"/>
            <w:tcBorders>
              <w:top w:val="dotted" w:sz="4" w:space="0" w:color="auto"/>
              <w:bottom w:val="dotted" w:sz="4" w:space="0" w:color="auto"/>
            </w:tcBorders>
            <w:shd w:val="clear" w:color="auto" w:fill="auto"/>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User views WFS layer in a map client</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OGC-WFS</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WSS-005</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KML Download</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requests and downloads a layer served from a KML</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KML</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WSS-006</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KML View</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views KML layer in a map client</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KML</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WSS-007</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GEORSS Download</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requests and downloads a layer served from a GEORSS</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roofErr w:type="spellStart"/>
            <w:r>
              <w:rPr>
                <w:rFonts w:ascii="Tahoma" w:hAnsi="Tahoma" w:cs="Tahoma"/>
                <w:sz w:val="16"/>
                <w:szCs w:val="16"/>
              </w:rPr>
              <w:t>GeoRSS</w:t>
            </w:r>
            <w:proofErr w:type="spellEnd"/>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WSS-008</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GEORSS View</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views GEORSS layer in a map client</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roofErr w:type="spellStart"/>
            <w:r>
              <w:rPr>
                <w:rFonts w:ascii="Tahoma" w:hAnsi="Tahoma" w:cs="Tahoma"/>
                <w:sz w:val="16"/>
                <w:szCs w:val="16"/>
              </w:rPr>
              <w:t>GeoRSS</w:t>
            </w:r>
            <w:proofErr w:type="spellEnd"/>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WSS-009</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WCS Download</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requests and downloads a layer served from a WCS</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OGC-WCS</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WSS-010</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WCS View</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views WCS layer in a map client</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OGC-WCS</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WSS-011</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NETCDF Download</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requests and downloads a layer served from a NETCDF</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NetCDF</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WSS-012</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NETCDF View</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views NETCDF layer in a map client</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NetCDF</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WSS-013</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SOS Download</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requests and downloads a layer served from a SOS</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OGC-SOS</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4" w:type="dxa"/>
            <w:tcBorders>
              <w:top w:val="dotted" w:sz="4" w:space="0" w:color="auto"/>
              <w:bottom w:val="dotted" w:sz="4" w:space="0" w:color="auto"/>
            </w:tcBorders>
          </w:tcPr>
          <w:p w:rsidR="009D4F6A" w:rsidRDefault="009D4F6A" w:rsidP="00A83389">
            <w:pPr>
              <w:pStyle w:val="BodyText"/>
              <w:spacing w:before="120" w:after="120"/>
              <w:ind w:left="0"/>
              <w:jc w:val="left"/>
              <w:rPr>
                <w:rFonts w:ascii="Tahoma" w:hAnsi="Tahoma" w:cs="Tahoma"/>
                <w:sz w:val="16"/>
                <w:szCs w:val="16"/>
              </w:rPr>
            </w:pPr>
            <w:r>
              <w:rPr>
                <w:rFonts w:ascii="Tahoma" w:hAnsi="Tahoma" w:cs="Tahoma"/>
                <w:sz w:val="16"/>
                <w:szCs w:val="16"/>
              </w:rPr>
              <w:t>WSS-014</w:t>
            </w:r>
          </w:p>
        </w:tc>
        <w:tc>
          <w:tcPr>
            <w:tcW w:w="1329"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SOS View</w:t>
            </w:r>
          </w:p>
        </w:tc>
        <w:tc>
          <w:tcPr>
            <w:tcW w:w="3900"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views SOS layer in a map client</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OGC-SOS</w:t>
            </w: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bl>
    <w:p w:rsidR="00A83389" w:rsidRDefault="00A83389" w:rsidP="009B36B9"/>
    <w:p w:rsidR="009D4F6A" w:rsidRDefault="009D4F6A" w:rsidP="009B36B9">
      <w:r>
        <w:t>Permission is managed by services under control of the custodian.</w:t>
      </w:r>
    </w:p>
    <w:p w:rsidR="00537DCF" w:rsidRDefault="00B677C0" w:rsidP="00B677C0">
      <w:pPr>
        <w:pStyle w:val="Heading2"/>
      </w:pPr>
      <w:bookmarkStart w:id="73" w:name="_Toc325430964"/>
      <w:r>
        <w:t>CMC: Composite Map Creation</w:t>
      </w:r>
      <w:bookmarkEnd w:id="73"/>
    </w:p>
    <w:p w:rsidR="00B677C0" w:rsidRDefault="00B677C0" w:rsidP="009B36B9"/>
    <w:tbl>
      <w:tblPr>
        <w:tblW w:w="913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12"/>
        <w:gridCol w:w="1328"/>
        <w:gridCol w:w="3911"/>
        <w:gridCol w:w="1669"/>
        <w:gridCol w:w="1414"/>
      </w:tblGrid>
      <w:tr w:rsidR="009D4F6A" w:rsidTr="009D4F6A">
        <w:tc>
          <w:tcPr>
            <w:tcW w:w="7720" w:type="dxa"/>
            <w:gridSpan w:val="4"/>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c>
          <w:tcPr>
            <w:tcW w:w="1414" w:type="dxa"/>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r>
      <w:tr w:rsidR="009D4F6A" w:rsidRPr="00942FD0" w:rsidTr="009D4F6A">
        <w:trPr>
          <w:trHeight w:val="397"/>
        </w:trPr>
        <w:tc>
          <w:tcPr>
            <w:tcW w:w="812" w:type="dxa"/>
            <w:tcBorders>
              <w:top w:val="single" w:sz="6" w:space="0" w:color="000000"/>
              <w:bottom w:val="dotted" w:sz="4" w:space="0" w:color="auto"/>
            </w:tcBorders>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328"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3911"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669" w:type="dxa"/>
            <w:tcBorders>
              <w:top w:val="single" w:sz="6" w:space="0" w:color="000000"/>
              <w:bottom w:val="dotted" w:sz="4" w:space="0" w:color="auto"/>
            </w:tcBorders>
          </w:tcPr>
          <w:p w:rsidR="009D4F6A" w:rsidRPr="00942FD0"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414" w:type="dxa"/>
            <w:tcBorders>
              <w:top w:val="single" w:sz="6" w:space="0" w:color="000000"/>
              <w:bottom w:val="dotted" w:sz="4" w:space="0" w:color="auto"/>
            </w:tcBorders>
          </w:tcPr>
          <w:p w:rsidR="009D4F6A"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Roles</w:t>
            </w:r>
          </w:p>
        </w:tc>
      </w:tr>
      <w:tr w:rsidR="009D4F6A" w:rsidRPr="00143920" w:rsidTr="009D4F6A">
        <w:trPr>
          <w:trHeight w:val="397"/>
        </w:trPr>
        <w:tc>
          <w:tcPr>
            <w:tcW w:w="812" w:type="dxa"/>
            <w:tcBorders>
              <w:top w:val="dotted" w:sz="4" w:space="0" w:color="auto"/>
              <w:bottom w:val="dotted" w:sz="4" w:space="0" w:color="auto"/>
            </w:tcBorders>
          </w:tcPr>
          <w:p w:rsidR="009D4F6A" w:rsidRPr="00942FD0"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CMC-001</w:t>
            </w:r>
          </w:p>
        </w:tc>
        <w:tc>
          <w:tcPr>
            <w:tcW w:w="1328" w:type="dxa"/>
            <w:tcBorders>
              <w:top w:val="dotted" w:sz="4" w:space="0" w:color="auto"/>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Search Integration</w:t>
            </w:r>
          </w:p>
        </w:tc>
        <w:tc>
          <w:tcPr>
            <w:tcW w:w="3911" w:type="dxa"/>
            <w:tcBorders>
              <w:top w:val="dotted" w:sz="4" w:space="0" w:color="auto"/>
              <w:bottom w:val="dotted" w:sz="4" w:space="0" w:color="auto"/>
            </w:tcBorders>
            <w:shd w:val="clear" w:color="auto" w:fill="auto"/>
          </w:tcPr>
          <w:p w:rsidR="009D4F6A" w:rsidRPr="00CD3094"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requests a layer from search interface and visualizes in a map client</w:t>
            </w:r>
          </w:p>
        </w:tc>
        <w:tc>
          <w:tcPr>
            <w:tcW w:w="1669"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2"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CMC-002</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Repeat</w:t>
            </w:r>
          </w:p>
        </w:tc>
        <w:tc>
          <w:tcPr>
            <w:tcW w:w="3911"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repeats process to create a composite map</w:t>
            </w:r>
          </w:p>
        </w:tc>
        <w:tc>
          <w:tcPr>
            <w:tcW w:w="1669"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2"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CMC-003</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Settings</w:t>
            </w:r>
          </w:p>
        </w:tc>
        <w:tc>
          <w:tcPr>
            <w:tcW w:w="3911"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Layer settings can be modified – transparency, layer name, layer order, layer visibility</w:t>
            </w:r>
          </w:p>
        </w:tc>
        <w:tc>
          <w:tcPr>
            <w:tcW w:w="1669"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 if permitted</w:t>
            </w:r>
          </w:p>
        </w:tc>
      </w:tr>
      <w:tr w:rsidR="009D4F6A" w:rsidRPr="00143920" w:rsidTr="009D4F6A">
        <w:trPr>
          <w:trHeight w:val="397"/>
        </w:trPr>
        <w:tc>
          <w:tcPr>
            <w:tcW w:w="812"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CMC-004</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Persistence</w:t>
            </w:r>
          </w:p>
        </w:tc>
        <w:tc>
          <w:tcPr>
            <w:tcW w:w="3911"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saves composite map and settings</w:t>
            </w:r>
          </w:p>
        </w:tc>
        <w:tc>
          <w:tcPr>
            <w:tcW w:w="1669"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OGC-WCD</w:t>
            </w:r>
          </w:p>
        </w:tc>
        <w:tc>
          <w:tcPr>
            <w:tcW w:w="1414"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logged-in user</w:t>
            </w:r>
          </w:p>
        </w:tc>
      </w:tr>
      <w:tr w:rsidR="009D4F6A" w:rsidRPr="00143920" w:rsidTr="009D4F6A">
        <w:trPr>
          <w:trHeight w:val="397"/>
        </w:trPr>
        <w:tc>
          <w:tcPr>
            <w:tcW w:w="812"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lastRenderedPageBreak/>
              <w:t>CMC-005</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Portal Integration</w:t>
            </w:r>
          </w:p>
        </w:tc>
        <w:tc>
          <w:tcPr>
            <w:tcW w:w="3911"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invokes process as a content type in portal environment</w:t>
            </w:r>
          </w:p>
        </w:tc>
        <w:tc>
          <w:tcPr>
            <w:tcW w:w="1669"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logged-in user</w:t>
            </w:r>
          </w:p>
        </w:tc>
      </w:tr>
    </w:tbl>
    <w:p w:rsidR="00B677C0" w:rsidRDefault="00B677C0" w:rsidP="009B36B9"/>
    <w:p w:rsidR="00C404DF" w:rsidRDefault="00C404DF" w:rsidP="00C404DF">
      <w:pPr>
        <w:pStyle w:val="Heading2"/>
      </w:pPr>
      <w:bookmarkStart w:id="74" w:name="_Toc325430965"/>
      <w:r>
        <w:t>CCM: Custodian Creation and Management</w:t>
      </w:r>
      <w:bookmarkEnd w:id="74"/>
    </w:p>
    <w:p w:rsidR="00C404DF" w:rsidRDefault="00C404DF" w:rsidP="00C404DF"/>
    <w:tbl>
      <w:tblPr>
        <w:tblW w:w="913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13"/>
        <w:gridCol w:w="1329"/>
        <w:gridCol w:w="3901"/>
        <w:gridCol w:w="1671"/>
        <w:gridCol w:w="1420"/>
      </w:tblGrid>
      <w:tr w:rsidR="009D4F6A" w:rsidTr="009D4F6A">
        <w:tc>
          <w:tcPr>
            <w:tcW w:w="7714" w:type="dxa"/>
            <w:gridSpan w:val="4"/>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c>
          <w:tcPr>
            <w:tcW w:w="1420" w:type="dxa"/>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r>
      <w:tr w:rsidR="009D4F6A" w:rsidRPr="00942FD0" w:rsidTr="009D4F6A">
        <w:trPr>
          <w:trHeight w:val="397"/>
        </w:trPr>
        <w:tc>
          <w:tcPr>
            <w:tcW w:w="813" w:type="dxa"/>
            <w:tcBorders>
              <w:top w:val="single" w:sz="6" w:space="0" w:color="000000"/>
              <w:bottom w:val="dotted" w:sz="4" w:space="0" w:color="auto"/>
            </w:tcBorders>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329"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3901"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671" w:type="dxa"/>
            <w:tcBorders>
              <w:top w:val="single" w:sz="6" w:space="0" w:color="000000"/>
              <w:bottom w:val="dotted" w:sz="4" w:space="0" w:color="auto"/>
            </w:tcBorders>
          </w:tcPr>
          <w:p w:rsidR="009D4F6A" w:rsidRPr="00942FD0"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420" w:type="dxa"/>
            <w:tcBorders>
              <w:top w:val="single" w:sz="6" w:space="0" w:color="000000"/>
              <w:bottom w:val="dotted" w:sz="4" w:space="0" w:color="auto"/>
            </w:tcBorders>
          </w:tcPr>
          <w:p w:rsidR="009D4F6A"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Role</w:t>
            </w:r>
          </w:p>
        </w:tc>
      </w:tr>
      <w:tr w:rsidR="009D4F6A" w:rsidRPr="00143920" w:rsidTr="009D4F6A">
        <w:trPr>
          <w:trHeight w:val="397"/>
        </w:trPr>
        <w:tc>
          <w:tcPr>
            <w:tcW w:w="813" w:type="dxa"/>
            <w:tcBorders>
              <w:top w:val="dotted" w:sz="4" w:space="0" w:color="auto"/>
              <w:bottom w:val="dotted" w:sz="4" w:space="0" w:color="auto"/>
            </w:tcBorders>
          </w:tcPr>
          <w:p w:rsidR="009D4F6A" w:rsidRPr="00942FD0"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CCM-001</w:t>
            </w:r>
          </w:p>
        </w:tc>
        <w:tc>
          <w:tcPr>
            <w:tcW w:w="1329" w:type="dxa"/>
            <w:tcBorders>
              <w:top w:val="dotted" w:sz="4" w:space="0" w:color="auto"/>
              <w:bottom w:val="dotted" w:sz="4" w:space="0" w:color="auto"/>
            </w:tcBorders>
            <w:shd w:val="clear" w:color="auto" w:fill="auto"/>
          </w:tcPr>
          <w:p w:rsidR="009D4F6A" w:rsidRPr="00942FD0" w:rsidRDefault="009D4F6A" w:rsidP="00C404DF">
            <w:pPr>
              <w:pStyle w:val="BodyText"/>
              <w:spacing w:before="120" w:after="120"/>
              <w:ind w:left="0"/>
              <w:jc w:val="left"/>
              <w:rPr>
                <w:rFonts w:ascii="Tahoma" w:hAnsi="Tahoma" w:cs="Tahoma"/>
                <w:sz w:val="16"/>
                <w:szCs w:val="16"/>
              </w:rPr>
            </w:pPr>
            <w:r>
              <w:rPr>
                <w:rFonts w:ascii="Tahoma" w:hAnsi="Tahoma" w:cs="Tahoma"/>
                <w:sz w:val="16"/>
                <w:szCs w:val="16"/>
              </w:rPr>
              <w:t xml:space="preserve">Create </w:t>
            </w:r>
          </w:p>
        </w:tc>
        <w:tc>
          <w:tcPr>
            <w:tcW w:w="3901" w:type="dxa"/>
            <w:tcBorders>
              <w:top w:val="dotted" w:sz="4" w:space="0" w:color="auto"/>
              <w:bottom w:val="dotted" w:sz="4" w:space="0" w:color="auto"/>
            </w:tcBorders>
            <w:shd w:val="clear" w:color="auto" w:fill="auto"/>
          </w:tcPr>
          <w:p w:rsidR="009D4F6A" w:rsidRPr="00CD3094" w:rsidRDefault="009D4F6A" w:rsidP="00C404DF">
            <w:pPr>
              <w:pStyle w:val="BodyText"/>
              <w:spacing w:before="120" w:after="120"/>
              <w:ind w:left="0"/>
              <w:jc w:val="left"/>
              <w:rPr>
                <w:rFonts w:ascii="Tahoma" w:hAnsi="Tahoma" w:cs="Tahoma"/>
                <w:sz w:val="16"/>
                <w:szCs w:val="16"/>
              </w:rPr>
            </w:pPr>
            <w:r>
              <w:rPr>
                <w:rFonts w:ascii="Tahoma" w:hAnsi="Tahoma" w:cs="Tahoma"/>
                <w:sz w:val="16"/>
                <w:szCs w:val="16"/>
              </w:rPr>
              <w:t>User creates a custodian and provides background information</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20" w:type="dxa"/>
            <w:tcBorders>
              <w:top w:val="dotted" w:sz="4" w:space="0" w:color="auto"/>
              <w:bottom w:val="dotted" w:sz="4" w:space="0" w:color="auto"/>
            </w:tcBorders>
          </w:tcPr>
          <w:p w:rsidR="009D4F6A" w:rsidRPr="00143920" w:rsidRDefault="009D4F6A" w:rsidP="009D4F6A">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w:t>
            </w:r>
          </w:p>
        </w:tc>
      </w:tr>
      <w:tr w:rsidR="009D4F6A" w:rsidRPr="00143920" w:rsidTr="009D4F6A">
        <w:trPr>
          <w:trHeight w:val="397"/>
        </w:trPr>
        <w:tc>
          <w:tcPr>
            <w:tcW w:w="813"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CCM-002</w:t>
            </w:r>
          </w:p>
        </w:tc>
        <w:tc>
          <w:tcPr>
            <w:tcW w:w="1329" w:type="dxa"/>
            <w:tcBorders>
              <w:top w:val="dotted" w:sz="4" w:space="0" w:color="auto"/>
              <w:bottom w:val="dotted" w:sz="4" w:space="0" w:color="auto"/>
            </w:tcBorders>
            <w:shd w:val="clear" w:color="auto" w:fill="auto"/>
          </w:tcPr>
          <w:p w:rsidR="009D4F6A" w:rsidRDefault="009D4F6A" w:rsidP="00C404DF">
            <w:pPr>
              <w:pStyle w:val="BodyText"/>
              <w:spacing w:before="120" w:after="120"/>
              <w:ind w:left="0"/>
              <w:jc w:val="left"/>
              <w:rPr>
                <w:rFonts w:ascii="Tahoma" w:hAnsi="Tahoma" w:cs="Tahoma"/>
                <w:sz w:val="16"/>
                <w:szCs w:val="16"/>
              </w:rPr>
            </w:pPr>
            <w:r>
              <w:rPr>
                <w:rFonts w:ascii="Tahoma" w:hAnsi="Tahoma" w:cs="Tahoma"/>
                <w:sz w:val="16"/>
                <w:szCs w:val="16"/>
              </w:rPr>
              <w:t>Terms and Conditions</w:t>
            </w:r>
          </w:p>
        </w:tc>
        <w:tc>
          <w:tcPr>
            <w:tcW w:w="3901" w:type="dxa"/>
            <w:tcBorders>
              <w:top w:val="dotted" w:sz="4" w:space="0" w:color="auto"/>
              <w:bottom w:val="dotted" w:sz="4" w:space="0" w:color="auto"/>
            </w:tcBorders>
            <w:shd w:val="clear" w:color="auto" w:fill="auto"/>
          </w:tcPr>
          <w:p w:rsidR="009D4F6A" w:rsidRDefault="009D4F6A" w:rsidP="00C404DF">
            <w:pPr>
              <w:pStyle w:val="BodyText"/>
              <w:spacing w:before="120" w:after="120"/>
              <w:ind w:left="0"/>
              <w:jc w:val="left"/>
              <w:rPr>
                <w:rFonts w:ascii="Tahoma" w:hAnsi="Tahoma" w:cs="Tahoma"/>
                <w:sz w:val="16"/>
                <w:szCs w:val="16"/>
              </w:rPr>
            </w:pPr>
            <w:r>
              <w:rPr>
                <w:rFonts w:ascii="Tahoma" w:hAnsi="Tahoma" w:cs="Tahoma"/>
                <w:sz w:val="16"/>
                <w:szCs w:val="16"/>
              </w:rPr>
              <w:t>User uploads a page of terms and conditions applicable to the custodian</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2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Custodian</w:t>
            </w:r>
          </w:p>
        </w:tc>
      </w:tr>
      <w:tr w:rsidR="009D4F6A" w:rsidRPr="00143920" w:rsidTr="009D4F6A">
        <w:trPr>
          <w:trHeight w:val="397"/>
        </w:trPr>
        <w:tc>
          <w:tcPr>
            <w:tcW w:w="813"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CCM-003</w:t>
            </w:r>
          </w:p>
        </w:tc>
        <w:tc>
          <w:tcPr>
            <w:tcW w:w="1329" w:type="dxa"/>
            <w:tcBorders>
              <w:top w:val="dotted" w:sz="4" w:space="0" w:color="auto"/>
              <w:bottom w:val="dotted" w:sz="4" w:space="0" w:color="auto"/>
            </w:tcBorders>
            <w:shd w:val="clear" w:color="auto" w:fill="auto"/>
          </w:tcPr>
          <w:p w:rsidR="009D4F6A" w:rsidRDefault="009D4F6A" w:rsidP="00C404DF">
            <w:pPr>
              <w:pStyle w:val="BodyText"/>
              <w:spacing w:before="120" w:after="120"/>
              <w:ind w:left="0"/>
              <w:jc w:val="left"/>
              <w:rPr>
                <w:rFonts w:ascii="Tahoma" w:hAnsi="Tahoma" w:cs="Tahoma"/>
                <w:sz w:val="16"/>
                <w:szCs w:val="16"/>
              </w:rPr>
            </w:pPr>
            <w:r>
              <w:rPr>
                <w:rFonts w:ascii="Tahoma" w:hAnsi="Tahoma" w:cs="Tahoma"/>
                <w:sz w:val="16"/>
                <w:szCs w:val="16"/>
              </w:rPr>
              <w:t>Harvester</w:t>
            </w:r>
          </w:p>
        </w:tc>
        <w:tc>
          <w:tcPr>
            <w:tcW w:w="3901" w:type="dxa"/>
            <w:tcBorders>
              <w:top w:val="dotted" w:sz="4" w:space="0" w:color="auto"/>
              <w:bottom w:val="dotted" w:sz="4" w:space="0" w:color="auto"/>
            </w:tcBorders>
            <w:shd w:val="clear" w:color="auto" w:fill="auto"/>
          </w:tcPr>
          <w:p w:rsidR="009D4F6A" w:rsidRDefault="009D4F6A" w:rsidP="00C404DF">
            <w:pPr>
              <w:pStyle w:val="BodyText"/>
              <w:spacing w:before="120" w:after="120"/>
              <w:ind w:left="0"/>
              <w:jc w:val="left"/>
              <w:rPr>
                <w:rFonts w:ascii="Tahoma" w:hAnsi="Tahoma" w:cs="Tahoma"/>
                <w:sz w:val="16"/>
                <w:szCs w:val="16"/>
              </w:rPr>
            </w:pPr>
            <w:r>
              <w:rPr>
                <w:rFonts w:ascii="Tahoma" w:hAnsi="Tahoma" w:cs="Tahoma"/>
                <w:sz w:val="16"/>
                <w:szCs w:val="16"/>
              </w:rPr>
              <w:t>User defines one or more harvesters for the custodian</w:t>
            </w:r>
          </w:p>
        </w:tc>
        <w:tc>
          <w:tcPr>
            <w:tcW w:w="1671"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HCM</w:t>
            </w:r>
          </w:p>
        </w:tc>
        <w:tc>
          <w:tcPr>
            <w:tcW w:w="1420" w:type="dxa"/>
            <w:tcBorders>
              <w:top w:val="dotted" w:sz="4" w:space="0" w:color="auto"/>
              <w:bottom w:val="dotted" w:sz="4" w:space="0" w:color="auto"/>
            </w:tcBorders>
          </w:tcPr>
          <w:p w:rsidR="009D4F6A" w:rsidRDefault="009D4F6A" w:rsidP="009D4F6A">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13"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CCM-004</w:t>
            </w:r>
          </w:p>
        </w:tc>
        <w:tc>
          <w:tcPr>
            <w:tcW w:w="1329" w:type="dxa"/>
            <w:tcBorders>
              <w:top w:val="dotted" w:sz="4" w:space="0" w:color="auto"/>
              <w:bottom w:val="dotted" w:sz="4" w:space="0" w:color="auto"/>
            </w:tcBorders>
            <w:shd w:val="clear" w:color="auto" w:fill="auto"/>
          </w:tcPr>
          <w:p w:rsidR="009D4F6A" w:rsidRDefault="009D4F6A" w:rsidP="00C404DF">
            <w:pPr>
              <w:pStyle w:val="BodyText"/>
              <w:spacing w:before="120" w:after="120"/>
              <w:ind w:left="0"/>
              <w:jc w:val="left"/>
              <w:rPr>
                <w:rFonts w:ascii="Tahoma" w:hAnsi="Tahoma" w:cs="Tahoma"/>
                <w:sz w:val="16"/>
                <w:szCs w:val="16"/>
              </w:rPr>
            </w:pPr>
            <w:r>
              <w:rPr>
                <w:rFonts w:ascii="Tahoma" w:hAnsi="Tahoma" w:cs="Tahoma"/>
                <w:sz w:val="16"/>
                <w:szCs w:val="16"/>
              </w:rPr>
              <w:t>Landing Page</w:t>
            </w:r>
          </w:p>
        </w:tc>
        <w:tc>
          <w:tcPr>
            <w:tcW w:w="3901" w:type="dxa"/>
            <w:tcBorders>
              <w:top w:val="dotted" w:sz="4" w:space="0" w:color="auto"/>
              <w:bottom w:val="dotted" w:sz="4" w:space="0" w:color="auto"/>
            </w:tcBorders>
            <w:shd w:val="clear" w:color="auto" w:fill="auto"/>
          </w:tcPr>
          <w:p w:rsidR="009D4F6A" w:rsidRDefault="009D4F6A" w:rsidP="00C404DF">
            <w:pPr>
              <w:pStyle w:val="BodyText"/>
              <w:spacing w:before="120" w:after="120"/>
              <w:ind w:left="0"/>
              <w:jc w:val="left"/>
              <w:rPr>
                <w:rFonts w:ascii="Tahoma" w:hAnsi="Tahoma" w:cs="Tahoma"/>
                <w:sz w:val="16"/>
                <w:szCs w:val="16"/>
              </w:rPr>
            </w:pPr>
            <w:r>
              <w:rPr>
                <w:rFonts w:ascii="Tahoma" w:hAnsi="Tahoma" w:cs="Tahoma"/>
                <w:sz w:val="16"/>
                <w:szCs w:val="16"/>
              </w:rPr>
              <w:t>User defines a landing page for the custodian. Can link to custodian websites.</w:t>
            </w:r>
          </w:p>
        </w:tc>
        <w:tc>
          <w:tcPr>
            <w:tcW w:w="1671"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20"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bl>
    <w:p w:rsidR="00C404DF" w:rsidRDefault="00C404DF" w:rsidP="009B36B9"/>
    <w:p w:rsidR="00C404DF" w:rsidRDefault="00C404DF" w:rsidP="00C404DF">
      <w:pPr>
        <w:pStyle w:val="Heading2"/>
      </w:pPr>
      <w:bookmarkStart w:id="75" w:name="_Toc325430966"/>
      <w:r>
        <w:t>HCM: Harvester Creation and Management</w:t>
      </w:r>
      <w:bookmarkEnd w:id="75"/>
    </w:p>
    <w:p w:rsidR="00C404DF" w:rsidRDefault="00C404DF" w:rsidP="00C404DF"/>
    <w:tbl>
      <w:tblPr>
        <w:tblW w:w="913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03"/>
        <w:gridCol w:w="1315"/>
        <w:gridCol w:w="4020"/>
        <w:gridCol w:w="1644"/>
        <w:gridCol w:w="1352"/>
      </w:tblGrid>
      <w:tr w:rsidR="009D4F6A" w:rsidTr="009D4F6A">
        <w:tc>
          <w:tcPr>
            <w:tcW w:w="7782" w:type="dxa"/>
            <w:gridSpan w:val="4"/>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c>
          <w:tcPr>
            <w:tcW w:w="1352" w:type="dxa"/>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r>
      <w:tr w:rsidR="009D4F6A" w:rsidRPr="00942FD0" w:rsidTr="009D4F6A">
        <w:trPr>
          <w:trHeight w:val="397"/>
        </w:trPr>
        <w:tc>
          <w:tcPr>
            <w:tcW w:w="803" w:type="dxa"/>
            <w:tcBorders>
              <w:top w:val="single" w:sz="6" w:space="0" w:color="000000"/>
              <w:bottom w:val="dotted" w:sz="4" w:space="0" w:color="auto"/>
            </w:tcBorders>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315"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020"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644" w:type="dxa"/>
            <w:tcBorders>
              <w:top w:val="single" w:sz="6" w:space="0" w:color="000000"/>
              <w:bottom w:val="dotted" w:sz="4" w:space="0" w:color="auto"/>
            </w:tcBorders>
          </w:tcPr>
          <w:p w:rsidR="009D4F6A" w:rsidRPr="00942FD0"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352" w:type="dxa"/>
            <w:tcBorders>
              <w:top w:val="single" w:sz="6" w:space="0" w:color="000000"/>
              <w:bottom w:val="dotted" w:sz="4" w:space="0" w:color="auto"/>
            </w:tcBorders>
          </w:tcPr>
          <w:p w:rsidR="009D4F6A"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Role</w:t>
            </w:r>
          </w:p>
        </w:tc>
      </w:tr>
      <w:tr w:rsidR="009D4F6A" w:rsidRPr="00143920" w:rsidTr="009D4F6A">
        <w:trPr>
          <w:trHeight w:val="397"/>
        </w:trPr>
        <w:tc>
          <w:tcPr>
            <w:tcW w:w="803" w:type="dxa"/>
            <w:tcBorders>
              <w:top w:val="dotted" w:sz="4" w:space="0" w:color="auto"/>
              <w:bottom w:val="dotted" w:sz="4" w:space="0" w:color="auto"/>
            </w:tcBorders>
          </w:tcPr>
          <w:p w:rsidR="009D4F6A" w:rsidRPr="00942FD0"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HCM-001</w:t>
            </w:r>
          </w:p>
        </w:tc>
        <w:tc>
          <w:tcPr>
            <w:tcW w:w="1315" w:type="dxa"/>
            <w:tcBorders>
              <w:top w:val="dotted" w:sz="4" w:space="0" w:color="auto"/>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 xml:space="preserve">Create </w:t>
            </w:r>
          </w:p>
        </w:tc>
        <w:tc>
          <w:tcPr>
            <w:tcW w:w="4020" w:type="dxa"/>
            <w:tcBorders>
              <w:top w:val="dotted" w:sz="4" w:space="0" w:color="auto"/>
              <w:bottom w:val="dotted" w:sz="4" w:space="0" w:color="auto"/>
            </w:tcBorders>
            <w:shd w:val="clear" w:color="auto" w:fill="auto"/>
          </w:tcPr>
          <w:p w:rsidR="009D4F6A" w:rsidRPr="00CD3094" w:rsidRDefault="009D4F6A" w:rsidP="00286EAD">
            <w:pPr>
              <w:pStyle w:val="BodyText"/>
              <w:spacing w:before="120" w:after="120"/>
              <w:ind w:left="0"/>
              <w:jc w:val="left"/>
              <w:rPr>
                <w:rFonts w:ascii="Tahoma" w:hAnsi="Tahoma" w:cs="Tahoma"/>
                <w:sz w:val="16"/>
                <w:szCs w:val="16"/>
              </w:rPr>
            </w:pPr>
            <w:r>
              <w:rPr>
                <w:rFonts w:ascii="Tahoma" w:hAnsi="Tahoma" w:cs="Tahoma"/>
                <w:sz w:val="16"/>
                <w:szCs w:val="16"/>
              </w:rPr>
              <w:t>User creates a harvester within a custodian object, specifying protocol, source URL and standard.</w:t>
            </w:r>
          </w:p>
        </w:tc>
        <w:tc>
          <w:tcPr>
            <w:tcW w:w="164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Annexure C</w:t>
            </w:r>
          </w:p>
        </w:tc>
        <w:tc>
          <w:tcPr>
            <w:tcW w:w="1352" w:type="dxa"/>
            <w:tcBorders>
              <w:top w:val="dotted" w:sz="4" w:space="0" w:color="auto"/>
              <w:bottom w:val="dotted" w:sz="4" w:space="0" w:color="auto"/>
            </w:tcBorders>
          </w:tcPr>
          <w:p w:rsidR="009D4F6A"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03"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HCM-002</w:t>
            </w:r>
          </w:p>
        </w:tc>
        <w:tc>
          <w:tcPr>
            <w:tcW w:w="131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Edit</w:t>
            </w:r>
          </w:p>
        </w:tc>
        <w:tc>
          <w:tcPr>
            <w:tcW w:w="4020" w:type="dxa"/>
            <w:tcBorders>
              <w:top w:val="dotted" w:sz="4" w:space="0" w:color="auto"/>
              <w:bottom w:val="dotted" w:sz="4" w:space="0" w:color="auto"/>
            </w:tcBorders>
            <w:shd w:val="clear" w:color="auto" w:fill="auto"/>
          </w:tcPr>
          <w:p w:rsidR="009D4F6A" w:rsidRDefault="009D4F6A" w:rsidP="00286EAD">
            <w:pPr>
              <w:pStyle w:val="BodyText"/>
              <w:spacing w:before="120" w:after="120"/>
              <w:ind w:left="0"/>
              <w:jc w:val="left"/>
              <w:rPr>
                <w:rFonts w:ascii="Tahoma" w:hAnsi="Tahoma" w:cs="Tahoma"/>
                <w:sz w:val="16"/>
                <w:szCs w:val="16"/>
              </w:rPr>
            </w:pPr>
            <w:r>
              <w:rPr>
                <w:rFonts w:ascii="Tahoma" w:hAnsi="Tahoma" w:cs="Tahoma"/>
                <w:sz w:val="16"/>
                <w:szCs w:val="16"/>
              </w:rPr>
              <w:t>User (owner) edits harvester settings</w:t>
            </w:r>
          </w:p>
        </w:tc>
        <w:tc>
          <w:tcPr>
            <w:tcW w:w="164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352"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03"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HCM-003</w:t>
            </w:r>
          </w:p>
        </w:tc>
        <w:tc>
          <w:tcPr>
            <w:tcW w:w="131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Frequency</w:t>
            </w:r>
          </w:p>
        </w:tc>
        <w:tc>
          <w:tcPr>
            <w:tcW w:w="4020" w:type="dxa"/>
            <w:tcBorders>
              <w:top w:val="dotted" w:sz="4" w:space="0" w:color="auto"/>
              <w:bottom w:val="dotted" w:sz="4" w:space="0" w:color="auto"/>
            </w:tcBorders>
            <w:shd w:val="clear" w:color="auto" w:fill="auto"/>
          </w:tcPr>
          <w:p w:rsidR="009D4F6A" w:rsidRDefault="009D4F6A" w:rsidP="00286EAD">
            <w:pPr>
              <w:pStyle w:val="BodyText"/>
              <w:spacing w:before="120" w:after="120"/>
              <w:ind w:left="0"/>
              <w:jc w:val="left"/>
              <w:rPr>
                <w:rFonts w:ascii="Tahoma" w:hAnsi="Tahoma" w:cs="Tahoma"/>
                <w:sz w:val="16"/>
                <w:szCs w:val="16"/>
              </w:rPr>
            </w:pPr>
            <w:r>
              <w:rPr>
                <w:rFonts w:ascii="Tahoma" w:hAnsi="Tahoma" w:cs="Tahoma"/>
                <w:sz w:val="16"/>
                <w:szCs w:val="16"/>
              </w:rPr>
              <w:t>User can set frequency of automated harvesting and whether harvested records should be published.</w:t>
            </w:r>
          </w:p>
        </w:tc>
        <w:tc>
          <w:tcPr>
            <w:tcW w:w="164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352"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03"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HCM-004</w:t>
            </w:r>
          </w:p>
        </w:tc>
        <w:tc>
          <w:tcPr>
            <w:tcW w:w="131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Delete</w:t>
            </w:r>
          </w:p>
        </w:tc>
        <w:tc>
          <w:tcPr>
            <w:tcW w:w="4020" w:type="dxa"/>
            <w:tcBorders>
              <w:top w:val="dotted" w:sz="4" w:space="0" w:color="auto"/>
              <w:bottom w:val="dotted" w:sz="4" w:space="0" w:color="auto"/>
            </w:tcBorders>
            <w:shd w:val="clear" w:color="auto" w:fill="auto"/>
          </w:tcPr>
          <w:p w:rsidR="009D4F6A" w:rsidRDefault="009D4F6A" w:rsidP="00286EAD">
            <w:pPr>
              <w:pStyle w:val="BodyText"/>
              <w:spacing w:before="120" w:after="120"/>
              <w:ind w:left="0"/>
              <w:jc w:val="left"/>
              <w:rPr>
                <w:rFonts w:ascii="Tahoma" w:hAnsi="Tahoma" w:cs="Tahoma"/>
                <w:sz w:val="16"/>
                <w:szCs w:val="16"/>
              </w:rPr>
            </w:pPr>
            <w:r>
              <w:rPr>
                <w:rFonts w:ascii="Tahoma" w:hAnsi="Tahoma" w:cs="Tahoma"/>
                <w:sz w:val="16"/>
                <w:szCs w:val="16"/>
              </w:rPr>
              <w:t>User (owner) can delete harvester</w:t>
            </w:r>
          </w:p>
        </w:tc>
        <w:tc>
          <w:tcPr>
            <w:tcW w:w="164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352"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03"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HCM-005</w:t>
            </w:r>
          </w:p>
        </w:tc>
        <w:tc>
          <w:tcPr>
            <w:tcW w:w="131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Manual Harvesting</w:t>
            </w:r>
          </w:p>
        </w:tc>
        <w:tc>
          <w:tcPr>
            <w:tcW w:w="4020" w:type="dxa"/>
            <w:tcBorders>
              <w:top w:val="dotted" w:sz="4" w:space="0" w:color="auto"/>
              <w:bottom w:val="dotted" w:sz="4" w:space="0" w:color="auto"/>
            </w:tcBorders>
            <w:shd w:val="clear" w:color="auto" w:fill="auto"/>
          </w:tcPr>
          <w:p w:rsidR="009D4F6A" w:rsidRDefault="009D4F6A" w:rsidP="00286EAD">
            <w:pPr>
              <w:pStyle w:val="BodyText"/>
              <w:spacing w:before="120" w:after="120"/>
              <w:ind w:left="0"/>
              <w:jc w:val="left"/>
              <w:rPr>
                <w:rFonts w:ascii="Tahoma" w:hAnsi="Tahoma" w:cs="Tahoma"/>
                <w:sz w:val="16"/>
                <w:szCs w:val="16"/>
              </w:rPr>
            </w:pPr>
            <w:r>
              <w:rPr>
                <w:rFonts w:ascii="Tahoma" w:hAnsi="Tahoma" w:cs="Tahoma"/>
                <w:sz w:val="16"/>
                <w:szCs w:val="16"/>
              </w:rPr>
              <w:t>User invokes manual harvesting event</w:t>
            </w:r>
          </w:p>
        </w:tc>
        <w:tc>
          <w:tcPr>
            <w:tcW w:w="164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352"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03"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HCM-006</w:t>
            </w:r>
          </w:p>
        </w:tc>
        <w:tc>
          <w:tcPr>
            <w:tcW w:w="131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Validation</w:t>
            </w:r>
          </w:p>
        </w:tc>
        <w:tc>
          <w:tcPr>
            <w:tcW w:w="4020" w:type="dxa"/>
            <w:tcBorders>
              <w:top w:val="dotted" w:sz="4" w:space="0" w:color="auto"/>
              <w:bottom w:val="dotted" w:sz="4" w:space="0" w:color="auto"/>
            </w:tcBorders>
            <w:shd w:val="clear" w:color="auto" w:fill="auto"/>
          </w:tcPr>
          <w:p w:rsidR="009D4F6A" w:rsidRDefault="009D4F6A" w:rsidP="00286EAD">
            <w:pPr>
              <w:pStyle w:val="BodyText"/>
              <w:spacing w:before="120" w:after="120"/>
              <w:ind w:left="0"/>
              <w:jc w:val="left"/>
              <w:rPr>
                <w:rFonts w:ascii="Tahoma" w:hAnsi="Tahoma" w:cs="Tahoma"/>
                <w:sz w:val="16"/>
                <w:szCs w:val="16"/>
              </w:rPr>
            </w:pPr>
            <w:r>
              <w:rPr>
                <w:rFonts w:ascii="Tahoma" w:hAnsi="Tahoma" w:cs="Tahoma"/>
                <w:sz w:val="16"/>
                <w:szCs w:val="16"/>
              </w:rPr>
              <w:t>Harvested records are validated against schema before publication.</w:t>
            </w:r>
          </w:p>
          <w:p w:rsidR="009D4F6A" w:rsidRDefault="009D4F6A" w:rsidP="006F020E">
            <w:pPr>
              <w:pStyle w:val="BodyText"/>
              <w:numPr>
                <w:ilvl w:val="0"/>
                <w:numId w:val="47"/>
              </w:numPr>
              <w:spacing w:before="120" w:after="120"/>
              <w:jc w:val="left"/>
              <w:rPr>
                <w:rFonts w:ascii="Tahoma" w:hAnsi="Tahoma" w:cs="Tahoma"/>
                <w:sz w:val="16"/>
                <w:szCs w:val="16"/>
              </w:rPr>
            </w:pPr>
            <w:r>
              <w:rPr>
                <w:rFonts w:ascii="Tahoma" w:hAnsi="Tahoma" w:cs="Tahoma"/>
                <w:sz w:val="16"/>
                <w:szCs w:val="16"/>
              </w:rPr>
              <w:t>Validated: publish</w:t>
            </w:r>
          </w:p>
          <w:p w:rsidR="009D4F6A" w:rsidRDefault="009D4F6A" w:rsidP="006F020E">
            <w:pPr>
              <w:pStyle w:val="BodyText"/>
              <w:numPr>
                <w:ilvl w:val="0"/>
                <w:numId w:val="47"/>
              </w:numPr>
              <w:spacing w:before="120" w:after="120"/>
              <w:jc w:val="left"/>
              <w:rPr>
                <w:rFonts w:ascii="Tahoma" w:hAnsi="Tahoma" w:cs="Tahoma"/>
                <w:sz w:val="16"/>
                <w:szCs w:val="16"/>
              </w:rPr>
            </w:pPr>
            <w:r>
              <w:rPr>
                <w:rFonts w:ascii="Tahoma" w:hAnsi="Tahoma" w:cs="Tahoma"/>
                <w:sz w:val="16"/>
                <w:szCs w:val="16"/>
              </w:rPr>
              <w:t>Not validated: publish provisionally</w:t>
            </w:r>
          </w:p>
        </w:tc>
        <w:tc>
          <w:tcPr>
            <w:tcW w:w="1644"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352"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bl>
    <w:p w:rsidR="00286EAD" w:rsidRDefault="00286EAD" w:rsidP="009B36B9"/>
    <w:p w:rsidR="00C404DF" w:rsidRDefault="00C404DF" w:rsidP="00C404DF">
      <w:pPr>
        <w:pStyle w:val="Heading2"/>
      </w:pPr>
      <w:bookmarkStart w:id="76" w:name="_Toc325430967"/>
      <w:r>
        <w:lastRenderedPageBreak/>
        <w:t>MDC: Meta-Data Creation and Management</w:t>
      </w:r>
      <w:bookmarkEnd w:id="76"/>
    </w:p>
    <w:p w:rsidR="00C404DF" w:rsidRDefault="00C404DF" w:rsidP="00C404DF"/>
    <w:tbl>
      <w:tblPr>
        <w:tblW w:w="913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15"/>
        <w:gridCol w:w="1328"/>
        <w:gridCol w:w="3905"/>
        <w:gridCol w:w="1670"/>
        <w:gridCol w:w="1416"/>
      </w:tblGrid>
      <w:tr w:rsidR="009D4F6A" w:rsidTr="009D4F6A">
        <w:tc>
          <w:tcPr>
            <w:tcW w:w="7718" w:type="dxa"/>
            <w:gridSpan w:val="4"/>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c>
          <w:tcPr>
            <w:tcW w:w="1416" w:type="dxa"/>
            <w:tcBorders>
              <w:top w:val="single" w:sz="12" w:space="0" w:color="000000"/>
              <w:bottom w:val="single" w:sz="6" w:space="0" w:color="000000"/>
            </w:tcBorders>
            <w:shd w:val="pct25" w:color="000080" w:fill="FFFFFF"/>
          </w:tcPr>
          <w:p w:rsidR="009D4F6A" w:rsidRDefault="009D4F6A" w:rsidP="006D5F39">
            <w:pPr>
              <w:pStyle w:val="BodyText"/>
              <w:ind w:left="0"/>
              <w:rPr>
                <w:rFonts w:ascii="Arial Narrow" w:hAnsi="Arial Narrow"/>
                <w:color w:val="FFFFFF"/>
                <w:sz w:val="16"/>
              </w:rPr>
            </w:pPr>
          </w:p>
        </w:tc>
      </w:tr>
      <w:tr w:rsidR="009D4F6A" w:rsidRPr="00942FD0" w:rsidTr="009D4F6A">
        <w:trPr>
          <w:trHeight w:val="397"/>
        </w:trPr>
        <w:tc>
          <w:tcPr>
            <w:tcW w:w="815" w:type="dxa"/>
            <w:tcBorders>
              <w:top w:val="single" w:sz="6" w:space="0" w:color="000000"/>
              <w:bottom w:val="dotted" w:sz="4" w:space="0" w:color="auto"/>
            </w:tcBorders>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328"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3905" w:type="dxa"/>
            <w:tcBorders>
              <w:top w:val="single" w:sz="6" w:space="0" w:color="000000"/>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670" w:type="dxa"/>
            <w:tcBorders>
              <w:top w:val="single" w:sz="6" w:space="0" w:color="000000"/>
              <w:bottom w:val="dotted" w:sz="4" w:space="0" w:color="auto"/>
            </w:tcBorders>
          </w:tcPr>
          <w:p w:rsidR="009D4F6A" w:rsidRPr="00942FD0"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416" w:type="dxa"/>
            <w:tcBorders>
              <w:top w:val="single" w:sz="6" w:space="0" w:color="000000"/>
              <w:bottom w:val="dotted" w:sz="4" w:space="0" w:color="auto"/>
            </w:tcBorders>
          </w:tcPr>
          <w:p w:rsidR="009D4F6A" w:rsidRDefault="009D4F6A" w:rsidP="006D5F39">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Roles</w:t>
            </w:r>
          </w:p>
        </w:tc>
      </w:tr>
      <w:tr w:rsidR="009D4F6A" w:rsidRPr="00143920" w:rsidTr="009D4F6A">
        <w:trPr>
          <w:trHeight w:val="397"/>
        </w:trPr>
        <w:tc>
          <w:tcPr>
            <w:tcW w:w="815" w:type="dxa"/>
            <w:tcBorders>
              <w:top w:val="dotted" w:sz="4" w:space="0" w:color="auto"/>
              <w:bottom w:val="dotted" w:sz="4" w:space="0" w:color="auto"/>
            </w:tcBorders>
          </w:tcPr>
          <w:p w:rsidR="009D4F6A" w:rsidRPr="00942FD0"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MDC-001</w:t>
            </w:r>
          </w:p>
        </w:tc>
        <w:tc>
          <w:tcPr>
            <w:tcW w:w="1328" w:type="dxa"/>
            <w:tcBorders>
              <w:top w:val="dotted" w:sz="4" w:space="0" w:color="auto"/>
              <w:bottom w:val="dotted" w:sz="4" w:space="0" w:color="auto"/>
            </w:tcBorders>
            <w:shd w:val="clear" w:color="auto" w:fill="auto"/>
          </w:tcPr>
          <w:p w:rsidR="009D4F6A" w:rsidRPr="00942FD0"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Create from Template</w:t>
            </w:r>
          </w:p>
        </w:tc>
        <w:tc>
          <w:tcPr>
            <w:tcW w:w="3905" w:type="dxa"/>
            <w:tcBorders>
              <w:top w:val="dotted" w:sz="4" w:space="0" w:color="auto"/>
              <w:bottom w:val="dotted" w:sz="4" w:space="0" w:color="auto"/>
            </w:tcBorders>
            <w:shd w:val="clear" w:color="auto" w:fill="auto"/>
          </w:tcPr>
          <w:p w:rsidR="009D4F6A" w:rsidRPr="00CD3094"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creates a meta-data record in standard of choice as a new entry from template. Templates are organization-specific</w:t>
            </w:r>
          </w:p>
        </w:tc>
        <w:tc>
          <w:tcPr>
            <w:tcW w:w="167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6"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15"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MDC-002</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Edit</w:t>
            </w:r>
          </w:p>
        </w:tc>
        <w:tc>
          <w:tcPr>
            <w:tcW w:w="390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 xml:space="preserve">User edits an existing meta-data record of which it is the owner or has rights to. </w:t>
            </w:r>
            <w:r w:rsidRPr="002C5DCF">
              <w:rPr>
                <w:rFonts w:ascii="Tahoma" w:hAnsi="Tahoma" w:cs="Tahoma"/>
                <w:sz w:val="16"/>
                <w:szCs w:val="16"/>
                <w:shd w:val="clear" w:color="auto" w:fill="DBE5F1" w:themeFill="accent1" w:themeFillTint="33"/>
              </w:rPr>
              <w:t>Edited meta-data needs to be archived for auditing purposes.</w:t>
            </w:r>
          </w:p>
        </w:tc>
        <w:tc>
          <w:tcPr>
            <w:tcW w:w="167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6"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15"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MDC-003</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Delete</w:t>
            </w:r>
          </w:p>
        </w:tc>
        <w:tc>
          <w:tcPr>
            <w:tcW w:w="390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deletes a meta-data record.</w:t>
            </w:r>
          </w:p>
        </w:tc>
        <w:tc>
          <w:tcPr>
            <w:tcW w:w="167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6"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15"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MDC-004</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Linking</w:t>
            </w:r>
          </w:p>
        </w:tc>
        <w:tc>
          <w:tcPr>
            <w:tcW w:w="390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links meta-data record to other portal content.</w:t>
            </w:r>
          </w:p>
        </w:tc>
        <w:tc>
          <w:tcPr>
            <w:tcW w:w="167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6"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15"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MDC-005</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Full Record View</w:t>
            </w:r>
          </w:p>
        </w:tc>
        <w:tc>
          <w:tcPr>
            <w:tcW w:w="390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views a full meta-data record.</w:t>
            </w:r>
          </w:p>
        </w:tc>
        <w:tc>
          <w:tcPr>
            <w:tcW w:w="167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6"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9D4F6A" w:rsidRPr="00143920" w:rsidTr="009D4F6A">
        <w:trPr>
          <w:trHeight w:val="397"/>
        </w:trPr>
        <w:tc>
          <w:tcPr>
            <w:tcW w:w="815"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MDC-006</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Summary Record View</w:t>
            </w:r>
          </w:p>
        </w:tc>
        <w:tc>
          <w:tcPr>
            <w:tcW w:w="390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views a summary of core fields</w:t>
            </w:r>
          </w:p>
        </w:tc>
        <w:tc>
          <w:tcPr>
            <w:tcW w:w="167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6"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9D4F6A" w:rsidRPr="00143920" w:rsidTr="009D4F6A">
        <w:trPr>
          <w:trHeight w:val="397"/>
        </w:trPr>
        <w:tc>
          <w:tcPr>
            <w:tcW w:w="815"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MDC-007</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Export</w:t>
            </w:r>
          </w:p>
        </w:tc>
        <w:tc>
          <w:tcPr>
            <w:tcW w:w="390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exports a meta-data record</w:t>
            </w:r>
          </w:p>
        </w:tc>
        <w:tc>
          <w:tcPr>
            <w:tcW w:w="167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6"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9D4F6A" w:rsidRPr="00143920" w:rsidTr="009D4F6A">
        <w:trPr>
          <w:trHeight w:val="397"/>
        </w:trPr>
        <w:tc>
          <w:tcPr>
            <w:tcW w:w="815" w:type="dxa"/>
            <w:tcBorders>
              <w:top w:val="dotted" w:sz="4" w:space="0" w:color="auto"/>
              <w:bottom w:val="dotted" w:sz="4" w:space="0" w:color="auto"/>
            </w:tcBorders>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MDC-008</w:t>
            </w:r>
          </w:p>
        </w:tc>
        <w:tc>
          <w:tcPr>
            <w:tcW w:w="1328"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Upload</w:t>
            </w:r>
          </w:p>
        </w:tc>
        <w:tc>
          <w:tcPr>
            <w:tcW w:w="3905" w:type="dxa"/>
            <w:tcBorders>
              <w:top w:val="dotted" w:sz="4" w:space="0" w:color="auto"/>
              <w:bottom w:val="dotted" w:sz="4" w:space="0" w:color="auto"/>
            </w:tcBorders>
            <w:shd w:val="clear" w:color="auto" w:fill="auto"/>
          </w:tcPr>
          <w:p w:rsidR="009D4F6A" w:rsidRDefault="009D4F6A" w:rsidP="006D5F39">
            <w:pPr>
              <w:pStyle w:val="BodyText"/>
              <w:spacing w:before="120" w:after="120"/>
              <w:ind w:left="0"/>
              <w:jc w:val="left"/>
              <w:rPr>
                <w:rFonts w:ascii="Tahoma" w:hAnsi="Tahoma" w:cs="Tahoma"/>
                <w:sz w:val="16"/>
                <w:szCs w:val="16"/>
              </w:rPr>
            </w:pPr>
            <w:r>
              <w:rPr>
                <w:rFonts w:ascii="Tahoma" w:hAnsi="Tahoma" w:cs="Tahoma"/>
                <w:sz w:val="16"/>
                <w:szCs w:val="16"/>
              </w:rPr>
              <w:t>User uploads a meta-data record from disk</w:t>
            </w:r>
          </w:p>
        </w:tc>
        <w:tc>
          <w:tcPr>
            <w:tcW w:w="1670"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p>
        </w:tc>
        <w:tc>
          <w:tcPr>
            <w:tcW w:w="1416" w:type="dxa"/>
            <w:tcBorders>
              <w:top w:val="dotted" w:sz="4" w:space="0" w:color="auto"/>
              <w:bottom w:val="dotted" w:sz="4" w:space="0" w:color="auto"/>
            </w:tcBorders>
          </w:tcPr>
          <w:p w:rsidR="009D4F6A" w:rsidRPr="00143920" w:rsidRDefault="009D4F6A" w:rsidP="006D5F39">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bl>
    <w:p w:rsidR="00C404DF" w:rsidRDefault="00C404DF" w:rsidP="009B36B9"/>
    <w:p w:rsidR="003209A9" w:rsidRDefault="003209A9" w:rsidP="003209A9">
      <w:pPr>
        <w:pStyle w:val="Heading2"/>
      </w:pPr>
      <w:bookmarkStart w:id="77" w:name="_Toc325430968"/>
      <w:r>
        <w:t>UAU: User Administration Use Cases</w:t>
      </w:r>
      <w:bookmarkEnd w:id="77"/>
    </w:p>
    <w:p w:rsidR="003209A9" w:rsidRDefault="003209A9" w:rsidP="003209A9"/>
    <w:tbl>
      <w:tblPr>
        <w:tblW w:w="913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08"/>
        <w:gridCol w:w="1328"/>
        <w:gridCol w:w="3915"/>
        <w:gridCol w:w="1669"/>
        <w:gridCol w:w="1414"/>
      </w:tblGrid>
      <w:tr w:rsidR="009D4F6A" w:rsidTr="009D4F6A">
        <w:tc>
          <w:tcPr>
            <w:tcW w:w="7720" w:type="dxa"/>
            <w:gridSpan w:val="4"/>
            <w:tcBorders>
              <w:top w:val="single" w:sz="12" w:space="0" w:color="000000"/>
              <w:bottom w:val="single" w:sz="6" w:space="0" w:color="000000"/>
            </w:tcBorders>
            <w:shd w:val="pct25" w:color="000080" w:fill="FFFFFF"/>
          </w:tcPr>
          <w:p w:rsidR="009D4F6A" w:rsidRDefault="009D4F6A" w:rsidP="00407A46">
            <w:pPr>
              <w:pStyle w:val="BodyText"/>
              <w:ind w:left="0"/>
              <w:rPr>
                <w:rFonts w:ascii="Arial Narrow" w:hAnsi="Arial Narrow"/>
                <w:color w:val="FFFFFF"/>
                <w:sz w:val="16"/>
              </w:rPr>
            </w:pPr>
          </w:p>
        </w:tc>
        <w:tc>
          <w:tcPr>
            <w:tcW w:w="1414" w:type="dxa"/>
            <w:tcBorders>
              <w:top w:val="single" w:sz="12" w:space="0" w:color="000000"/>
              <w:bottom w:val="single" w:sz="6" w:space="0" w:color="000000"/>
            </w:tcBorders>
            <w:shd w:val="pct25" w:color="000080" w:fill="FFFFFF"/>
          </w:tcPr>
          <w:p w:rsidR="009D4F6A" w:rsidRDefault="009D4F6A" w:rsidP="00407A46">
            <w:pPr>
              <w:pStyle w:val="BodyText"/>
              <w:ind w:left="0"/>
              <w:rPr>
                <w:rFonts w:ascii="Arial Narrow" w:hAnsi="Arial Narrow"/>
                <w:color w:val="FFFFFF"/>
                <w:sz w:val="16"/>
              </w:rPr>
            </w:pPr>
          </w:p>
        </w:tc>
      </w:tr>
      <w:tr w:rsidR="009D4F6A" w:rsidRPr="00942FD0" w:rsidTr="009D4F6A">
        <w:trPr>
          <w:trHeight w:val="397"/>
        </w:trPr>
        <w:tc>
          <w:tcPr>
            <w:tcW w:w="808" w:type="dxa"/>
            <w:tcBorders>
              <w:top w:val="single" w:sz="6" w:space="0" w:color="000000"/>
              <w:bottom w:val="dotted" w:sz="4" w:space="0" w:color="auto"/>
            </w:tcBorders>
          </w:tcPr>
          <w:p w:rsidR="009D4F6A" w:rsidRPr="00942FD0" w:rsidRDefault="009D4F6A" w:rsidP="00407A4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328" w:type="dxa"/>
            <w:tcBorders>
              <w:top w:val="single" w:sz="6" w:space="0" w:color="000000"/>
              <w:bottom w:val="dotted" w:sz="4" w:space="0" w:color="auto"/>
            </w:tcBorders>
            <w:shd w:val="clear" w:color="auto" w:fill="auto"/>
          </w:tcPr>
          <w:p w:rsidR="009D4F6A" w:rsidRPr="00942FD0" w:rsidRDefault="009D4F6A" w:rsidP="00407A4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3915" w:type="dxa"/>
            <w:tcBorders>
              <w:top w:val="single" w:sz="6" w:space="0" w:color="000000"/>
              <w:bottom w:val="dotted" w:sz="4" w:space="0" w:color="auto"/>
            </w:tcBorders>
            <w:shd w:val="clear" w:color="auto" w:fill="auto"/>
          </w:tcPr>
          <w:p w:rsidR="009D4F6A" w:rsidRPr="00942FD0" w:rsidRDefault="009D4F6A" w:rsidP="00407A4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669" w:type="dxa"/>
            <w:tcBorders>
              <w:top w:val="single" w:sz="6" w:space="0" w:color="000000"/>
              <w:bottom w:val="dotted" w:sz="4" w:space="0" w:color="auto"/>
            </w:tcBorders>
          </w:tcPr>
          <w:p w:rsidR="009D4F6A" w:rsidRPr="00942FD0" w:rsidRDefault="009D4F6A" w:rsidP="00407A4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414" w:type="dxa"/>
            <w:tcBorders>
              <w:top w:val="single" w:sz="6" w:space="0" w:color="000000"/>
              <w:bottom w:val="dotted" w:sz="4" w:space="0" w:color="auto"/>
            </w:tcBorders>
          </w:tcPr>
          <w:p w:rsidR="009D4F6A" w:rsidRDefault="009D4F6A" w:rsidP="00407A46">
            <w:pPr>
              <w:pStyle w:val="BodyText"/>
              <w:tabs>
                <w:tab w:val="left" w:pos="568"/>
              </w:tabs>
              <w:spacing w:before="120" w:after="120"/>
              <w:ind w:left="0"/>
              <w:jc w:val="left"/>
              <w:rPr>
                <w:rFonts w:ascii="Tahoma" w:hAnsi="Tahoma" w:cs="Tahoma"/>
                <w:b/>
                <w:sz w:val="16"/>
                <w:szCs w:val="16"/>
              </w:rPr>
            </w:pPr>
          </w:p>
        </w:tc>
      </w:tr>
      <w:tr w:rsidR="009D4F6A" w:rsidRPr="00143920" w:rsidTr="009D4F6A">
        <w:trPr>
          <w:trHeight w:val="397"/>
        </w:trPr>
        <w:tc>
          <w:tcPr>
            <w:tcW w:w="808" w:type="dxa"/>
            <w:tcBorders>
              <w:top w:val="dotted" w:sz="4" w:space="0" w:color="auto"/>
              <w:bottom w:val="dotted" w:sz="4" w:space="0" w:color="auto"/>
            </w:tcBorders>
          </w:tcPr>
          <w:p w:rsidR="009D4F6A" w:rsidRPr="00942FD0"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UAU-001</w:t>
            </w:r>
          </w:p>
        </w:tc>
        <w:tc>
          <w:tcPr>
            <w:tcW w:w="1328" w:type="dxa"/>
            <w:tcBorders>
              <w:top w:val="dotted" w:sz="4" w:space="0" w:color="auto"/>
              <w:bottom w:val="dotted" w:sz="4" w:space="0" w:color="auto"/>
            </w:tcBorders>
            <w:shd w:val="clear" w:color="auto" w:fill="auto"/>
          </w:tcPr>
          <w:p w:rsidR="009D4F6A" w:rsidRPr="00942FD0"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Register</w:t>
            </w:r>
          </w:p>
        </w:tc>
        <w:tc>
          <w:tcPr>
            <w:tcW w:w="3915" w:type="dxa"/>
            <w:tcBorders>
              <w:top w:val="dotted" w:sz="4" w:space="0" w:color="auto"/>
              <w:bottom w:val="dotted" w:sz="4" w:space="0" w:color="auto"/>
            </w:tcBorders>
            <w:shd w:val="clear" w:color="auto" w:fill="auto"/>
          </w:tcPr>
          <w:p w:rsidR="009D4F6A" w:rsidRPr="00CD3094"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A user can register voluntarily with limited privileges</w:t>
            </w:r>
          </w:p>
        </w:tc>
        <w:tc>
          <w:tcPr>
            <w:tcW w:w="1669"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9D4F6A" w:rsidRPr="00143920" w:rsidTr="009D4F6A">
        <w:trPr>
          <w:trHeight w:val="397"/>
        </w:trPr>
        <w:tc>
          <w:tcPr>
            <w:tcW w:w="808" w:type="dxa"/>
            <w:tcBorders>
              <w:top w:val="dotted" w:sz="4" w:space="0" w:color="auto"/>
              <w:bottom w:val="dotted" w:sz="4" w:space="0" w:color="auto"/>
            </w:tcBorders>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UAU-002</w:t>
            </w:r>
          </w:p>
        </w:tc>
        <w:tc>
          <w:tcPr>
            <w:tcW w:w="1328"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Gatekeeping</w:t>
            </w:r>
          </w:p>
        </w:tc>
        <w:tc>
          <w:tcPr>
            <w:tcW w:w="3915" w:type="dxa"/>
            <w:tcBorders>
              <w:top w:val="dotted" w:sz="4" w:space="0" w:color="auto"/>
              <w:bottom w:val="dotted" w:sz="4" w:space="0" w:color="auto"/>
            </w:tcBorders>
            <w:shd w:val="clear" w:color="auto" w:fill="auto"/>
          </w:tcPr>
          <w:p w:rsidR="009D4F6A" w:rsidRDefault="009D4F6A" w:rsidP="003209A9">
            <w:pPr>
              <w:pStyle w:val="BodyText"/>
              <w:spacing w:before="120" w:after="120"/>
              <w:ind w:left="0"/>
              <w:jc w:val="left"/>
              <w:rPr>
                <w:rFonts w:ascii="Tahoma" w:hAnsi="Tahoma" w:cs="Tahoma"/>
                <w:sz w:val="16"/>
                <w:szCs w:val="16"/>
              </w:rPr>
            </w:pPr>
            <w:r>
              <w:rPr>
                <w:rFonts w:ascii="Tahoma" w:hAnsi="Tahoma" w:cs="Tahoma"/>
                <w:sz w:val="16"/>
                <w:szCs w:val="16"/>
              </w:rPr>
              <w:t>Each domain or custodian can appoint a gatekeeper to manage requests for increased privileges</w:t>
            </w:r>
          </w:p>
        </w:tc>
        <w:tc>
          <w:tcPr>
            <w:tcW w:w="1669"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9D4F6A" w:rsidRPr="00143920" w:rsidTr="009D4F6A">
        <w:trPr>
          <w:trHeight w:val="397"/>
        </w:trPr>
        <w:tc>
          <w:tcPr>
            <w:tcW w:w="808" w:type="dxa"/>
            <w:tcBorders>
              <w:top w:val="dotted" w:sz="4" w:space="0" w:color="auto"/>
              <w:bottom w:val="dotted" w:sz="4" w:space="0" w:color="auto"/>
            </w:tcBorders>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UAU-003</w:t>
            </w:r>
          </w:p>
        </w:tc>
        <w:tc>
          <w:tcPr>
            <w:tcW w:w="1328"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Profile</w:t>
            </w:r>
          </w:p>
        </w:tc>
        <w:tc>
          <w:tcPr>
            <w:tcW w:w="3915" w:type="dxa"/>
            <w:tcBorders>
              <w:top w:val="dotted" w:sz="4" w:space="0" w:color="auto"/>
              <w:bottom w:val="dotted" w:sz="4" w:space="0" w:color="auto"/>
            </w:tcBorders>
            <w:shd w:val="clear" w:color="auto" w:fill="auto"/>
          </w:tcPr>
          <w:p w:rsidR="009D4F6A" w:rsidRDefault="009D4F6A" w:rsidP="003209A9">
            <w:pPr>
              <w:pStyle w:val="BodyText"/>
              <w:spacing w:before="120" w:after="120"/>
              <w:ind w:left="0"/>
              <w:jc w:val="left"/>
              <w:rPr>
                <w:rFonts w:ascii="Tahoma" w:hAnsi="Tahoma" w:cs="Tahoma"/>
                <w:sz w:val="16"/>
                <w:szCs w:val="16"/>
              </w:rPr>
            </w:pPr>
            <w:r>
              <w:rPr>
                <w:rFonts w:ascii="Tahoma" w:hAnsi="Tahoma" w:cs="Tahoma"/>
                <w:sz w:val="16"/>
                <w:szCs w:val="16"/>
              </w:rPr>
              <w:t>Each user is expected to provide a profile containing domain, organization, and other categorization details</w:t>
            </w:r>
          </w:p>
        </w:tc>
        <w:tc>
          <w:tcPr>
            <w:tcW w:w="1669"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Logged-in User</w:t>
            </w:r>
          </w:p>
        </w:tc>
      </w:tr>
      <w:tr w:rsidR="009D4F6A" w:rsidRPr="00143920" w:rsidTr="009D4F6A">
        <w:trPr>
          <w:trHeight w:val="397"/>
        </w:trPr>
        <w:tc>
          <w:tcPr>
            <w:tcW w:w="808" w:type="dxa"/>
            <w:tcBorders>
              <w:top w:val="dotted" w:sz="4" w:space="0" w:color="auto"/>
              <w:bottom w:val="dotted" w:sz="4" w:space="0" w:color="auto"/>
            </w:tcBorders>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UAU-004</w:t>
            </w:r>
          </w:p>
        </w:tc>
        <w:tc>
          <w:tcPr>
            <w:tcW w:w="1328"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Privacy</w:t>
            </w:r>
          </w:p>
        </w:tc>
        <w:tc>
          <w:tcPr>
            <w:tcW w:w="3915" w:type="dxa"/>
            <w:tcBorders>
              <w:top w:val="dotted" w:sz="4" w:space="0" w:color="auto"/>
              <w:bottom w:val="dotted" w:sz="4" w:space="0" w:color="auto"/>
            </w:tcBorders>
            <w:shd w:val="clear" w:color="auto" w:fill="auto"/>
          </w:tcPr>
          <w:p w:rsidR="009D4F6A" w:rsidRDefault="009D4F6A" w:rsidP="003209A9">
            <w:pPr>
              <w:pStyle w:val="BodyText"/>
              <w:spacing w:before="120" w:after="120"/>
              <w:ind w:left="0"/>
              <w:jc w:val="left"/>
              <w:rPr>
                <w:rFonts w:ascii="Tahoma" w:hAnsi="Tahoma" w:cs="Tahoma"/>
                <w:sz w:val="16"/>
                <w:szCs w:val="16"/>
              </w:rPr>
            </w:pPr>
            <w:r>
              <w:rPr>
                <w:rFonts w:ascii="Tahoma" w:hAnsi="Tahoma" w:cs="Tahoma"/>
                <w:sz w:val="16"/>
                <w:szCs w:val="16"/>
              </w:rPr>
              <w:t>The system links to a privacy statement in accordance with OECD and local legal requirements</w:t>
            </w:r>
          </w:p>
        </w:tc>
        <w:tc>
          <w:tcPr>
            <w:tcW w:w="1669" w:type="dxa"/>
            <w:tcBorders>
              <w:top w:val="dotted" w:sz="4" w:space="0" w:color="auto"/>
              <w:bottom w:val="dotted" w:sz="4" w:space="0" w:color="auto"/>
            </w:tcBorders>
          </w:tcPr>
          <w:p w:rsidR="009D4F6A"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OECD</w:t>
            </w:r>
          </w:p>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PAIA</w:t>
            </w:r>
          </w:p>
        </w:tc>
        <w:tc>
          <w:tcPr>
            <w:tcW w:w="1414" w:type="dxa"/>
            <w:tcBorders>
              <w:top w:val="dotted" w:sz="4" w:space="0" w:color="auto"/>
              <w:bottom w:val="dotted" w:sz="4" w:space="0" w:color="auto"/>
            </w:tcBorders>
          </w:tcPr>
          <w:p w:rsidR="009D4F6A"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9D4F6A" w:rsidRPr="00143920" w:rsidTr="009D4F6A">
        <w:trPr>
          <w:trHeight w:val="397"/>
        </w:trPr>
        <w:tc>
          <w:tcPr>
            <w:tcW w:w="808" w:type="dxa"/>
            <w:tcBorders>
              <w:top w:val="dotted" w:sz="4" w:space="0" w:color="auto"/>
              <w:bottom w:val="dotted" w:sz="4" w:space="0" w:color="auto"/>
            </w:tcBorders>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UAU-005</w:t>
            </w:r>
          </w:p>
        </w:tc>
        <w:tc>
          <w:tcPr>
            <w:tcW w:w="1328"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User Statistics</w:t>
            </w:r>
          </w:p>
        </w:tc>
        <w:tc>
          <w:tcPr>
            <w:tcW w:w="3915" w:type="dxa"/>
            <w:tcBorders>
              <w:top w:val="dotted" w:sz="4" w:space="0" w:color="auto"/>
              <w:bottom w:val="dotted" w:sz="4" w:space="0" w:color="auto"/>
            </w:tcBorders>
            <w:shd w:val="clear" w:color="auto" w:fill="auto"/>
          </w:tcPr>
          <w:p w:rsidR="009D4F6A" w:rsidRDefault="009D4F6A" w:rsidP="003209A9">
            <w:pPr>
              <w:pStyle w:val="BodyText"/>
              <w:spacing w:before="120" w:after="120"/>
              <w:ind w:left="0"/>
              <w:jc w:val="left"/>
              <w:rPr>
                <w:rFonts w:ascii="Tahoma" w:hAnsi="Tahoma" w:cs="Tahoma"/>
                <w:sz w:val="16"/>
                <w:szCs w:val="16"/>
              </w:rPr>
            </w:pPr>
            <w:r>
              <w:rPr>
                <w:rFonts w:ascii="Tahoma" w:hAnsi="Tahoma" w:cs="Tahoma"/>
                <w:sz w:val="16"/>
                <w:szCs w:val="16"/>
              </w:rPr>
              <w:t xml:space="preserve">Administrator obtains user statistics as a service for </w:t>
            </w:r>
            <w:r>
              <w:rPr>
                <w:rFonts w:ascii="Tahoma" w:hAnsi="Tahoma" w:cs="Tahoma"/>
                <w:sz w:val="16"/>
                <w:szCs w:val="16"/>
              </w:rPr>
              <w:lastRenderedPageBreak/>
              <w:t>inclusion into other applications.</w:t>
            </w:r>
          </w:p>
        </w:tc>
        <w:tc>
          <w:tcPr>
            <w:tcW w:w="1669" w:type="dxa"/>
            <w:tcBorders>
              <w:top w:val="dotted" w:sz="4" w:space="0" w:color="auto"/>
              <w:bottom w:val="dotted" w:sz="4" w:space="0" w:color="auto"/>
            </w:tcBorders>
          </w:tcPr>
          <w:p w:rsidR="009D4F6A" w:rsidRDefault="009D4F6A" w:rsidP="00407A46">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 xml:space="preserve">Administrator, </w:t>
            </w:r>
            <w:r>
              <w:rPr>
                <w:rFonts w:ascii="Tahoma" w:hAnsi="Tahoma" w:cs="Tahoma"/>
                <w:sz w:val="16"/>
                <w:szCs w:val="16"/>
              </w:rPr>
              <w:lastRenderedPageBreak/>
              <w:t>Custodian</w:t>
            </w:r>
          </w:p>
        </w:tc>
      </w:tr>
      <w:tr w:rsidR="009D4F6A" w:rsidRPr="00143920" w:rsidTr="009D4F6A">
        <w:trPr>
          <w:trHeight w:val="397"/>
        </w:trPr>
        <w:tc>
          <w:tcPr>
            <w:tcW w:w="808" w:type="dxa"/>
            <w:tcBorders>
              <w:top w:val="dotted" w:sz="4" w:space="0" w:color="auto"/>
              <w:bottom w:val="dotted" w:sz="4" w:space="0" w:color="auto"/>
            </w:tcBorders>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lastRenderedPageBreak/>
              <w:t>UAU-006</w:t>
            </w:r>
          </w:p>
        </w:tc>
        <w:tc>
          <w:tcPr>
            <w:tcW w:w="1328"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Assent</w:t>
            </w:r>
          </w:p>
        </w:tc>
        <w:tc>
          <w:tcPr>
            <w:tcW w:w="3915" w:type="dxa"/>
            <w:tcBorders>
              <w:top w:val="dotted" w:sz="4" w:space="0" w:color="auto"/>
              <w:bottom w:val="dotted" w:sz="4" w:space="0" w:color="auto"/>
            </w:tcBorders>
            <w:shd w:val="clear" w:color="auto" w:fill="auto"/>
          </w:tcPr>
          <w:p w:rsidR="009D4F6A" w:rsidRDefault="009D4F6A" w:rsidP="003209A9">
            <w:pPr>
              <w:pStyle w:val="BodyText"/>
              <w:spacing w:before="120" w:after="120"/>
              <w:ind w:left="0"/>
              <w:jc w:val="left"/>
              <w:rPr>
                <w:rFonts w:ascii="Tahoma" w:hAnsi="Tahoma" w:cs="Tahoma"/>
                <w:sz w:val="16"/>
                <w:szCs w:val="16"/>
              </w:rPr>
            </w:pPr>
            <w:r>
              <w:rPr>
                <w:rFonts w:ascii="Tahoma" w:hAnsi="Tahoma" w:cs="Tahoma"/>
                <w:sz w:val="16"/>
                <w:szCs w:val="16"/>
              </w:rPr>
              <w:t>User assents to the terms and conditions prescribed by one or more custodians.</w:t>
            </w:r>
          </w:p>
        </w:tc>
        <w:tc>
          <w:tcPr>
            <w:tcW w:w="1669" w:type="dxa"/>
            <w:tcBorders>
              <w:top w:val="dotted" w:sz="4" w:space="0" w:color="auto"/>
              <w:bottom w:val="dotted" w:sz="4" w:space="0" w:color="auto"/>
            </w:tcBorders>
          </w:tcPr>
          <w:p w:rsidR="009D4F6A" w:rsidRDefault="009D4F6A" w:rsidP="00407A46">
            <w:pPr>
              <w:pStyle w:val="BodyText"/>
              <w:tabs>
                <w:tab w:val="left" w:pos="568"/>
                <w:tab w:val="left" w:pos="1279"/>
              </w:tabs>
              <w:spacing w:before="120" w:after="120"/>
              <w:ind w:left="0"/>
              <w:jc w:val="left"/>
              <w:rPr>
                <w:rFonts w:ascii="Tahoma" w:hAnsi="Tahoma" w:cs="Tahoma"/>
                <w:sz w:val="16"/>
                <w:szCs w:val="16"/>
              </w:rPr>
            </w:pPr>
          </w:p>
        </w:tc>
        <w:tc>
          <w:tcPr>
            <w:tcW w:w="1414" w:type="dxa"/>
            <w:tcBorders>
              <w:top w:val="dotted" w:sz="4" w:space="0" w:color="auto"/>
              <w:bottom w:val="dotted" w:sz="4" w:space="0" w:color="auto"/>
            </w:tcBorders>
          </w:tcPr>
          <w:p w:rsidR="009D4F6A"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logged-in user</w:t>
            </w:r>
          </w:p>
        </w:tc>
      </w:tr>
    </w:tbl>
    <w:p w:rsidR="00D0338A" w:rsidRDefault="00D0338A" w:rsidP="00D0338A"/>
    <w:p w:rsidR="00D0338A" w:rsidRDefault="00D0338A" w:rsidP="00D0338A">
      <w:pPr>
        <w:pStyle w:val="Heading2"/>
      </w:pPr>
      <w:bookmarkStart w:id="78" w:name="_Toc325430969"/>
      <w:r>
        <w:t>DDU: Data Download and Utilisation Use Cases</w:t>
      </w:r>
      <w:bookmarkEnd w:id="78"/>
    </w:p>
    <w:p w:rsidR="00D0338A" w:rsidRDefault="00D0338A" w:rsidP="00D0338A"/>
    <w:tbl>
      <w:tblPr>
        <w:tblW w:w="913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01"/>
        <w:gridCol w:w="1315"/>
        <w:gridCol w:w="4021"/>
        <w:gridCol w:w="1644"/>
        <w:gridCol w:w="1353"/>
      </w:tblGrid>
      <w:tr w:rsidR="009D4F6A" w:rsidTr="009D4F6A">
        <w:tc>
          <w:tcPr>
            <w:tcW w:w="7781" w:type="dxa"/>
            <w:gridSpan w:val="4"/>
            <w:tcBorders>
              <w:top w:val="single" w:sz="12" w:space="0" w:color="000000"/>
              <w:bottom w:val="single" w:sz="6" w:space="0" w:color="000000"/>
            </w:tcBorders>
            <w:shd w:val="pct25" w:color="000080" w:fill="FFFFFF"/>
          </w:tcPr>
          <w:p w:rsidR="009D4F6A" w:rsidRDefault="009D4F6A" w:rsidP="00407A46">
            <w:pPr>
              <w:pStyle w:val="BodyText"/>
              <w:ind w:left="0"/>
              <w:rPr>
                <w:rFonts w:ascii="Arial Narrow" w:hAnsi="Arial Narrow"/>
                <w:color w:val="FFFFFF"/>
                <w:sz w:val="16"/>
              </w:rPr>
            </w:pPr>
          </w:p>
        </w:tc>
        <w:tc>
          <w:tcPr>
            <w:tcW w:w="1353" w:type="dxa"/>
            <w:tcBorders>
              <w:top w:val="single" w:sz="12" w:space="0" w:color="000000"/>
              <w:bottom w:val="single" w:sz="6" w:space="0" w:color="000000"/>
            </w:tcBorders>
            <w:shd w:val="pct25" w:color="000080" w:fill="FFFFFF"/>
          </w:tcPr>
          <w:p w:rsidR="009D4F6A" w:rsidRDefault="009D4F6A" w:rsidP="00407A46">
            <w:pPr>
              <w:pStyle w:val="BodyText"/>
              <w:ind w:left="0"/>
              <w:rPr>
                <w:rFonts w:ascii="Arial Narrow" w:hAnsi="Arial Narrow"/>
                <w:color w:val="FFFFFF"/>
                <w:sz w:val="16"/>
              </w:rPr>
            </w:pPr>
          </w:p>
        </w:tc>
      </w:tr>
      <w:tr w:rsidR="009D4F6A" w:rsidRPr="00942FD0" w:rsidTr="009D4F6A">
        <w:trPr>
          <w:trHeight w:val="397"/>
        </w:trPr>
        <w:tc>
          <w:tcPr>
            <w:tcW w:w="801" w:type="dxa"/>
            <w:tcBorders>
              <w:top w:val="single" w:sz="6" w:space="0" w:color="000000"/>
              <w:bottom w:val="dotted" w:sz="4" w:space="0" w:color="auto"/>
            </w:tcBorders>
          </w:tcPr>
          <w:p w:rsidR="009D4F6A" w:rsidRPr="00942FD0" w:rsidRDefault="009D4F6A" w:rsidP="00407A4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315" w:type="dxa"/>
            <w:tcBorders>
              <w:top w:val="single" w:sz="6" w:space="0" w:color="000000"/>
              <w:bottom w:val="dotted" w:sz="4" w:space="0" w:color="auto"/>
            </w:tcBorders>
            <w:shd w:val="clear" w:color="auto" w:fill="auto"/>
          </w:tcPr>
          <w:p w:rsidR="009D4F6A" w:rsidRPr="00942FD0" w:rsidRDefault="009D4F6A" w:rsidP="00407A4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021" w:type="dxa"/>
            <w:tcBorders>
              <w:top w:val="single" w:sz="6" w:space="0" w:color="000000"/>
              <w:bottom w:val="dotted" w:sz="4" w:space="0" w:color="auto"/>
            </w:tcBorders>
            <w:shd w:val="clear" w:color="auto" w:fill="auto"/>
          </w:tcPr>
          <w:p w:rsidR="009D4F6A" w:rsidRPr="00942FD0" w:rsidRDefault="009D4F6A" w:rsidP="00407A4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644" w:type="dxa"/>
            <w:tcBorders>
              <w:top w:val="single" w:sz="6" w:space="0" w:color="000000"/>
              <w:bottom w:val="dotted" w:sz="4" w:space="0" w:color="auto"/>
            </w:tcBorders>
          </w:tcPr>
          <w:p w:rsidR="009D4F6A" w:rsidRPr="00942FD0" w:rsidRDefault="009D4F6A" w:rsidP="00407A4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353" w:type="dxa"/>
            <w:tcBorders>
              <w:top w:val="single" w:sz="6" w:space="0" w:color="000000"/>
              <w:bottom w:val="dotted" w:sz="4" w:space="0" w:color="auto"/>
            </w:tcBorders>
          </w:tcPr>
          <w:p w:rsidR="009D4F6A" w:rsidRDefault="009D4F6A" w:rsidP="00407A4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Roles</w:t>
            </w:r>
          </w:p>
        </w:tc>
      </w:tr>
      <w:tr w:rsidR="009D4F6A" w:rsidRPr="00143920" w:rsidTr="009D4F6A">
        <w:trPr>
          <w:trHeight w:val="397"/>
        </w:trPr>
        <w:tc>
          <w:tcPr>
            <w:tcW w:w="801" w:type="dxa"/>
            <w:tcBorders>
              <w:top w:val="dotted" w:sz="4" w:space="0" w:color="auto"/>
              <w:bottom w:val="dotted" w:sz="4" w:space="0" w:color="auto"/>
            </w:tcBorders>
          </w:tcPr>
          <w:p w:rsidR="009D4F6A" w:rsidRPr="00942FD0"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DDU-001</w:t>
            </w:r>
          </w:p>
        </w:tc>
        <w:tc>
          <w:tcPr>
            <w:tcW w:w="1315" w:type="dxa"/>
            <w:tcBorders>
              <w:top w:val="dotted" w:sz="4" w:space="0" w:color="auto"/>
              <w:bottom w:val="dotted" w:sz="4" w:space="0" w:color="auto"/>
            </w:tcBorders>
            <w:shd w:val="clear" w:color="auto" w:fill="auto"/>
          </w:tcPr>
          <w:p w:rsidR="009D4F6A" w:rsidRPr="00942FD0"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Discovery</w:t>
            </w:r>
          </w:p>
        </w:tc>
        <w:tc>
          <w:tcPr>
            <w:tcW w:w="4021" w:type="dxa"/>
            <w:tcBorders>
              <w:top w:val="dotted" w:sz="4" w:space="0" w:color="auto"/>
              <w:bottom w:val="dotted" w:sz="4" w:space="0" w:color="auto"/>
            </w:tcBorders>
            <w:shd w:val="clear" w:color="auto" w:fill="auto"/>
          </w:tcPr>
          <w:p w:rsidR="009D4F6A" w:rsidRPr="00CD3094"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User discovers a data set based on a meta-data search</w:t>
            </w:r>
          </w:p>
        </w:tc>
        <w:tc>
          <w:tcPr>
            <w:tcW w:w="1644"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p>
        </w:tc>
        <w:tc>
          <w:tcPr>
            <w:tcW w:w="1353"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r w:rsidR="009D4F6A" w:rsidRPr="00143920" w:rsidTr="009D4F6A">
        <w:trPr>
          <w:trHeight w:val="397"/>
        </w:trPr>
        <w:tc>
          <w:tcPr>
            <w:tcW w:w="801" w:type="dxa"/>
            <w:tcBorders>
              <w:top w:val="dotted" w:sz="4" w:space="0" w:color="auto"/>
              <w:bottom w:val="dotted" w:sz="4" w:space="0" w:color="auto"/>
            </w:tcBorders>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DDU-002</w:t>
            </w:r>
          </w:p>
        </w:tc>
        <w:tc>
          <w:tcPr>
            <w:tcW w:w="1315"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Data Usage</w:t>
            </w:r>
          </w:p>
        </w:tc>
        <w:tc>
          <w:tcPr>
            <w:tcW w:w="4021"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User can elect to</w:t>
            </w:r>
          </w:p>
          <w:p w:rsidR="009D4F6A" w:rsidRDefault="009D4F6A" w:rsidP="006F020E">
            <w:pPr>
              <w:pStyle w:val="BodyText"/>
              <w:numPr>
                <w:ilvl w:val="0"/>
                <w:numId w:val="52"/>
              </w:numPr>
              <w:spacing w:before="120" w:after="120"/>
              <w:jc w:val="left"/>
              <w:rPr>
                <w:rFonts w:ascii="Tahoma" w:hAnsi="Tahoma" w:cs="Tahoma"/>
                <w:sz w:val="16"/>
                <w:szCs w:val="16"/>
              </w:rPr>
            </w:pPr>
            <w:r>
              <w:rPr>
                <w:rFonts w:ascii="Tahoma" w:hAnsi="Tahoma" w:cs="Tahoma"/>
                <w:sz w:val="16"/>
                <w:szCs w:val="16"/>
              </w:rPr>
              <w:t>Preview data</w:t>
            </w:r>
          </w:p>
          <w:p w:rsidR="009D4F6A" w:rsidRDefault="009D4F6A" w:rsidP="006F020E">
            <w:pPr>
              <w:pStyle w:val="BodyText"/>
              <w:numPr>
                <w:ilvl w:val="0"/>
                <w:numId w:val="52"/>
              </w:numPr>
              <w:spacing w:before="120" w:after="120"/>
              <w:jc w:val="left"/>
              <w:rPr>
                <w:rFonts w:ascii="Tahoma" w:hAnsi="Tahoma" w:cs="Tahoma"/>
                <w:sz w:val="16"/>
                <w:szCs w:val="16"/>
              </w:rPr>
            </w:pPr>
            <w:r>
              <w:rPr>
                <w:rFonts w:ascii="Tahoma" w:hAnsi="Tahoma" w:cs="Tahoma"/>
                <w:sz w:val="16"/>
                <w:szCs w:val="16"/>
              </w:rPr>
              <w:t>Download data</w:t>
            </w:r>
          </w:p>
        </w:tc>
        <w:tc>
          <w:tcPr>
            <w:tcW w:w="1644"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p>
        </w:tc>
        <w:tc>
          <w:tcPr>
            <w:tcW w:w="1353"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Ay user</w:t>
            </w:r>
          </w:p>
        </w:tc>
      </w:tr>
      <w:tr w:rsidR="009D4F6A" w:rsidRPr="00143920" w:rsidTr="009D4F6A">
        <w:trPr>
          <w:trHeight w:val="397"/>
        </w:trPr>
        <w:tc>
          <w:tcPr>
            <w:tcW w:w="801" w:type="dxa"/>
            <w:tcBorders>
              <w:top w:val="dotted" w:sz="4" w:space="0" w:color="auto"/>
              <w:bottom w:val="dotted" w:sz="4" w:space="0" w:color="auto"/>
            </w:tcBorders>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DDU-003</w:t>
            </w:r>
          </w:p>
        </w:tc>
        <w:tc>
          <w:tcPr>
            <w:tcW w:w="1315"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Consent</w:t>
            </w:r>
          </w:p>
        </w:tc>
        <w:tc>
          <w:tcPr>
            <w:tcW w:w="4021" w:type="dxa"/>
            <w:tcBorders>
              <w:top w:val="dotted" w:sz="4" w:space="0" w:color="auto"/>
              <w:bottom w:val="dotted" w:sz="4" w:space="0" w:color="auto"/>
            </w:tcBorders>
            <w:shd w:val="clear" w:color="auto" w:fill="auto"/>
          </w:tcPr>
          <w:p w:rsidR="009D4F6A" w:rsidRDefault="009D4F6A" w:rsidP="00407A46">
            <w:pPr>
              <w:pStyle w:val="BodyText"/>
              <w:spacing w:before="120" w:after="120"/>
              <w:ind w:left="0"/>
              <w:jc w:val="left"/>
              <w:rPr>
                <w:rFonts w:ascii="Tahoma" w:hAnsi="Tahoma" w:cs="Tahoma"/>
                <w:sz w:val="16"/>
                <w:szCs w:val="16"/>
              </w:rPr>
            </w:pPr>
            <w:r>
              <w:rPr>
                <w:rFonts w:ascii="Tahoma" w:hAnsi="Tahoma" w:cs="Tahoma"/>
                <w:sz w:val="16"/>
                <w:szCs w:val="16"/>
              </w:rPr>
              <w:t>Each custodian publishes an optional “</w:t>
            </w:r>
            <w:r w:rsidRPr="00D12139">
              <w:rPr>
                <w:rFonts w:ascii="Tahoma" w:hAnsi="Tahoma" w:cs="Tahoma"/>
                <w:b/>
                <w:i/>
                <w:sz w:val="16"/>
                <w:szCs w:val="16"/>
              </w:rPr>
              <w:t>terms and conditions</w:t>
            </w:r>
            <w:r>
              <w:rPr>
                <w:rFonts w:ascii="Tahoma" w:hAnsi="Tahoma" w:cs="Tahoma"/>
                <w:sz w:val="16"/>
                <w:szCs w:val="16"/>
              </w:rPr>
              <w:t>”. System verifies that this has been assented to before allowing use.</w:t>
            </w:r>
          </w:p>
        </w:tc>
        <w:tc>
          <w:tcPr>
            <w:tcW w:w="1644"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p>
        </w:tc>
        <w:tc>
          <w:tcPr>
            <w:tcW w:w="1353" w:type="dxa"/>
            <w:tcBorders>
              <w:top w:val="dotted" w:sz="4" w:space="0" w:color="auto"/>
              <w:bottom w:val="dotted" w:sz="4" w:space="0" w:color="auto"/>
            </w:tcBorders>
          </w:tcPr>
          <w:p w:rsidR="009D4F6A" w:rsidRPr="00143920" w:rsidRDefault="009D4F6A"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Any user</w:t>
            </w:r>
          </w:p>
        </w:tc>
      </w:tr>
    </w:tbl>
    <w:p w:rsidR="00D0338A" w:rsidRDefault="00D0338A" w:rsidP="009B36B9"/>
    <w:p w:rsidR="009D4F6A" w:rsidRDefault="009D4F6A" w:rsidP="009B36B9">
      <w:r>
        <w:t>Download is managed by Custodians on their own infrastructure.</w:t>
      </w:r>
    </w:p>
    <w:p w:rsidR="001660C4" w:rsidRDefault="001660C4" w:rsidP="001660C4">
      <w:pPr>
        <w:pStyle w:val="Heading2"/>
      </w:pPr>
      <w:bookmarkStart w:id="79" w:name="_Toc325430970"/>
      <w:r>
        <w:t>GCU: General Content Upload and Download</w:t>
      </w:r>
      <w:bookmarkEnd w:id="79"/>
    </w:p>
    <w:p w:rsidR="001660C4" w:rsidRDefault="001660C4" w:rsidP="001660C4"/>
    <w:tbl>
      <w:tblPr>
        <w:tblW w:w="913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10"/>
        <w:gridCol w:w="1329"/>
        <w:gridCol w:w="3902"/>
        <w:gridCol w:w="1672"/>
        <w:gridCol w:w="1421"/>
      </w:tblGrid>
      <w:tr w:rsidR="00F9519F" w:rsidTr="00F9519F">
        <w:tc>
          <w:tcPr>
            <w:tcW w:w="7713" w:type="dxa"/>
            <w:gridSpan w:val="4"/>
            <w:tcBorders>
              <w:top w:val="single" w:sz="12" w:space="0" w:color="000000"/>
              <w:bottom w:val="single" w:sz="6" w:space="0" w:color="000000"/>
            </w:tcBorders>
            <w:shd w:val="pct25" w:color="000080" w:fill="FFFFFF"/>
          </w:tcPr>
          <w:p w:rsidR="00F9519F" w:rsidRDefault="00F9519F" w:rsidP="00407A46">
            <w:pPr>
              <w:pStyle w:val="BodyText"/>
              <w:ind w:left="0"/>
              <w:rPr>
                <w:rFonts w:ascii="Arial Narrow" w:hAnsi="Arial Narrow"/>
                <w:color w:val="FFFFFF"/>
                <w:sz w:val="16"/>
              </w:rPr>
            </w:pPr>
          </w:p>
        </w:tc>
        <w:tc>
          <w:tcPr>
            <w:tcW w:w="1421" w:type="dxa"/>
            <w:tcBorders>
              <w:top w:val="single" w:sz="12" w:space="0" w:color="000000"/>
              <w:bottom w:val="single" w:sz="6" w:space="0" w:color="000000"/>
            </w:tcBorders>
            <w:shd w:val="pct25" w:color="000080" w:fill="FFFFFF"/>
          </w:tcPr>
          <w:p w:rsidR="00F9519F" w:rsidRDefault="00F9519F" w:rsidP="00407A46">
            <w:pPr>
              <w:pStyle w:val="BodyText"/>
              <w:ind w:left="0"/>
              <w:rPr>
                <w:rFonts w:ascii="Arial Narrow" w:hAnsi="Arial Narrow"/>
                <w:color w:val="FFFFFF"/>
                <w:sz w:val="16"/>
              </w:rPr>
            </w:pPr>
          </w:p>
        </w:tc>
      </w:tr>
      <w:tr w:rsidR="00F9519F" w:rsidRPr="00942FD0" w:rsidTr="00F9519F">
        <w:trPr>
          <w:trHeight w:val="397"/>
        </w:trPr>
        <w:tc>
          <w:tcPr>
            <w:tcW w:w="810" w:type="dxa"/>
            <w:tcBorders>
              <w:top w:val="single" w:sz="6" w:space="0" w:color="000000"/>
              <w:bottom w:val="dotted" w:sz="4" w:space="0" w:color="auto"/>
            </w:tcBorders>
          </w:tcPr>
          <w:p w:rsidR="00F9519F" w:rsidRPr="00942FD0" w:rsidRDefault="00F9519F" w:rsidP="00407A4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329" w:type="dxa"/>
            <w:tcBorders>
              <w:top w:val="single" w:sz="6" w:space="0" w:color="000000"/>
              <w:bottom w:val="dotted" w:sz="4" w:space="0" w:color="auto"/>
            </w:tcBorders>
            <w:shd w:val="clear" w:color="auto" w:fill="auto"/>
          </w:tcPr>
          <w:p w:rsidR="00F9519F" w:rsidRPr="00942FD0" w:rsidRDefault="00F9519F" w:rsidP="00407A4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3902" w:type="dxa"/>
            <w:tcBorders>
              <w:top w:val="single" w:sz="6" w:space="0" w:color="000000"/>
              <w:bottom w:val="dotted" w:sz="4" w:space="0" w:color="auto"/>
            </w:tcBorders>
            <w:shd w:val="clear" w:color="auto" w:fill="auto"/>
          </w:tcPr>
          <w:p w:rsidR="00F9519F" w:rsidRPr="00942FD0" w:rsidRDefault="00F9519F" w:rsidP="00407A46">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672" w:type="dxa"/>
            <w:tcBorders>
              <w:top w:val="single" w:sz="6" w:space="0" w:color="000000"/>
              <w:bottom w:val="dotted" w:sz="4" w:space="0" w:color="auto"/>
            </w:tcBorders>
          </w:tcPr>
          <w:p w:rsidR="00F9519F" w:rsidRPr="00942FD0" w:rsidRDefault="00F9519F" w:rsidP="00407A4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421" w:type="dxa"/>
            <w:tcBorders>
              <w:top w:val="single" w:sz="6" w:space="0" w:color="000000"/>
              <w:bottom w:val="dotted" w:sz="4" w:space="0" w:color="auto"/>
            </w:tcBorders>
          </w:tcPr>
          <w:p w:rsidR="00F9519F" w:rsidRDefault="00F9519F" w:rsidP="00407A46">
            <w:pPr>
              <w:pStyle w:val="BodyText"/>
              <w:tabs>
                <w:tab w:val="left" w:pos="568"/>
              </w:tabs>
              <w:spacing w:before="120" w:after="120"/>
              <w:ind w:left="0"/>
              <w:jc w:val="left"/>
              <w:rPr>
                <w:rFonts w:ascii="Tahoma" w:hAnsi="Tahoma" w:cs="Tahoma"/>
                <w:b/>
                <w:sz w:val="16"/>
                <w:szCs w:val="16"/>
              </w:rPr>
            </w:pPr>
            <w:r>
              <w:rPr>
                <w:rFonts w:ascii="Tahoma" w:hAnsi="Tahoma" w:cs="Tahoma"/>
                <w:b/>
                <w:sz w:val="16"/>
                <w:szCs w:val="16"/>
              </w:rPr>
              <w:t>Roles</w:t>
            </w:r>
          </w:p>
        </w:tc>
      </w:tr>
      <w:tr w:rsidR="00F9519F" w:rsidRPr="00143920" w:rsidTr="00F9519F">
        <w:trPr>
          <w:trHeight w:val="397"/>
        </w:trPr>
        <w:tc>
          <w:tcPr>
            <w:tcW w:w="810" w:type="dxa"/>
            <w:tcBorders>
              <w:top w:val="dotted" w:sz="4" w:space="0" w:color="auto"/>
              <w:bottom w:val="dotted" w:sz="4" w:space="0" w:color="auto"/>
            </w:tcBorders>
          </w:tcPr>
          <w:p w:rsidR="00F9519F" w:rsidRPr="00942FD0"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GCU-001</w:t>
            </w:r>
          </w:p>
        </w:tc>
        <w:tc>
          <w:tcPr>
            <w:tcW w:w="1329" w:type="dxa"/>
            <w:tcBorders>
              <w:top w:val="dotted" w:sz="4" w:space="0" w:color="auto"/>
              <w:bottom w:val="dotted" w:sz="4" w:space="0" w:color="auto"/>
            </w:tcBorders>
            <w:shd w:val="clear" w:color="auto" w:fill="auto"/>
          </w:tcPr>
          <w:p w:rsidR="00F9519F" w:rsidRPr="00942FD0"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Upload</w:t>
            </w:r>
          </w:p>
        </w:tc>
        <w:tc>
          <w:tcPr>
            <w:tcW w:w="3902" w:type="dxa"/>
            <w:tcBorders>
              <w:top w:val="dotted" w:sz="4" w:space="0" w:color="auto"/>
              <w:bottom w:val="dotted" w:sz="4" w:space="0" w:color="auto"/>
            </w:tcBorders>
            <w:shd w:val="clear" w:color="auto" w:fill="auto"/>
          </w:tcPr>
          <w:p w:rsidR="00F9519F" w:rsidRPr="00CD3094"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User uploads a file or creates a permissible content type at locations in the portal.</w:t>
            </w:r>
          </w:p>
        </w:tc>
        <w:tc>
          <w:tcPr>
            <w:tcW w:w="1672" w:type="dxa"/>
            <w:tcBorders>
              <w:top w:val="dotted" w:sz="4" w:space="0" w:color="auto"/>
              <w:bottom w:val="dotted" w:sz="4" w:space="0" w:color="auto"/>
            </w:tcBorders>
          </w:tcPr>
          <w:p w:rsidR="00F9519F" w:rsidRPr="00143920" w:rsidRDefault="00F9519F" w:rsidP="00407A46">
            <w:pPr>
              <w:pStyle w:val="BodyText"/>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tcPr>
          <w:p w:rsidR="00F9519F" w:rsidRPr="00143920" w:rsidRDefault="00F9519F"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 in with Creator Privileges</w:t>
            </w:r>
          </w:p>
        </w:tc>
      </w:tr>
      <w:tr w:rsidR="00F9519F" w:rsidRPr="00143920" w:rsidTr="00F9519F">
        <w:trPr>
          <w:trHeight w:val="397"/>
        </w:trPr>
        <w:tc>
          <w:tcPr>
            <w:tcW w:w="810" w:type="dxa"/>
            <w:tcBorders>
              <w:top w:val="dotted" w:sz="4" w:space="0" w:color="auto"/>
              <w:bottom w:val="dotted" w:sz="4" w:space="0" w:color="auto"/>
            </w:tcBorders>
          </w:tcPr>
          <w:p w:rsidR="00F9519F"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GCU-002</w:t>
            </w:r>
          </w:p>
        </w:tc>
        <w:tc>
          <w:tcPr>
            <w:tcW w:w="1329" w:type="dxa"/>
            <w:tcBorders>
              <w:top w:val="dotted" w:sz="4" w:space="0" w:color="auto"/>
              <w:bottom w:val="dotted" w:sz="4" w:space="0" w:color="auto"/>
            </w:tcBorders>
            <w:shd w:val="clear" w:color="auto" w:fill="auto"/>
          </w:tcPr>
          <w:p w:rsidR="00F9519F"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Publication</w:t>
            </w:r>
          </w:p>
        </w:tc>
        <w:tc>
          <w:tcPr>
            <w:tcW w:w="3902" w:type="dxa"/>
            <w:tcBorders>
              <w:top w:val="dotted" w:sz="4" w:space="0" w:color="auto"/>
              <w:bottom w:val="dotted" w:sz="4" w:space="0" w:color="auto"/>
            </w:tcBorders>
            <w:shd w:val="clear" w:color="auto" w:fill="auto"/>
          </w:tcPr>
          <w:p w:rsidR="00F9519F"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User can select to publish the content</w:t>
            </w:r>
          </w:p>
        </w:tc>
        <w:tc>
          <w:tcPr>
            <w:tcW w:w="1672" w:type="dxa"/>
            <w:tcBorders>
              <w:top w:val="dotted" w:sz="4" w:space="0" w:color="auto"/>
              <w:bottom w:val="dotted" w:sz="4" w:space="0" w:color="auto"/>
            </w:tcBorders>
          </w:tcPr>
          <w:p w:rsidR="00F9519F" w:rsidRPr="00143920" w:rsidRDefault="00F9519F" w:rsidP="00407A46">
            <w:pPr>
              <w:pStyle w:val="BodyText"/>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tcPr>
          <w:p w:rsidR="00F9519F" w:rsidRPr="00143920" w:rsidRDefault="00F9519F"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 in with Creator Privileges</w:t>
            </w:r>
          </w:p>
        </w:tc>
      </w:tr>
      <w:tr w:rsidR="00F9519F" w:rsidRPr="00143920" w:rsidTr="00F9519F">
        <w:trPr>
          <w:trHeight w:val="397"/>
        </w:trPr>
        <w:tc>
          <w:tcPr>
            <w:tcW w:w="810" w:type="dxa"/>
            <w:tcBorders>
              <w:top w:val="dotted" w:sz="4" w:space="0" w:color="auto"/>
              <w:bottom w:val="dotted" w:sz="4" w:space="0" w:color="auto"/>
            </w:tcBorders>
          </w:tcPr>
          <w:p w:rsidR="00F9519F"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GCU-003</w:t>
            </w:r>
          </w:p>
        </w:tc>
        <w:tc>
          <w:tcPr>
            <w:tcW w:w="1329" w:type="dxa"/>
            <w:tcBorders>
              <w:top w:val="dotted" w:sz="4" w:space="0" w:color="auto"/>
              <w:bottom w:val="dotted" w:sz="4" w:space="0" w:color="auto"/>
            </w:tcBorders>
            <w:shd w:val="clear" w:color="auto" w:fill="auto"/>
          </w:tcPr>
          <w:p w:rsidR="00F9519F"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Sharing</w:t>
            </w:r>
          </w:p>
        </w:tc>
        <w:tc>
          <w:tcPr>
            <w:tcW w:w="3902" w:type="dxa"/>
            <w:tcBorders>
              <w:top w:val="dotted" w:sz="4" w:space="0" w:color="auto"/>
              <w:bottom w:val="dotted" w:sz="4" w:space="0" w:color="auto"/>
            </w:tcBorders>
            <w:shd w:val="clear" w:color="auto" w:fill="auto"/>
          </w:tcPr>
          <w:p w:rsidR="00F9519F" w:rsidRDefault="00F9519F" w:rsidP="001660C4">
            <w:pPr>
              <w:pStyle w:val="BodyText"/>
              <w:spacing w:before="120" w:after="120"/>
              <w:ind w:left="0"/>
              <w:jc w:val="left"/>
              <w:rPr>
                <w:rFonts w:ascii="Tahoma" w:hAnsi="Tahoma" w:cs="Tahoma"/>
                <w:sz w:val="16"/>
                <w:szCs w:val="16"/>
              </w:rPr>
            </w:pPr>
            <w:r>
              <w:rPr>
                <w:rFonts w:ascii="Tahoma" w:hAnsi="Tahoma" w:cs="Tahoma"/>
                <w:sz w:val="16"/>
                <w:szCs w:val="16"/>
              </w:rPr>
              <w:t>User can elect to share content with selected users or groups</w:t>
            </w:r>
          </w:p>
        </w:tc>
        <w:tc>
          <w:tcPr>
            <w:tcW w:w="1672" w:type="dxa"/>
            <w:tcBorders>
              <w:top w:val="dotted" w:sz="4" w:space="0" w:color="auto"/>
              <w:bottom w:val="dotted" w:sz="4" w:space="0" w:color="auto"/>
            </w:tcBorders>
          </w:tcPr>
          <w:p w:rsidR="00F9519F" w:rsidRPr="00143920" w:rsidRDefault="00F9519F" w:rsidP="00407A46">
            <w:pPr>
              <w:pStyle w:val="BodyText"/>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tcPr>
          <w:p w:rsidR="00F9519F" w:rsidRPr="00143920" w:rsidRDefault="00F9519F"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 in with Creator Privileges</w:t>
            </w:r>
          </w:p>
        </w:tc>
      </w:tr>
      <w:tr w:rsidR="00F9519F" w:rsidRPr="00143920" w:rsidTr="00F9519F">
        <w:trPr>
          <w:trHeight w:val="397"/>
        </w:trPr>
        <w:tc>
          <w:tcPr>
            <w:tcW w:w="810" w:type="dxa"/>
            <w:tcBorders>
              <w:top w:val="dotted" w:sz="4" w:space="0" w:color="auto"/>
              <w:bottom w:val="dotted" w:sz="4" w:space="0" w:color="auto"/>
            </w:tcBorders>
          </w:tcPr>
          <w:p w:rsidR="00F9519F"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GCU-004</w:t>
            </w:r>
          </w:p>
        </w:tc>
        <w:tc>
          <w:tcPr>
            <w:tcW w:w="1329" w:type="dxa"/>
            <w:tcBorders>
              <w:top w:val="dotted" w:sz="4" w:space="0" w:color="auto"/>
              <w:bottom w:val="dotted" w:sz="4" w:space="0" w:color="auto"/>
            </w:tcBorders>
            <w:shd w:val="clear" w:color="auto" w:fill="auto"/>
          </w:tcPr>
          <w:p w:rsidR="00F9519F" w:rsidRDefault="00F9519F" w:rsidP="00407A46">
            <w:pPr>
              <w:pStyle w:val="BodyText"/>
              <w:spacing w:before="120" w:after="120"/>
              <w:ind w:left="0"/>
              <w:jc w:val="left"/>
              <w:rPr>
                <w:rFonts w:ascii="Tahoma" w:hAnsi="Tahoma" w:cs="Tahoma"/>
                <w:sz w:val="16"/>
                <w:szCs w:val="16"/>
              </w:rPr>
            </w:pPr>
            <w:r>
              <w:rPr>
                <w:rFonts w:ascii="Tahoma" w:hAnsi="Tahoma" w:cs="Tahoma"/>
                <w:sz w:val="16"/>
                <w:szCs w:val="16"/>
              </w:rPr>
              <w:t>Linking</w:t>
            </w:r>
          </w:p>
        </w:tc>
        <w:tc>
          <w:tcPr>
            <w:tcW w:w="3902" w:type="dxa"/>
            <w:tcBorders>
              <w:top w:val="dotted" w:sz="4" w:space="0" w:color="auto"/>
              <w:bottom w:val="dotted" w:sz="4" w:space="0" w:color="auto"/>
            </w:tcBorders>
            <w:shd w:val="clear" w:color="auto" w:fill="auto"/>
          </w:tcPr>
          <w:p w:rsidR="00F9519F" w:rsidRDefault="00F9519F" w:rsidP="001660C4">
            <w:pPr>
              <w:pStyle w:val="BodyText"/>
              <w:spacing w:before="120" w:after="120"/>
              <w:ind w:left="0"/>
              <w:jc w:val="left"/>
              <w:rPr>
                <w:rFonts w:ascii="Tahoma" w:hAnsi="Tahoma" w:cs="Tahoma"/>
                <w:sz w:val="16"/>
                <w:szCs w:val="16"/>
              </w:rPr>
            </w:pPr>
            <w:r>
              <w:rPr>
                <w:rFonts w:ascii="Tahoma" w:hAnsi="Tahoma" w:cs="Tahoma"/>
                <w:sz w:val="16"/>
                <w:szCs w:val="16"/>
              </w:rPr>
              <w:t>User can link content to a meta-data record</w:t>
            </w:r>
          </w:p>
        </w:tc>
        <w:tc>
          <w:tcPr>
            <w:tcW w:w="1672" w:type="dxa"/>
            <w:tcBorders>
              <w:top w:val="dotted" w:sz="4" w:space="0" w:color="auto"/>
              <w:bottom w:val="dotted" w:sz="4" w:space="0" w:color="auto"/>
            </w:tcBorders>
          </w:tcPr>
          <w:p w:rsidR="00F9519F" w:rsidRPr="00143920" w:rsidRDefault="00F9519F" w:rsidP="00407A46">
            <w:pPr>
              <w:pStyle w:val="BodyText"/>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tcPr>
          <w:p w:rsidR="00F9519F" w:rsidRPr="00143920" w:rsidRDefault="00F9519F" w:rsidP="00407A46">
            <w:pPr>
              <w:pStyle w:val="BodyText"/>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 in with Creator Privileges</w:t>
            </w:r>
          </w:p>
        </w:tc>
      </w:tr>
    </w:tbl>
    <w:p w:rsidR="001660C4" w:rsidRDefault="001660C4" w:rsidP="009B36B9"/>
    <w:p w:rsidR="003F6932" w:rsidRDefault="003F6932" w:rsidP="001A0DE8">
      <w:pPr>
        <w:pStyle w:val="Heading2"/>
        <w:shd w:val="clear" w:color="auto" w:fill="DBE5F1" w:themeFill="accent1" w:themeFillTint="33"/>
      </w:pPr>
      <w:bookmarkStart w:id="80" w:name="_Toc325430971"/>
      <w:r>
        <w:t>QRP: Quality Reporting Process</w:t>
      </w:r>
      <w:bookmarkEnd w:id="80"/>
    </w:p>
    <w:p w:rsidR="003F6932" w:rsidRDefault="003F6932" w:rsidP="001A0DE8">
      <w:pPr>
        <w:shd w:val="clear" w:color="auto" w:fill="DBE5F1" w:themeFill="accent1" w:themeFillTint="33"/>
      </w:pPr>
    </w:p>
    <w:tbl>
      <w:tblPr>
        <w:tblW w:w="9134" w:type="dxa"/>
        <w:tblInd w:w="108" w:type="dxa"/>
        <w:tblBorders>
          <w:top w:val="single" w:sz="12" w:space="0" w:color="000000"/>
          <w:left w:val="nil"/>
          <w:bottom w:val="single" w:sz="12" w:space="0" w:color="000000"/>
          <w:right w:val="nil"/>
          <w:insideH w:val="nil"/>
          <w:insideV w:val="nil"/>
        </w:tblBorders>
        <w:shd w:val="clear" w:color="auto" w:fill="DBE5F1" w:themeFill="accent1" w:themeFillTint="33"/>
        <w:tblLook w:val="00A0" w:firstRow="1" w:lastRow="0" w:firstColumn="1" w:lastColumn="0" w:noHBand="0" w:noVBand="0"/>
      </w:tblPr>
      <w:tblGrid>
        <w:gridCol w:w="809"/>
        <w:gridCol w:w="1329"/>
        <w:gridCol w:w="3903"/>
        <w:gridCol w:w="1672"/>
        <w:gridCol w:w="1421"/>
      </w:tblGrid>
      <w:tr w:rsidR="00F9519F" w:rsidTr="00F9519F">
        <w:tc>
          <w:tcPr>
            <w:tcW w:w="7713" w:type="dxa"/>
            <w:gridSpan w:val="4"/>
            <w:tcBorders>
              <w:top w:val="single" w:sz="12" w:space="0" w:color="000000"/>
              <w:bottom w:val="single" w:sz="6" w:space="0" w:color="000000"/>
            </w:tcBorders>
            <w:shd w:val="clear" w:color="auto" w:fill="DBE5F1" w:themeFill="accent1" w:themeFillTint="33"/>
          </w:tcPr>
          <w:p w:rsidR="00F9519F" w:rsidRDefault="00F9519F" w:rsidP="001A0DE8">
            <w:pPr>
              <w:pStyle w:val="BodyText"/>
              <w:shd w:val="clear" w:color="auto" w:fill="DBE5F1" w:themeFill="accent1" w:themeFillTint="33"/>
              <w:ind w:left="0"/>
              <w:rPr>
                <w:rFonts w:ascii="Arial Narrow" w:hAnsi="Arial Narrow"/>
                <w:color w:val="FFFFFF"/>
                <w:sz w:val="16"/>
              </w:rPr>
            </w:pPr>
          </w:p>
        </w:tc>
        <w:tc>
          <w:tcPr>
            <w:tcW w:w="1421" w:type="dxa"/>
            <w:tcBorders>
              <w:top w:val="single" w:sz="12" w:space="0" w:color="000000"/>
              <w:bottom w:val="single" w:sz="6" w:space="0" w:color="000000"/>
            </w:tcBorders>
            <w:shd w:val="clear" w:color="auto" w:fill="DBE5F1" w:themeFill="accent1" w:themeFillTint="33"/>
          </w:tcPr>
          <w:p w:rsidR="00F9519F" w:rsidRDefault="00F9519F" w:rsidP="001A0DE8">
            <w:pPr>
              <w:pStyle w:val="BodyText"/>
              <w:shd w:val="clear" w:color="auto" w:fill="DBE5F1" w:themeFill="accent1" w:themeFillTint="33"/>
              <w:ind w:left="0"/>
              <w:rPr>
                <w:rFonts w:ascii="Arial Narrow" w:hAnsi="Arial Narrow"/>
                <w:color w:val="FFFFFF"/>
                <w:sz w:val="16"/>
              </w:rPr>
            </w:pPr>
          </w:p>
        </w:tc>
      </w:tr>
      <w:tr w:rsidR="00F9519F" w:rsidRPr="00942FD0" w:rsidTr="00F9519F">
        <w:trPr>
          <w:trHeight w:val="397"/>
        </w:trPr>
        <w:tc>
          <w:tcPr>
            <w:tcW w:w="809" w:type="dxa"/>
            <w:tcBorders>
              <w:top w:val="single" w:sz="6" w:space="0" w:color="000000"/>
              <w:bottom w:val="dotted" w:sz="4" w:space="0" w:color="auto"/>
            </w:tcBorders>
            <w:shd w:val="clear" w:color="auto" w:fill="DBE5F1" w:themeFill="accent1" w:themeFillTint="33"/>
          </w:tcPr>
          <w:p w:rsidR="00F9519F" w:rsidRPr="00942FD0" w:rsidRDefault="00F9519F" w:rsidP="001A0DE8">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w:t>
            </w:r>
          </w:p>
        </w:tc>
        <w:tc>
          <w:tcPr>
            <w:tcW w:w="1329" w:type="dxa"/>
            <w:tcBorders>
              <w:top w:val="single" w:sz="6" w:space="0" w:color="000000"/>
              <w:bottom w:val="dotted" w:sz="4" w:space="0" w:color="auto"/>
            </w:tcBorders>
            <w:shd w:val="clear" w:color="auto" w:fill="DBE5F1" w:themeFill="accent1" w:themeFillTint="33"/>
          </w:tcPr>
          <w:p w:rsidR="00F9519F" w:rsidRPr="00942FD0" w:rsidRDefault="00F9519F" w:rsidP="001A0DE8">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Description</w:t>
            </w:r>
          </w:p>
        </w:tc>
        <w:tc>
          <w:tcPr>
            <w:tcW w:w="3903" w:type="dxa"/>
            <w:tcBorders>
              <w:top w:val="single" w:sz="6" w:space="0" w:color="000000"/>
              <w:bottom w:val="dotted" w:sz="4" w:space="0" w:color="auto"/>
            </w:tcBorders>
            <w:shd w:val="clear" w:color="auto" w:fill="DBE5F1" w:themeFill="accent1" w:themeFillTint="33"/>
          </w:tcPr>
          <w:p w:rsidR="00F9519F" w:rsidRPr="00942FD0" w:rsidRDefault="00F9519F" w:rsidP="001A0DE8">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Discussion</w:t>
            </w:r>
          </w:p>
        </w:tc>
        <w:tc>
          <w:tcPr>
            <w:tcW w:w="1672" w:type="dxa"/>
            <w:tcBorders>
              <w:top w:val="single" w:sz="6" w:space="0" w:color="000000"/>
              <w:bottom w:val="dotted" w:sz="4" w:space="0" w:color="auto"/>
            </w:tcBorders>
            <w:shd w:val="clear" w:color="auto" w:fill="DBE5F1" w:themeFill="accent1" w:themeFillTint="33"/>
          </w:tcPr>
          <w:p w:rsidR="00F9519F" w:rsidRPr="00942FD0" w:rsidRDefault="00F9519F" w:rsidP="001A0DE8">
            <w:pPr>
              <w:pStyle w:val="BodyText"/>
              <w:shd w:val="clear" w:color="auto" w:fill="DBE5F1" w:themeFill="accent1" w:themeFillTint="33"/>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421" w:type="dxa"/>
            <w:tcBorders>
              <w:top w:val="single" w:sz="6" w:space="0" w:color="000000"/>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tabs>
                <w:tab w:val="left" w:pos="568"/>
              </w:tabs>
              <w:spacing w:before="120" w:after="120"/>
              <w:ind w:left="0"/>
              <w:jc w:val="left"/>
              <w:rPr>
                <w:rFonts w:ascii="Tahoma" w:hAnsi="Tahoma" w:cs="Tahoma"/>
                <w:b/>
                <w:sz w:val="16"/>
                <w:szCs w:val="16"/>
              </w:rPr>
            </w:pPr>
            <w:r>
              <w:rPr>
                <w:rFonts w:ascii="Tahoma" w:hAnsi="Tahoma" w:cs="Tahoma"/>
                <w:b/>
                <w:sz w:val="16"/>
                <w:szCs w:val="16"/>
              </w:rPr>
              <w:t>Role</w:t>
            </w:r>
          </w:p>
        </w:tc>
      </w:tr>
      <w:tr w:rsidR="00F9519F" w:rsidRPr="00143920" w:rsidTr="00F9519F">
        <w:trPr>
          <w:trHeight w:val="397"/>
        </w:trPr>
        <w:tc>
          <w:tcPr>
            <w:tcW w:w="809" w:type="dxa"/>
            <w:tcBorders>
              <w:top w:val="dotted" w:sz="4" w:space="0" w:color="auto"/>
              <w:bottom w:val="dotted" w:sz="4" w:space="0" w:color="auto"/>
            </w:tcBorders>
            <w:shd w:val="clear" w:color="auto" w:fill="DBE5F1" w:themeFill="accent1" w:themeFillTint="33"/>
          </w:tcPr>
          <w:p w:rsidR="00F9519F" w:rsidRPr="00942FD0"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QRP-001</w:t>
            </w:r>
          </w:p>
        </w:tc>
        <w:tc>
          <w:tcPr>
            <w:tcW w:w="1329" w:type="dxa"/>
            <w:tcBorders>
              <w:top w:val="dotted" w:sz="4" w:space="0" w:color="auto"/>
              <w:bottom w:val="dotted" w:sz="4" w:space="0" w:color="auto"/>
            </w:tcBorders>
            <w:shd w:val="clear" w:color="auto" w:fill="DBE5F1" w:themeFill="accent1" w:themeFillTint="33"/>
          </w:tcPr>
          <w:p w:rsidR="00F9519F" w:rsidRPr="00942FD0"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User Feedback</w:t>
            </w:r>
          </w:p>
        </w:tc>
        <w:tc>
          <w:tcPr>
            <w:tcW w:w="3903" w:type="dxa"/>
            <w:tcBorders>
              <w:top w:val="dotted" w:sz="4" w:space="0" w:color="auto"/>
              <w:bottom w:val="dotted" w:sz="4" w:space="0" w:color="auto"/>
            </w:tcBorders>
            <w:shd w:val="clear" w:color="auto" w:fill="DBE5F1" w:themeFill="accent1" w:themeFillTint="33"/>
          </w:tcPr>
          <w:p w:rsidR="00F9519F" w:rsidRPr="00CD3094"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Registered users can provide feedback on data quality. User finds or navigates to a meta-data entry.</w:t>
            </w:r>
          </w:p>
        </w:tc>
        <w:tc>
          <w:tcPr>
            <w:tcW w:w="1672" w:type="dxa"/>
            <w:tcBorders>
              <w:top w:val="dotted" w:sz="4" w:space="0" w:color="auto"/>
              <w:bottom w:val="dotted" w:sz="4" w:space="0" w:color="auto"/>
            </w:tcBorders>
            <w:shd w:val="clear" w:color="auto" w:fill="DBE5F1" w:themeFill="accent1" w:themeFillTint="33"/>
          </w:tcPr>
          <w:p w:rsidR="00F9519F" w:rsidRPr="00143920" w:rsidRDefault="00F9519F" w:rsidP="001A0DE8">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shd w:val="clear" w:color="auto" w:fill="DBE5F1" w:themeFill="accent1" w:themeFillTint="33"/>
          </w:tcPr>
          <w:p w:rsidR="00F9519F" w:rsidRPr="00143920" w:rsidRDefault="00F9519F" w:rsidP="001A0DE8">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Logged-In User</w:t>
            </w:r>
          </w:p>
        </w:tc>
      </w:tr>
      <w:tr w:rsidR="00F9519F" w:rsidRPr="00143920" w:rsidTr="00F9519F">
        <w:trPr>
          <w:trHeight w:val="397"/>
        </w:trPr>
        <w:tc>
          <w:tcPr>
            <w:tcW w:w="809"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QRP-002</w:t>
            </w:r>
          </w:p>
        </w:tc>
        <w:tc>
          <w:tcPr>
            <w:tcW w:w="1329"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Limited Feedback</w:t>
            </w:r>
          </w:p>
        </w:tc>
        <w:tc>
          <w:tcPr>
            <w:tcW w:w="3903"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Feedback is limited to selection of one or more common issues to simplify reporting and to limit responses that cannot be interpreted. User selects one or more appropriate issues.</w:t>
            </w:r>
          </w:p>
        </w:tc>
        <w:tc>
          <w:tcPr>
            <w:tcW w:w="1672" w:type="dxa"/>
            <w:tcBorders>
              <w:top w:val="dotted" w:sz="4" w:space="0" w:color="auto"/>
              <w:bottom w:val="dotted" w:sz="4" w:space="0" w:color="auto"/>
            </w:tcBorders>
            <w:shd w:val="clear" w:color="auto" w:fill="DBE5F1" w:themeFill="accent1" w:themeFillTint="33"/>
          </w:tcPr>
          <w:p w:rsidR="00F9519F" w:rsidRPr="00143920" w:rsidRDefault="00F9519F" w:rsidP="001A0DE8">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shd w:val="clear" w:color="auto" w:fill="DBE5F1" w:themeFill="accent1" w:themeFillTint="33"/>
          </w:tcPr>
          <w:p w:rsidR="00F9519F" w:rsidRPr="00143920" w:rsidRDefault="00F9519F" w:rsidP="001A0DE8">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Logged-In User</w:t>
            </w:r>
          </w:p>
        </w:tc>
      </w:tr>
      <w:tr w:rsidR="00F9519F" w:rsidRPr="00143920" w:rsidTr="00F9519F">
        <w:trPr>
          <w:trHeight w:val="397"/>
        </w:trPr>
        <w:tc>
          <w:tcPr>
            <w:tcW w:w="809"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QRP-003</w:t>
            </w:r>
          </w:p>
        </w:tc>
        <w:tc>
          <w:tcPr>
            <w:tcW w:w="1329"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Comment</w:t>
            </w:r>
          </w:p>
        </w:tc>
        <w:tc>
          <w:tcPr>
            <w:tcW w:w="3903"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User adds a comment if required.</w:t>
            </w:r>
          </w:p>
        </w:tc>
        <w:tc>
          <w:tcPr>
            <w:tcW w:w="1672" w:type="dxa"/>
            <w:tcBorders>
              <w:top w:val="dotted" w:sz="4" w:space="0" w:color="auto"/>
              <w:bottom w:val="dotted" w:sz="4" w:space="0" w:color="auto"/>
            </w:tcBorders>
            <w:shd w:val="clear" w:color="auto" w:fill="DBE5F1" w:themeFill="accent1" w:themeFillTint="33"/>
          </w:tcPr>
          <w:p w:rsidR="00F9519F" w:rsidRPr="00143920" w:rsidRDefault="00F9519F" w:rsidP="001A0DE8">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shd w:val="clear" w:color="auto" w:fill="DBE5F1" w:themeFill="accent1" w:themeFillTint="33"/>
          </w:tcPr>
          <w:p w:rsidR="00F9519F" w:rsidRPr="00143920" w:rsidRDefault="00F9519F" w:rsidP="001A0DE8">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Logged-In User</w:t>
            </w:r>
          </w:p>
        </w:tc>
      </w:tr>
      <w:tr w:rsidR="00F9519F" w:rsidRPr="00143920" w:rsidTr="00F9519F">
        <w:trPr>
          <w:trHeight w:val="836"/>
        </w:trPr>
        <w:tc>
          <w:tcPr>
            <w:tcW w:w="809"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QRP-004</w:t>
            </w:r>
          </w:p>
        </w:tc>
        <w:tc>
          <w:tcPr>
            <w:tcW w:w="1329"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Reporting</w:t>
            </w:r>
          </w:p>
        </w:tc>
        <w:tc>
          <w:tcPr>
            <w:tcW w:w="3903" w:type="dxa"/>
            <w:tcBorders>
              <w:top w:val="dotted" w:sz="4" w:space="0" w:color="auto"/>
              <w:bottom w:val="dotted" w:sz="4" w:space="0" w:color="auto"/>
            </w:tcBorders>
            <w:shd w:val="clear" w:color="auto" w:fill="DBE5F1" w:themeFill="accent1" w:themeFillTint="33"/>
          </w:tcPr>
          <w:p w:rsidR="00F9519F" w:rsidRDefault="00F9519F" w:rsidP="001A0DE8">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Custodian is able to log in and view a summary of commented meta-data entries by issue.</w:t>
            </w:r>
          </w:p>
        </w:tc>
        <w:tc>
          <w:tcPr>
            <w:tcW w:w="1672" w:type="dxa"/>
            <w:tcBorders>
              <w:top w:val="dotted" w:sz="4" w:space="0" w:color="auto"/>
              <w:bottom w:val="dotted" w:sz="4" w:space="0" w:color="auto"/>
            </w:tcBorders>
            <w:shd w:val="clear" w:color="auto" w:fill="DBE5F1" w:themeFill="accent1" w:themeFillTint="33"/>
          </w:tcPr>
          <w:p w:rsidR="00F9519F" w:rsidRPr="00143920" w:rsidRDefault="00F9519F" w:rsidP="001A0DE8">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shd w:val="clear" w:color="auto" w:fill="DBE5F1" w:themeFill="accent1" w:themeFillTint="33"/>
          </w:tcPr>
          <w:p w:rsidR="00F9519F" w:rsidRPr="00143920" w:rsidRDefault="00F9519F" w:rsidP="001A0DE8">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bl>
    <w:p w:rsidR="003F6932" w:rsidRPr="009B36B9" w:rsidRDefault="003F6932" w:rsidP="001A0DE8">
      <w:pPr>
        <w:shd w:val="clear" w:color="auto" w:fill="DBE5F1" w:themeFill="accent1" w:themeFillTint="33"/>
      </w:pPr>
    </w:p>
    <w:p w:rsidR="00153DF3" w:rsidRDefault="00153DF3" w:rsidP="00153DF3">
      <w:pPr>
        <w:pStyle w:val="Heading2"/>
        <w:shd w:val="clear" w:color="auto" w:fill="DBE5F1" w:themeFill="accent1" w:themeFillTint="33"/>
      </w:pPr>
      <w:bookmarkStart w:id="81" w:name="_Toc325430972"/>
      <w:r>
        <w:t>DPR</w:t>
      </w:r>
      <w:r>
        <w:t xml:space="preserve">: </w:t>
      </w:r>
      <w:r>
        <w:t>Data Collection Project Register</w:t>
      </w:r>
      <w:bookmarkEnd w:id="81"/>
    </w:p>
    <w:p w:rsidR="00153DF3" w:rsidRDefault="00153DF3" w:rsidP="00153DF3">
      <w:pPr>
        <w:shd w:val="clear" w:color="auto" w:fill="DBE5F1" w:themeFill="accent1" w:themeFillTint="33"/>
      </w:pPr>
    </w:p>
    <w:tbl>
      <w:tblPr>
        <w:tblW w:w="9134" w:type="dxa"/>
        <w:tblInd w:w="108" w:type="dxa"/>
        <w:tblBorders>
          <w:top w:val="single" w:sz="12" w:space="0" w:color="000000"/>
          <w:left w:val="nil"/>
          <w:bottom w:val="single" w:sz="12" w:space="0" w:color="000000"/>
          <w:right w:val="nil"/>
          <w:insideH w:val="nil"/>
          <w:insideV w:val="nil"/>
        </w:tblBorders>
        <w:shd w:val="clear" w:color="auto" w:fill="DBE5F1" w:themeFill="accent1" w:themeFillTint="33"/>
        <w:tblLook w:val="00A0" w:firstRow="1" w:lastRow="0" w:firstColumn="1" w:lastColumn="0" w:noHBand="0" w:noVBand="0"/>
      </w:tblPr>
      <w:tblGrid>
        <w:gridCol w:w="809"/>
        <w:gridCol w:w="1329"/>
        <w:gridCol w:w="3903"/>
        <w:gridCol w:w="1672"/>
        <w:gridCol w:w="1421"/>
      </w:tblGrid>
      <w:tr w:rsidR="00153DF3" w:rsidTr="00AE37DA">
        <w:tc>
          <w:tcPr>
            <w:tcW w:w="7713" w:type="dxa"/>
            <w:gridSpan w:val="4"/>
            <w:tcBorders>
              <w:top w:val="single" w:sz="12" w:space="0" w:color="000000"/>
              <w:bottom w:val="single" w:sz="6" w:space="0" w:color="000000"/>
            </w:tcBorders>
            <w:shd w:val="clear" w:color="auto" w:fill="DBE5F1" w:themeFill="accent1" w:themeFillTint="33"/>
          </w:tcPr>
          <w:p w:rsidR="00153DF3" w:rsidRDefault="00153DF3" w:rsidP="00AE37DA">
            <w:pPr>
              <w:pStyle w:val="BodyText"/>
              <w:shd w:val="clear" w:color="auto" w:fill="DBE5F1" w:themeFill="accent1" w:themeFillTint="33"/>
              <w:ind w:left="0"/>
              <w:rPr>
                <w:rFonts w:ascii="Arial Narrow" w:hAnsi="Arial Narrow"/>
                <w:color w:val="FFFFFF"/>
                <w:sz w:val="16"/>
              </w:rPr>
            </w:pPr>
          </w:p>
        </w:tc>
        <w:tc>
          <w:tcPr>
            <w:tcW w:w="1421" w:type="dxa"/>
            <w:tcBorders>
              <w:top w:val="single" w:sz="12" w:space="0" w:color="000000"/>
              <w:bottom w:val="single" w:sz="6" w:space="0" w:color="000000"/>
            </w:tcBorders>
            <w:shd w:val="clear" w:color="auto" w:fill="DBE5F1" w:themeFill="accent1" w:themeFillTint="33"/>
          </w:tcPr>
          <w:p w:rsidR="00153DF3" w:rsidRDefault="00153DF3" w:rsidP="00AE37DA">
            <w:pPr>
              <w:pStyle w:val="BodyText"/>
              <w:shd w:val="clear" w:color="auto" w:fill="DBE5F1" w:themeFill="accent1" w:themeFillTint="33"/>
              <w:ind w:left="0"/>
              <w:rPr>
                <w:rFonts w:ascii="Arial Narrow" w:hAnsi="Arial Narrow"/>
                <w:color w:val="FFFFFF"/>
                <w:sz w:val="16"/>
              </w:rPr>
            </w:pPr>
          </w:p>
        </w:tc>
      </w:tr>
      <w:tr w:rsidR="00153DF3" w:rsidRPr="00942FD0" w:rsidTr="00AE37DA">
        <w:trPr>
          <w:trHeight w:val="397"/>
        </w:trPr>
        <w:tc>
          <w:tcPr>
            <w:tcW w:w="809" w:type="dxa"/>
            <w:tcBorders>
              <w:top w:val="single" w:sz="6" w:space="0" w:color="000000"/>
              <w:bottom w:val="dotted" w:sz="4" w:space="0" w:color="auto"/>
            </w:tcBorders>
            <w:shd w:val="clear" w:color="auto" w:fill="DBE5F1" w:themeFill="accent1" w:themeFillTint="33"/>
          </w:tcPr>
          <w:p w:rsidR="00153DF3" w:rsidRPr="00942FD0" w:rsidRDefault="00153DF3" w:rsidP="00AE37DA">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w:t>
            </w:r>
          </w:p>
        </w:tc>
        <w:tc>
          <w:tcPr>
            <w:tcW w:w="1329" w:type="dxa"/>
            <w:tcBorders>
              <w:top w:val="single" w:sz="6" w:space="0" w:color="000000"/>
              <w:bottom w:val="dotted" w:sz="4" w:space="0" w:color="auto"/>
            </w:tcBorders>
            <w:shd w:val="clear" w:color="auto" w:fill="DBE5F1" w:themeFill="accent1" w:themeFillTint="33"/>
          </w:tcPr>
          <w:p w:rsidR="00153DF3" w:rsidRPr="00942FD0" w:rsidRDefault="00153DF3" w:rsidP="00AE37DA">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Description</w:t>
            </w:r>
          </w:p>
        </w:tc>
        <w:tc>
          <w:tcPr>
            <w:tcW w:w="3903" w:type="dxa"/>
            <w:tcBorders>
              <w:top w:val="single" w:sz="6" w:space="0" w:color="000000"/>
              <w:bottom w:val="dotted" w:sz="4" w:space="0" w:color="auto"/>
            </w:tcBorders>
            <w:shd w:val="clear" w:color="auto" w:fill="DBE5F1" w:themeFill="accent1" w:themeFillTint="33"/>
          </w:tcPr>
          <w:p w:rsidR="00153DF3" w:rsidRPr="00942FD0" w:rsidRDefault="00153DF3" w:rsidP="00AE37DA">
            <w:pPr>
              <w:pStyle w:val="BodyText"/>
              <w:shd w:val="clear" w:color="auto" w:fill="DBE5F1" w:themeFill="accent1" w:themeFillTint="33"/>
              <w:spacing w:before="120" w:after="120"/>
              <w:ind w:left="0"/>
              <w:jc w:val="left"/>
              <w:rPr>
                <w:rFonts w:ascii="Tahoma" w:hAnsi="Tahoma" w:cs="Tahoma"/>
                <w:b/>
                <w:sz w:val="16"/>
                <w:szCs w:val="16"/>
              </w:rPr>
            </w:pPr>
            <w:r>
              <w:rPr>
                <w:rFonts w:ascii="Tahoma" w:hAnsi="Tahoma" w:cs="Tahoma"/>
                <w:b/>
                <w:sz w:val="16"/>
                <w:szCs w:val="16"/>
              </w:rPr>
              <w:t>Discussion</w:t>
            </w:r>
          </w:p>
        </w:tc>
        <w:tc>
          <w:tcPr>
            <w:tcW w:w="1672" w:type="dxa"/>
            <w:tcBorders>
              <w:top w:val="single" w:sz="6" w:space="0" w:color="000000"/>
              <w:bottom w:val="dotted" w:sz="4" w:space="0" w:color="auto"/>
            </w:tcBorders>
            <w:shd w:val="clear" w:color="auto" w:fill="DBE5F1" w:themeFill="accent1" w:themeFillTint="33"/>
          </w:tcPr>
          <w:p w:rsidR="00153DF3" w:rsidRPr="00942FD0" w:rsidRDefault="00153DF3" w:rsidP="00AE37DA">
            <w:pPr>
              <w:pStyle w:val="BodyText"/>
              <w:shd w:val="clear" w:color="auto" w:fill="DBE5F1" w:themeFill="accent1" w:themeFillTint="33"/>
              <w:tabs>
                <w:tab w:val="left" w:pos="568"/>
              </w:tabs>
              <w:spacing w:before="120" w:after="120"/>
              <w:ind w:left="0"/>
              <w:jc w:val="left"/>
              <w:rPr>
                <w:rFonts w:ascii="Tahoma" w:hAnsi="Tahoma" w:cs="Tahoma"/>
                <w:b/>
                <w:sz w:val="16"/>
                <w:szCs w:val="16"/>
              </w:rPr>
            </w:pPr>
            <w:r>
              <w:rPr>
                <w:rFonts w:ascii="Tahoma" w:hAnsi="Tahoma" w:cs="Tahoma"/>
                <w:b/>
                <w:sz w:val="16"/>
                <w:szCs w:val="16"/>
              </w:rPr>
              <w:t>Specification</w:t>
            </w:r>
          </w:p>
        </w:tc>
        <w:tc>
          <w:tcPr>
            <w:tcW w:w="1421" w:type="dxa"/>
            <w:tcBorders>
              <w:top w:val="single" w:sz="6" w:space="0" w:color="000000"/>
              <w:bottom w:val="dotted" w:sz="4" w:space="0" w:color="auto"/>
            </w:tcBorders>
            <w:shd w:val="clear" w:color="auto" w:fill="DBE5F1" w:themeFill="accent1" w:themeFillTint="33"/>
          </w:tcPr>
          <w:p w:rsidR="00153DF3" w:rsidRDefault="00153DF3" w:rsidP="00AE37DA">
            <w:pPr>
              <w:pStyle w:val="BodyText"/>
              <w:shd w:val="clear" w:color="auto" w:fill="DBE5F1" w:themeFill="accent1" w:themeFillTint="33"/>
              <w:tabs>
                <w:tab w:val="left" w:pos="568"/>
              </w:tabs>
              <w:spacing w:before="120" w:after="120"/>
              <w:ind w:left="0"/>
              <w:jc w:val="left"/>
              <w:rPr>
                <w:rFonts w:ascii="Tahoma" w:hAnsi="Tahoma" w:cs="Tahoma"/>
                <w:b/>
                <w:sz w:val="16"/>
                <w:szCs w:val="16"/>
              </w:rPr>
            </w:pPr>
            <w:r>
              <w:rPr>
                <w:rFonts w:ascii="Tahoma" w:hAnsi="Tahoma" w:cs="Tahoma"/>
                <w:b/>
                <w:sz w:val="16"/>
                <w:szCs w:val="16"/>
              </w:rPr>
              <w:t>Role</w:t>
            </w:r>
          </w:p>
        </w:tc>
      </w:tr>
      <w:tr w:rsidR="00153DF3" w:rsidRPr="00143920" w:rsidTr="00AE37DA">
        <w:trPr>
          <w:trHeight w:val="397"/>
        </w:trPr>
        <w:tc>
          <w:tcPr>
            <w:tcW w:w="809" w:type="dxa"/>
            <w:tcBorders>
              <w:top w:val="dotted" w:sz="4" w:space="0" w:color="auto"/>
              <w:bottom w:val="dotted" w:sz="4" w:space="0" w:color="auto"/>
            </w:tcBorders>
            <w:shd w:val="clear" w:color="auto" w:fill="DBE5F1" w:themeFill="accent1" w:themeFillTint="33"/>
          </w:tcPr>
          <w:p w:rsidR="00153DF3" w:rsidRPr="00942FD0" w:rsidRDefault="00153DF3"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DPR</w:t>
            </w:r>
            <w:r>
              <w:rPr>
                <w:rFonts w:ascii="Tahoma" w:hAnsi="Tahoma" w:cs="Tahoma"/>
                <w:sz w:val="16"/>
                <w:szCs w:val="16"/>
              </w:rPr>
              <w:t>-001</w:t>
            </w:r>
          </w:p>
        </w:tc>
        <w:tc>
          <w:tcPr>
            <w:tcW w:w="1329" w:type="dxa"/>
            <w:tcBorders>
              <w:top w:val="dotted" w:sz="4" w:space="0" w:color="auto"/>
              <w:bottom w:val="dotted" w:sz="4" w:space="0" w:color="auto"/>
            </w:tcBorders>
            <w:shd w:val="clear" w:color="auto" w:fill="DBE5F1" w:themeFill="accent1" w:themeFillTint="33"/>
          </w:tcPr>
          <w:p w:rsidR="00153DF3" w:rsidRPr="00942FD0" w:rsidRDefault="00153DF3"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Need</w:t>
            </w:r>
          </w:p>
        </w:tc>
        <w:tc>
          <w:tcPr>
            <w:tcW w:w="3903" w:type="dxa"/>
            <w:tcBorders>
              <w:top w:val="dotted" w:sz="4" w:space="0" w:color="auto"/>
              <w:bottom w:val="dotted" w:sz="4" w:space="0" w:color="auto"/>
            </w:tcBorders>
            <w:shd w:val="clear" w:color="auto" w:fill="DBE5F1" w:themeFill="accent1" w:themeFillTint="33"/>
          </w:tcPr>
          <w:p w:rsidR="00153DF3" w:rsidRPr="00CD3094" w:rsidRDefault="00153DF3"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User identifies a need and performs a search against SMD to verify availability</w:t>
            </w:r>
          </w:p>
        </w:tc>
        <w:tc>
          <w:tcPr>
            <w:tcW w:w="1672" w:type="dxa"/>
            <w:tcBorders>
              <w:top w:val="dotted" w:sz="4" w:space="0" w:color="auto"/>
              <w:bottom w:val="dotted" w:sz="4" w:space="0" w:color="auto"/>
            </w:tcBorders>
            <w:shd w:val="clear" w:color="auto" w:fill="DBE5F1" w:themeFill="accent1" w:themeFillTint="33"/>
          </w:tcPr>
          <w:p w:rsidR="00153DF3" w:rsidRPr="00143920" w:rsidRDefault="00153DF3"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shd w:val="clear" w:color="auto" w:fill="DBE5F1" w:themeFill="accent1" w:themeFillTint="33"/>
          </w:tcPr>
          <w:p w:rsidR="00153DF3" w:rsidRPr="00143920" w:rsidRDefault="00153DF3"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Logged-In User</w:t>
            </w:r>
          </w:p>
        </w:tc>
      </w:tr>
      <w:tr w:rsidR="00153DF3" w:rsidRPr="00143920" w:rsidTr="00AE37DA">
        <w:trPr>
          <w:trHeight w:val="397"/>
        </w:trPr>
        <w:tc>
          <w:tcPr>
            <w:tcW w:w="809" w:type="dxa"/>
            <w:tcBorders>
              <w:top w:val="dotted" w:sz="4" w:space="0" w:color="auto"/>
              <w:bottom w:val="dotted" w:sz="4" w:space="0" w:color="auto"/>
            </w:tcBorders>
            <w:shd w:val="clear" w:color="auto" w:fill="DBE5F1" w:themeFill="accent1" w:themeFillTint="33"/>
          </w:tcPr>
          <w:p w:rsidR="00153DF3" w:rsidRDefault="00153DF3"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DPR</w:t>
            </w:r>
            <w:r>
              <w:rPr>
                <w:rFonts w:ascii="Tahoma" w:hAnsi="Tahoma" w:cs="Tahoma"/>
                <w:sz w:val="16"/>
                <w:szCs w:val="16"/>
              </w:rPr>
              <w:t>-002</w:t>
            </w:r>
          </w:p>
        </w:tc>
        <w:tc>
          <w:tcPr>
            <w:tcW w:w="1329" w:type="dxa"/>
            <w:tcBorders>
              <w:top w:val="dotted" w:sz="4" w:space="0" w:color="auto"/>
              <w:bottom w:val="dotted" w:sz="4" w:space="0" w:color="auto"/>
            </w:tcBorders>
            <w:shd w:val="clear" w:color="auto" w:fill="DBE5F1" w:themeFill="accent1" w:themeFillTint="33"/>
          </w:tcPr>
          <w:p w:rsidR="00153DF3" w:rsidRDefault="00153DF3"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Data Available</w:t>
            </w:r>
          </w:p>
        </w:tc>
        <w:tc>
          <w:tcPr>
            <w:tcW w:w="3903" w:type="dxa"/>
            <w:tcBorders>
              <w:top w:val="dotted" w:sz="4" w:space="0" w:color="auto"/>
              <w:bottom w:val="dotted" w:sz="4" w:space="0" w:color="auto"/>
            </w:tcBorders>
            <w:shd w:val="clear" w:color="auto" w:fill="DBE5F1" w:themeFill="accent1" w:themeFillTint="33"/>
          </w:tcPr>
          <w:p w:rsidR="00153DF3" w:rsidRDefault="00153DF3"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Data is accessed in the manner allowed by the custodian</w:t>
            </w:r>
          </w:p>
        </w:tc>
        <w:tc>
          <w:tcPr>
            <w:tcW w:w="1672" w:type="dxa"/>
            <w:tcBorders>
              <w:top w:val="dotted" w:sz="4" w:space="0" w:color="auto"/>
              <w:bottom w:val="dotted" w:sz="4" w:space="0" w:color="auto"/>
            </w:tcBorders>
            <w:shd w:val="clear" w:color="auto" w:fill="DBE5F1" w:themeFill="accent1" w:themeFillTint="33"/>
          </w:tcPr>
          <w:p w:rsidR="00153DF3" w:rsidRPr="00143920" w:rsidRDefault="00153DF3"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shd w:val="clear" w:color="auto" w:fill="DBE5F1" w:themeFill="accent1" w:themeFillTint="33"/>
          </w:tcPr>
          <w:p w:rsidR="00153DF3" w:rsidRPr="00143920" w:rsidRDefault="00153DF3"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Logged-In User</w:t>
            </w:r>
          </w:p>
        </w:tc>
      </w:tr>
      <w:tr w:rsidR="00153DF3" w:rsidRPr="00143920" w:rsidTr="00AE37DA">
        <w:trPr>
          <w:trHeight w:val="397"/>
        </w:trPr>
        <w:tc>
          <w:tcPr>
            <w:tcW w:w="809" w:type="dxa"/>
            <w:tcBorders>
              <w:top w:val="dotted" w:sz="4" w:space="0" w:color="auto"/>
              <w:bottom w:val="dotted" w:sz="4" w:space="0" w:color="auto"/>
            </w:tcBorders>
            <w:shd w:val="clear" w:color="auto" w:fill="DBE5F1" w:themeFill="accent1" w:themeFillTint="33"/>
          </w:tcPr>
          <w:p w:rsidR="00153DF3" w:rsidRDefault="00C7290A"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DPR</w:t>
            </w:r>
            <w:r w:rsidR="00153DF3">
              <w:rPr>
                <w:rFonts w:ascii="Tahoma" w:hAnsi="Tahoma" w:cs="Tahoma"/>
                <w:sz w:val="16"/>
                <w:szCs w:val="16"/>
              </w:rPr>
              <w:t>-003</w:t>
            </w:r>
          </w:p>
        </w:tc>
        <w:tc>
          <w:tcPr>
            <w:tcW w:w="1329" w:type="dxa"/>
            <w:tcBorders>
              <w:top w:val="dotted" w:sz="4" w:space="0" w:color="auto"/>
              <w:bottom w:val="dotted" w:sz="4" w:space="0" w:color="auto"/>
            </w:tcBorders>
            <w:shd w:val="clear" w:color="auto" w:fill="DBE5F1" w:themeFill="accent1" w:themeFillTint="33"/>
          </w:tcPr>
          <w:p w:rsidR="00153DF3" w:rsidRDefault="00153DF3"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Data Unavailable</w:t>
            </w:r>
          </w:p>
        </w:tc>
        <w:tc>
          <w:tcPr>
            <w:tcW w:w="3903" w:type="dxa"/>
            <w:tcBorders>
              <w:top w:val="dotted" w:sz="4" w:space="0" w:color="auto"/>
              <w:bottom w:val="dotted" w:sz="4" w:space="0" w:color="auto"/>
            </w:tcBorders>
            <w:shd w:val="clear" w:color="auto" w:fill="DBE5F1" w:themeFill="accent1" w:themeFillTint="33"/>
          </w:tcPr>
          <w:p w:rsidR="00153DF3" w:rsidRDefault="00153DF3"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User register a request – filling in Forms D/E as required by regulation – and registering a requirement as a simple meta-data record in publication state ‘Requested’</w:t>
            </w:r>
          </w:p>
        </w:tc>
        <w:tc>
          <w:tcPr>
            <w:tcW w:w="1672" w:type="dxa"/>
            <w:tcBorders>
              <w:top w:val="dotted" w:sz="4" w:space="0" w:color="auto"/>
              <w:bottom w:val="dotted" w:sz="4" w:space="0" w:color="auto"/>
            </w:tcBorders>
            <w:shd w:val="clear" w:color="auto" w:fill="DBE5F1" w:themeFill="accent1" w:themeFillTint="33"/>
          </w:tcPr>
          <w:p w:rsidR="00153DF3" w:rsidRPr="00143920" w:rsidRDefault="00C7290A"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PUB</w:t>
            </w:r>
          </w:p>
        </w:tc>
        <w:tc>
          <w:tcPr>
            <w:tcW w:w="1421" w:type="dxa"/>
            <w:tcBorders>
              <w:top w:val="dotted" w:sz="4" w:space="0" w:color="auto"/>
              <w:bottom w:val="dotted" w:sz="4" w:space="0" w:color="auto"/>
            </w:tcBorders>
            <w:shd w:val="clear" w:color="auto" w:fill="DBE5F1" w:themeFill="accent1" w:themeFillTint="33"/>
          </w:tcPr>
          <w:p w:rsidR="00153DF3" w:rsidRPr="00143920" w:rsidRDefault="00C7290A"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153DF3" w:rsidRPr="00143920" w:rsidTr="00AE37DA">
        <w:trPr>
          <w:trHeight w:val="836"/>
        </w:trPr>
        <w:tc>
          <w:tcPr>
            <w:tcW w:w="809" w:type="dxa"/>
            <w:tcBorders>
              <w:top w:val="dotted" w:sz="4" w:space="0" w:color="auto"/>
              <w:bottom w:val="dotted" w:sz="4" w:space="0" w:color="auto"/>
            </w:tcBorders>
            <w:shd w:val="clear" w:color="auto" w:fill="DBE5F1" w:themeFill="accent1" w:themeFillTint="33"/>
          </w:tcPr>
          <w:p w:rsidR="00153DF3" w:rsidRDefault="00C7290A"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DPR</w:t>
            </w:r>
            <w:r w:rsidR="00153DF3">
              <w:rPr>
                <w:rFonts w:ascii="Tahoma" w:hAnsi="Tahoma" w:cs="Tahoma"/>
                <w:sz w:val="16"/>
                <w:szCs w:val="16"/>
              </w:rPr>
              <w:t>-004</w:t>
            </w:r>
          </w:p>
        </w:tc>
        <w:tc>
          <w:tcPr>
            <w:tcW w:w="1329" w:type="dxa"/>
            <w:tcBorders>
              <w:top w:val="dotted" w:sz="4" w:space="0" w:color="auto"/>
              <w:bottom w:val="dotted" w:sz="4" w:space="0" w:color="auto"/>
            </w:tcBorders>
            <w:shd w:val="clear" w:color="auto" w:fill="DBE5F1" w:themeFill="accent1" w:themeFillTint="33"/>
          </w:tcPr>
          <w:p w:rsidR="00153DF3" w:rsidRDefault="00C7290A"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Approval</w:t>
            </w:r>
          </w:p>
        </w:tc>
        <w:tc>
          <w:tcPr>
            <w:tcW w:w="3903" w:type="dxa"/>
            <w:tcBorders>
              <w:top w:val="dotted" w:sz="4" w:space="0" w:color="auto"/>
              <w:bottom w:val="dotted" w:sz="4" w:space="0" w:color="auto"/>
            </w:tcBorders>
            <w:shd w:val="clear" w:color="auto" w:fill="DBE5F1" w:themeFill="accent1" w:themeFillTint="33"/>
          </w:tcPr>
          <w:p w:rsidR="00153DF3" w:rsidRDefault="00C7290A"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CSI approval is given: Meta-data status is updated to ‘Approved’</w:t>
            </w:r>
          </w:p>
        </w:tc>
        <w:tc>
          <w:tcPr>
            <w:tcW w:w="1672" w:type="dxa"/>
            <w:tcBorders>
              <w:top w:val="dotted" w:sz="4" w:space="0" w:color="auto"/>
              <w:bottom w:val="dotted" w:sz="4" w:space="0" w:color="auto"/>
            </w:tcBorders>
            <w:shd w:val="clear" w:color="auto" w:fill="DBE5F1" w:themeFill="accent1" w:themeFillTint="33"/>
          </w:tcPr>
          <w:p w:rsidR="00153DF3" w:rsidRPr="00143920" w:rsidRDefault="00C7290A"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PUB</w:t>
            </w:r>
          </w:p>
        </w:tc>
        <w:tc>
          <w:tcPr>
            <w:tcW w:w="1421" w:type="dxa"/>
            <w:tcBorders>
              <w:top w:val="dotted" w:sz="4" w:space="0" w:color="auto"/>
              <w:bottom w:val="dotted" w:sz="4" w:space="0" w:color="auto"/>
            </w:tcBorders>
            <w:shd w:val="clear" w:color="auto" w:fill="DBE5F1" w:themeFill="accent1" w:themeFillTint="33"/>
          </w:tcPr>
          <w:p w:rsidR="00153DF3" w:rsidRPr="00143920" w:rsidRDefault="00153DF3"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C7290A" w:rsidRPr="00143920" w:rsidTr="00AE37DA">
        <w:trPr>
          <w:trHeight w:val="836"/>
        </w:trPr>
        <w:tc>
          <w:tcPr>
            <w:tcW w:w="809" w:type="dxa"/>
            <w:tcBorders>
              <w:top w:val="dotted" w:sz="4" w:space="0" w:color="auto"/>
              <w:bottom w:val="dotted" w:sz="4" w:space="0" w:color="auto"/>
            </w:tcBorders>
            <w:shd w:val="clear" w:color="auto" w:fill="DBE5F1" w:themeFill="accent1" w:themeFillTint="33"/>
          </w:tcPr>
          <w:p w:rsidR="00C7290A" w:rsidRDefault="00C7290A"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DPR-005</w:t>
            </w:r>
          </w:p>
        </w:tc>
        <w:tc>
          <w:tcPr>
            <w:tcW w:w="1329" w:type="dxa"/>
            <w:tcBorders>
              <w:top w:val="dotted" w:sz="4" w:space="0" w:color="auto"/>
              <w:bottom w:val="dotted" w:sz="4" w:space="0" w:color="auto"/>
            </w:tcBorders>
            <w:shd w:val="clear" w:color="auto" w:fill="DBE5F1" w:themeFill="accent1" w:themeFillTint="33"/>
          </w:tcPr>
          <w:p w:rsidR="00C7290A" w:rsidRDefault="00C7290A"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Completion</w:t>
            </w:r>
          </w:p>
        </w:tc>
        <w:tc>
          <w:tcPr>
            <w:tcW w:w="3903" w:type="dxa"/>
            <w:tcBorders>
              <w:top w:val="dotted" w:sz="4" w:space="0" w:color="auto"/>
              <w:bottom w:val="dotted" w:sz="4" w:space="0" w:color="auto"/>
            </w:tcBorders>
            <w:shd w:val="clear" w:color="auto" w:fill="DBE5F1" w:themeFill="accent1" w:themeFillTint="33"/>
          </w:tcPr>
          <w:p w:rsidR="00C7290A" w:rsidRDefault="00C7290A" w:rsidP="00C7290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On completion, custodian publishes meta-data, completes meta-data record, or uploads a complete meta-data record as a replacement</w:t>
            </w:r>
          </w:p>
        </w:tc>
        <w:tc>
          <w:tcPr>
            <w:tcW w:w="1672" w:type="dxa"/>
            <w:tcBorders>
              <w:top w:val="dotted" w:sz="4" w:space="0" w:color="auto"/>
              <w:bottom w:val="dotted" w:sz="4" w:space="0" w:color="auto"/>
            </w:tcBorders>
            <w:shd w:val="clear" w:color="auto" w:fill="DBE5F1" w:themeFill="accent1" w:themeFillTint="33"/>
          </w:tcPr>
          <w:p w:rsidR="00C7290A" w:rsidRDefault="00C7290A"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PUB</w:t>
            </w:r>
          </w:p>
        </w:tc>
        <w:tc>
          <w:tcPr>
            <w:tcW w:w="1421" w:type="dxa"/>
            <w:tcBorders>
              <w:top w:val="dotted" w:sz="4" w:space="0" w:color="auto"/>
              <w:bottom w:val="dotted" w:sz="4" w:space="0" w:color="auto"/>
            </w:tcBorders>
            <w:shd w:val="clear" w:color="auto" w:fill="DBE5F1" w:themeFill="accent1" w:themeFillTint="33"/>
          </w:tcPr>
          <w:p w:rsidR="00C7290A" w:rsidRDefault="00C7290A"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r w:rsidR="00C7290A" w:rsidRPr="00143920" w:rsidTr="00AE37DA">
        <w:trPr>
          <w:trHeight w:val="836"/>
        </w:trPr>
        <w:tc>
          <w:tcPr>
            <w:tcW w:w="809" w:type="dxa"/>
            <w:tcBorders>
              <w:top w:val="dotted" w:sz="4" w:space="0" w:color="auto"/>
              <w:bottom w:val="dotted" w:sz="4" w:space="0" w:color="auto"/>
            </w:tcBorders>
            <w:shd w:val="clear" w:color="auto" w:fill="DBE5F1" w:themeFill="accent1" w:themeFillTint="33"/>
          </w:tcPr>
          <w:p w:rsidR="00C7290A" w:rsidRDefault="00C7290A"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DPR-006</w:t>
            </w:r>
          </w:p>
        </w:tc>
        <w:tc>
          <w:tcPr>
            <w:tcW w:w="1329" w:type="dxa"/>
            <w:tcBorders>
              <w:top w:val="dotted" w:sz="4" w:space="0" w:color="auto"/>
              <w:bottom w:val="dotted" w:sz="4" w:space="0" w:color="auto"/>
            </w:tcBorders>
            <w:shd w:val="clear" w:color="auto" w:fill="DBE5F1" w:themeFill="accent1" w:themeFillTint="33"/>
          </w:tcPr>
          <w:p w:rsidR="00C7290A" w:rsidRDefault="00C7290A" w:rsidP="00AE37D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Status</w:t>
            </w:r>
          </w:p>
        </w:tc>
        <w:tc>
          <w:tcPr>
            <w:tcW w:w="3903" w:type="dxa"/>
            <w:tcBorders>
              <w:top w:val="dotted" w:sz="4" w:space="0" w:color="auto"/>
              <w:bottom w:val="dotted" w:sz="4" w:space="0" w:color="auto"/>
            </w:tcBorders>
            <w:shd w:val="clear" w:color="auto" w:fill="DBE5F1" w:themeFill="accent1" w:themeFillTint="33"/>
          </w:tcPr>
          <w:p w:rsidR="00C7290A" w:rsidRDefault="00C7290A" w:rsidP="00C7290A">
            <w:pPr>
              <w:pStyle w:val="BodyText"/>
              <w:shd w:val="clear" w:color="auto" w:fill="DBE5F1" w:themeFill="accent1" w:themeFillTint="33"/>
              <w:spacing w:before="120" w:after="120"/>
              <w:ind w:left="0"/>
              <w:jc w:val="left"/>
              <w:rPr>
                <w:rFonts w:ascii="Tahoma" w:hAnsi="Tahoma" w:cs="Tahoma"/>
                <w:sz w:val="16"/>
                <w:szCs w:val="16"/>
              </w:rPr>
            </w:pPr>
            <w:r>
              <w:rPr>
                <w:rFonts w:ascii="Tahoma" w:hAnsi="Tahoma" w:cs="Tahoma"/>
                <w:sz w:val="16"/>
                <w:szCs w:val="16"/>
              </w:rPr>
              <w:t>A review of meta-data status is available and searches can be performed on the basis of meta-data status. Review includes statistics on time since last status change.</w:t>
            </w:r>
          </w:p>
        </w:tc>
        <w:tc>
          <w:tcPr>
            <w:tcW w:w="1672" w:type="dxa"/>
            <w:tcBorders>
              <w:top w:val="dotted" w:sz="4" w:space="0" w:color="auto"/>
              <w:bottom w:val="dotted" w:sz="4" w:space="0" w:color="auto"/>
            </w:tcBorders>
            <w:shd w:val="clear" w:color="auto" w:fill="DBE5F1" w:themeFill="accent1" w:themeFillTint="33"/>
          </w:tcPr>
          <w:p w:rsidR="00C7290A" w:rsidRDefault="00C7290A"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p>
        </w:tc>
        <w:tc>
          <w:tcPr>
            <w:tcW w:w="1421" w:type="dxa"/>
            <w:tcBorders>
              <w:top w:val="dotted" w:sz="4" w:space="0" w:color="auto"/>
              <w:bottom w:val="dotted" w:sz="4" w:space="0" w:color="auto"/>
            </w:tcBorders>
            <w:shd w:val="clear" w:color="auto" w:fill="DBE5F1" w:themeFill="accent1" w:themeFillTint="33"/>
          </w:tcPr>
          <w:p w:rsidR="00C7290A" w:rsidRDefault="00C7290A" w:rsidP="00AE37DA">
            <w:pPr>
              <w:pStyle w:val="BodyText"/>
              <w:shd w:val="clear" w:color="auto" w:fill="DBE5F1" w:themeFill="accent1" w:themeFillTint="33"/>
              <w:tabs>
                <w:tab w:val="left" w:pos="568"/>
                <w:tab w:val="left" w:pos="1279"/>
              </w:tabs>
              <w:spacing w:before="120" w:after="120"/>
              <w:ind w:left="0"/>
              <w:jc w:val="left"/>
              <w:rPr>
                <w:rFonts w:ascii="Tahoma" w:hAnsi="Tahoma" w:cs="Tahoma"/>
                <w:sz w:val="16"/>
                <w:szCs w:val="16"/>
              </w:rPr>
            </w:pPr>
            <w:r>
              <w:rPr>
                <w:rFonts w:ascii="Tahoma" w:hAnsi="Tahoma" w:cs="Tahoma"/>
                <w:sz w:val="16"/>
                <w:szCs w:val="16"/>
              </w:rPr>
              <w:t>Administrator, Custodian</w:t>
            </w:r>
          </w:p>
        </w:tc>
      </w:tr>
    </w:tbl>
    <w:p w:rsidR="00153DF3" w:rsidRPr="009B36B9" w:rsidRDefault="00153DF3" w:rsidP="00153DF3">
      <w:pPr>
        <w:shd w:val="clear" w:color="auto" w:fill="DBE5F1" w:themeFill="accent1" w:themeFillTint="33"/>
      </w:pPr>
    </w:p>
    <w:p w:rsidR="001A0DE8" w:rsidRDefault="001A0DE8"/>
    <w:p w:rsidR="00867900" w:rsidRDefault="00867900">
      <w:r w:rsidRPr="00560708">
        <w:br w:type="page"/>
      </w:r>
    </w:p>
    <w:p w:rsidR="00867900" w:rsidRDefault="00867900" w:rsidP="00E90545">
      <w:pPr>
        <w:pStyle w:val="Heading1"/>
      </w:pPr>
      <w:bookmarkStart w:id="82" w:name="_Toc179778789"/>
      <w:bookmarkStart w:id="83" w:name="_Toc325430973"/>
      <w:r>
        <w:lastRenderedPageBreak/>
        <w:t>General User Requirements Shared By All Mapping Clients</w:t>
      </w:r>
      <w:bookmarkEnd w:id="82"/>
      <w:bookmarkEnd w:id="83"/>
    </w:p>
    <w:p w:rsidR="00867900" w:rsidRPr="007C30D5" w:rsidRDefault="00867900" w:rsidP="00867900"/>
    <w:p w:rsidR="00867900" w:rsidRDefault="00867900" w:rsidP="009B3B94">
      <w:pPr>
        <w:jc w:val="both"/>
      </w:pPr>
      <w:r>
        <w:t>The following list defines the three types of mapping clients for which this document contains information.</w:t>
      </w:r>
    </w:p>
    <w:p w:rsidR="00867900" w:rsidRDefault="00867900" w:rsidP="009B3B94">
      <w:pPr>
        <w:pStyle w:val="Heading2"/>
      </w:pPr>
      <w:bookmarkStart w:id="84" w:name="_Toc121186376"/>
      <w:bookmarkStart w:id="85" w:name="_Toc179778790"/>
      <w:bookmarkStart w:id="86" w:name="_Toc325430974"/>
      <w:r>
        <w:t xml:space="preserve">TMC: </w:t>
      </w:r>
      <w:bookmarkEnd w:id="84"/>
      <w:r>
        <w:t>Types of Mapping Client</w:t>
      </w:r>
      <w:bookmarkEnd w:id="85"/>
      <w:bookmarkEnd w:id="86"/>
    </w:p>
    <w:p w:rsidR="00867900" w:rsidRPr="007C30D5" w:rsidRDefault="00867900"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38"/>
        <w:gridCol w:w="1640"/>
        <w:gridCol w:w="5085"/>
        <w:gridCol w:w="1479"/>
      </w:tblGrid>
      <w:tr w:rsidR="00867900" w:rsidTr="009B3B94">
        <w:tc>
          <w:tcPr>
            <w:tcW w:w="5000" w:type="pct"/>
            <w:gridSpan w:val="4"/>
            <w:tcBorders>
              <w:top w:val="single" w:sz="12" w:space="0" w:color="000000"/>
              <w:bottom w:val="single" w:sz="6" w:space="0" w:color="000000"/>
            </w:tcBorders>
            <w:shd w:val="pct25" w:color="000080" w:fill="FFFFFF"/>
          </w:tcPr>
          <w:p w:rsidR="00867900" w:rsidRDefault="00867900" w:rsidP="009B3B94">
            <w:pPr>
              <w:pStyle w:val="BodyText"/>
              <w:ind w:left="0"/>
              <w:rPr>
                <w:rFonts w:ascii="Arial Narrow" w:hAnsi="Arial Narrow"/>
                <w:color w:val="FFFFFF"/>
                <w:sz w:val="16"/>
              </w:rPr>
            </w:pPr>
          </w:p>
        </w:tc>
      </w:tr>
      <w:tr w:rsidR="00867900" w:rsidRPr="00942FD0" w:rsidTr="009B3B94">
        <w:trPr>
          <w:trHeight w:val="397"/>
        </w:trPr>
        <w:tc>
          <w:tcPr>
            <w:tcW w:w="562"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887"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751"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99"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r>
      <w:tr w:rsidR="00867900" w:rsidRPr="00942FD0" w:rsidTr="009B3B94">
        <w:trPr>
          <w:trHeight w:val="397"/>
        </w:trPr>
        <w:tc>
          <w:tcPr>
            <w:tcW w:w="562" w:type="pct"/>
            <w:tcBorders>
              <w:top w:val="dotted" w:sz="4" w:space="0" w:color="auto"/>
              <w:bottom w:val="dotted" w:sz="4" w:space="0" w:color="auto"/>
            </w:tcBorders>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TMC-001</w:t>
            </w:r>
          </w:p>
        </w:tc>
        <w:tc>
          <w:tcPr>
            <w:tcW w:w="887"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Thin Client</w:t>
            </w:r>
          </w:p>
        </w:tc>
        <w:tc>
          <w:tcPr>
            <w:tcW w:w="2751"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 thin client provides standard web mapping functionality (image-based) by coupling a suitable container (</w:t>
            </w:r>
            <w:smartTag w:uri="urn:schemas-microsoft-com:office:smarttags" w:element="stockticker">
              <w:r>
                <w:rPr>
                  <w:rFonts w:ascii="Tahoma" w:hAnsi="Tahoma" w:cs="Tahoma"/>
                  <w:sz w:val="16"/>
                  <w:szCs w:val="16"/>
                </w:rPr>
                <w:t>ASPX</w:t>
              </w:r>
            </w:smartTag>
            <w:r>
              <w:rPr>
                <w:rFonts w:ascii="Tahoma" w:hAnsi="Tahoma" w:cs="Tahoma"/>
                <w:sz w:val="16"/>
                <w:szCs w:val="16"/>
              </w:rPr>
              <w:t xml:space="preserve">, Java) to a </w:t>
            </w:r>
            <w:proofErr w:type="spellStart"/>
            <w:r>
              <w:rPr>
                <w:rFonts w:ascii="Tahoma" w:hAnsi="Tahoma" w:cs="Tahoma"/>
                <w:sz w:val="16"/>
                <w:szCs w:val="16"/>
              </w:rPr>
              <w:t>standardised</w:t>
            </w:r>
            <w:proofErr w:type="spellEnd"/>
            <w:r>
              <w:rPr>
                <w:rFonts w:ascii="Tahoma" w:hAnsi="Tahoma" w:cs="Tahoma"/>
                <w:sz w:val="16"/>
                <w:szCs w:val="16"/>
              </w:rPr>
              <w:t xml:space="preserve"> web map service.</w:t>
            </w:r>
          </w:p>
        </w:tc>
        <w:tc>
          <w:tcPr>
            <w:tcW w:w="799"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OGC-</w:t>
            </w:r>
            <w:smartTag w:uri="urn:schemas-microsoft-com:office:smarttags" w:element="stockticker">
              <w:r>
                <w:rPr>
                  <w:rFonts w:ascii="Tahoma" w:hAnsi="Tahoma" w:cs="Tahoma"/>
                  <w:sz w:val="16"/>
                  <w:szCs w:val="16"/>
                </w:rPr>
                <w:t>WMS</w:t>
              </w:r>
            </w:smartTag>
          </w:p>
          <w:p w:rsidR="00A610A7" w:rsidRDefault="00A610A7" w:rsidP="009B3B94">
            <w:pPr>
              <w:pStyle w:val="BodyText"/>
              <w:spacing w:before="120" w:after="120"/>
              <w:ind w:left="0"/>
              <w:jc w:val="left"/>
              <w:rPr>
                <w:rFonts w:ascii="Tahoma" w:hAnsi="Tahoma" w:cs="Tahoma"/>
                <w:sz w:val="16"/>
                <w:szCs w:val="16"/>
              </w:rPr>
            </w:pPr>
            <w:r>
              <w:rPr>
                <w:rFonts w:ascii="Tahoma" w:hAnsi="Tahoma" w:cs="Tahoma"/>
                <w:sz w:val="16"/>
                <w:szCs w:val="16"/>
              </w:rPr>
              <w:t>OGC-WFS</w:t>
            </w:r>
          </w:p>
          <w:p w:rsidR="00A610A7" w:rsidRDefault="00A610A7" w:rsidP="009B3B94">
            <w:pPr>
              <w:pStyle w:val="BodyText"/>
              <w:spacing w:before="120" w:after="120"/>
              <w:ind w:left="0"/>
              <w:jc w:val="left"/>
              <w:rPr>
                <w:rFonts w:ascii="Tahoma" w:hAnsi="Tahoma" w:cs="Tahoma"/>
                <w:sz w:val="16"/>
                <w:szCs w:val="16"/>
              </w:rPr>
            </w:pPr>
            <w:r>
              <w:rPr>
                <w:rFonts w:ascii="Tahoma" w:hAnsi="Tahoma" w:cs="Tahoma"/>
                <w:sz w:val="16"/>
                <w:szCs w:val="16"/>
              </w:rPr>
              <w:t>KML</w:t>
            </w:r>
          </w:p>
          <w:p w:rsidR="00A610A7" w:rsidRDefault="00A610A7" w:rsidP="009B3B94">
            <w:pPr>
              <w:pStyle w:val="BodyText"/>
              <w:spacing w:before="120" w:after="120"/>
              <w:ind w:left="0"/>
              <w:jc w:val="left"/>
              <w:rPr>
                <w:rFonts w:ascii="Tahoma" w:hAnsi="Tahoma" w:cs="Tahoma"/>
                <w:sz w:val="16"/>
                <w:szCs w:val="16"/>
              </w:rPr>
            </w:pPr>
            <w:r>
              <w:rPr>
                <w:rFonts w:ascii="Tahoma" w:hAnsi="Tahoma" w:cs="Tahoma"/>
                <w:sz w:val="16"/>
                <w:szCs w:val="16"/>
              </w:rPr>
              <w:t>Google Maps</w:t>
            </w:r>
          </w:p>
          <w:p w:rsidR="00A610A7" w:rsidRPr="00143920" w:rsidRDefault="00A610A7" w:rsidP="009B3B94">
            <w:pPr>
              <w:pStyle w:val="BodyText"/>
              <w:spacing w:before="120" w:after="120"/>
              <w:ind w:left="0"/>
              <w:jc w:val="left"/>
              <w:rPr>
                <w:rFonts w:ascii="Tahoma" w:hAnsi="Tahoma" w:cs="Tahoma"/>
                <w:sz w:val="16"/>
                <w:szCs w:val="16"/>
              </w:rPr>
            </w:pPr>
            <w:r>
              <w:rPr>
                <w:rFonts w:ascii="Tahoma" w:hAnsi="Tahoma" w:cs="Tahoma"/>
                <w:sz w:val="16"/>
                <w:szCs w:val="16"/>
              </w:rPr>
              <w:t>Ajax</w:t>
            </w:r>
          </w:p>
        </w:tc>
      </w:tr>
      <w:tr w:rsidR="00867900" w:rsidRPr="00942FD0" w:rsidTr="009B3B94">
        <w:trPr>
          <w:trHeight w:val="397"/>
        </w:trPr>
        <w:tc>
          <w:tcPr>
            <w:tcW w:w="56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TMC-002</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Medium Client</w:t>
            </w:r>
          </w:p>
        </w:tc>
        <w:tc>
          <w:tcPr>
            <w:tcW w:w="2751"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 medium client extends the capabilities of a thin client to include:</w:t>
            </w:r>
          </w:p>
          <w:p w:rsidR="00867900" w:rsidRDefault="00867900" w:rsidP="009B3B94">
            <w:pPr>
              <w:pStyle w:val="BodyText"/>
              <w:numPr>
                <w:ilvl w:val="0"/>
                <w:numId w:val="1"/>
              </w:numPr>
              <w:spacing w:before="120" w:after="120"/>
              <w:ind w:left="0"/>
              <w:jc w:val="left"/>
              <w:rPr>
                <w:rFonts w:ascii="Tahoma" w:hAnsi="Tahoma" w:cs="Tahoma"/>
                <w:sz w:val="16"/>
                <w:szCs w:val="16"/>
              </w:rPr>
            </w:pPr>
            <w:r>
              <w:rPr>
                <w:rFonts w:ascii="Tahoma" w:hAnsi="Tahoma" w:cs="Tahoma"/>
                <w:sz w:val="16"/>
                <w:szCs w:val="16"/>
              </w:rPr>
              <w:t>Additional local processing capabilities;</w:t>
            </w:r>
          </w:p>
          <w:p w:rsidR="00867900" w:rsidRDefault="00867900" w:rsidP="009B3B94">
            <w:pPr>
              <w:pStyle w:val="BodyText"/>
              <w:numPr>
                <w:ilvl w:val="0"/>
                <w:numId w:val="1"/>
              </w:numPr>
              <w:spacing w:before="120" w:after="120"/>
              <w:ind w:left="0"/>
              <w:jc w:val="left"/>
              <w:rPr>
                <w:rFonts w:ascii="Tahoma" w:hAnsi="Tahoma" w:cs="Tahoma"/>
                <w:sz w:val="16"/>
                <w:szCs w:val="16"/>
              </w:rPr>
            </w:pPr>
            <w:r>
              <w:rPr>
                <w:rFonts w:ascii="Tahoma" w:hAnsi="Tahoma" w:cs="Tahoma"/>
                <w:sz w:val="16"/>
                <w:szCs w:val="16"/>
              </w:rPr>
              <w:t>Composition of maps from local and web map service sources.</w:t>
            </w:r>
          </w:p>
          <w:p w:rsidR="00867900" w:rsidRPr="00933329" w:rsidRDefault="00867900" w:rsidP="009B3B94">
            <w:pPr>
              <w:pStyle w:val="BodyText"/>
              <w:numPr>
                <w:ilvl w:val="0"/>
                <w:numId w:val="1"/>
              </w:numPr>
              <w:spacing w:before="120" w:after="120"/>
              <w:ind w:left="0"/>
              <w:jc w:val="left"/>
              <w:rPr>
                <w:rFonts w:ascii="Tahoma" w:hAnsi="Tahoma" w:cs="Tahoma"/>
                <w:sz w:val="16"/>
                <w:szCs w:val="16"/>
              </w:rPr>
            </w:pPr>
            <w:r>
              <w:rPr>
                <w:rFonts w:ascii="Tahoma" w:hAnsi="Tahoma" w:cs="Tahoma"/>
                <w:sz w:val="16"/>
                <w:szCs w:val="16"/>
              </w:rPr>
              <w:t xml:space="preserve">Support for local vector rendering and charting using plug-ins such as SVG, </w:t>
            </w:r>
            <w:proofErr w:type="spellStart"/>
            <w:r>
              <w:rPr>
                <w:rFonts w:ascii="Tahoma" w:hAnsi="Tahoma" w:cs="Tahoma"/>
                <w:sz w:val="16"/>
                <w:szCs w:val="16"/>
              </w:rPr>
              <w:t>JavaFX</w:t>
            </w:r>
            <w:proofErr w:type="spellEnd"/>
            <w:r>
              <w:rPr>
                <w:rFonts w:ascii="Tahoma" w:hAnsi="Tahoma" w:cs="Tahoma"/>
                <w:sz w:val="16"/>
                <w:szCs w:val="16"/>
              </w:rPr>
              <w:t>, or Flash.</w:t>
            </w:r>
          </w:p>
        </w:tc>
        <w:tc>
          <w:tcPr>
            <w:tcW w:w="799"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Internal </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OGC-</w:t>
            </w:r>
            <w:smartTag w:uri="urn:schemas-microsoft-com:office:smarttags" w:element="stockticker">
              <w:r>
                <w:rPr>
                  <w:rFonts w:ascii="Tahoma" w:hAnsi="Tahoma" w:cs="Tahoma"/>
                  <w:sz w:val="16"/>
                  <w:szCs w:val="16"/>
                </w:rPr>
                <w:t>WMS</w:t>
              </w:r>
            </w:smartTag>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OGC-WCS</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W3C-SVG</w:t>
            </w:r>
          </w:p>
        </w:tc>
      </w:tr>
      <w:tr w:rsidR="00867900" w:rsidRPr="00942FD0" w:rsidTr="009B3B94">
        <w:trPr>
          <w:trHeight w:val="397"/>
        </w:trPr>
        <w:tc>
          <w:tcPr>
            <w:tcW w:w="56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TMC-003</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Desktop Client</w:t>
            </w:r>
          </w:p>
        </w:tc>
        <w:tc>
          <w:tcPr>
            <w:tcW w:w="2751"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A desktop client is a traditional desktop </w:t>
            </w:r>
            <w:smartTag w:uri="urn:schemas-microsoft-com:office:smarttags" w:element="stockticker">
              <w:r>
                <w:rPr>
                  <w:rFonts w:ascii="Tahoma" w:hAnsi="Tahoma" w:cs="Tahoma"/>
                  <w:sz w:val="16"/>
                  <w:szCs w:val="16"/>
                </w:rPr>
                <w:t>GIS</w:t>
              </w:r>
            </w:smartTag>
            <w:r>
              <w:rPr>
                <w:rFonts w:ascii="Tahoma" w:hAnsi="Tahoma" w:cs="Tahoma"/>
                <w:sz w:val="16"/>
                <w:szCs w:val="16"/>
              </w:rPr>
              <w:t xml:space="preserve"> with the ability to interact with standard OGC services and transactional operations through WFS.</w:t>
            </w:r>
          </w:p>
        </w:tc>
        <w:tc>
          <w:tcPr>
            <w:tcW w:w="799"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OGC-</w:t>
            </w:r>
            <w:smartTag w:uri="urn:schemas-microsoft-com:office:smarttags" w:element="stockticker">
              <w:r>
                <w:rPr>
                  <w:rFonts w:ascii="Tahoma" w:hAnsi="Tahoma" w:cs="Tahoma"/>
                  <w:sz w:val="16"/>
                  <w:szCs w:val="16"/>
                </w:rPr>
                <w:t>WMS</w:t>
              </w:r>
            </w:smartTag>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OGC-WFS</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OGC-</w:t>
            </w:r>
            <w:smartTag w:uri="urn:schemas-microsoft-com:office:smarttags" w:element="stockticker">
              <w:r>
                <w:rPr>
                  <w:rFonts w:ascii="Tahoma" w:hAnsi="Tahoma" w:cs="Tahoma"/>
                  <w:sz w:val="16"/>
                  <w:szCs w:val="16"/>
                </w:rPr>
                <w:t>WCS</w:t>
              </w:r>
            </w:smartTag>
          </w:p>
        </w:tc>
      </w:tr>
    </w:tbl>
    <w:p w:rsidR="00867900" w:rsidRDefault="00867900" w:rsidP="009B3B94">
      <w:pPr>
        <w:pStyle w:val="BodyText"/>
        <w:tabs>
          <w:tab w:val="left" w:pos="567"/>
        </w:tabs>
        <w:ind w:left="0"/>
      </w:pPr>
    </w:p>
    <w:p w:rsidR="00867900" w:rsidRDefault="00867900" w:rsidP="009B3B94">
      <w:pPr>
        <w:pStyle w:val="Heading2"/>
      </w:pPr>
      <w:bookmarkStart w:id="87" w:name="_Toc179778791"/>
      <w:bookmarkStart w:id="88" w:name="_Toc325430975"/>
      <w:r w:rsidRPr="007C03E8">
        <w:t xml:space="preserve">GUI: Standard Graphical User Interface </w:t>
      </w:r>
      <w:r>
        <w:t xml:space="preserve">and Layout </w:t>
      </w:r>
      <w:r w:rsidRPr="007C03E8">
        <w:t>Requirements</w:t>
      </w:r>
      <w:bookmarkEnd w:id="87"/>
      <w:bookmarkEnd w:id="88"/>
    </w:p>
    <w:p w:rsidR="00867900" w:rsidRPr="007C30D5" w:rsidRDefault="00867900"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18"/>
        <w:gridCol w:w="1464"/>
        <w:gridCol w:w="4115"/>
        <w:gridCol w:w="1471"/>
        <w:gridCol w:w="1174"/>
      </w:tblGrid>
      <w:tr w:rsidR="00867900" w:rsidTr="009B3B94">
        <w:tc>
          <w:tcPr>
            <w:tcW w:w="5000" w:type="pct"/>
            <w:gridSpan w:val="5"/>
            <w:tcBorders>
              <w:top w:val="single" w:sz="12" w:space="0" w:color="000000"/>
              <w:bottom w:val="single" w:sz="6" w:space="0" w:color="000000"/>
            </w:tcBorders>
            <w:shd w:val="pct25" w:color="000080" w:fill="FFFFFF"/>
          </w:tcPr>
          <w:p w:rsidR="00867900" w:rsidRDefault="00867900" w:rsidP="009B3B94">
            <w:pPr>
              <w:pStyle w:val="BodyText"/>
              <w:ind w:left="0"/>
              <w:rPr>
                <w:rFonts w:ascii="Arial Narrow" w:hAnsi="Arial Narrow"/>
                <w:color w:val="FFFFFF"/>
                <w:sz w:val="16"/>
              </w:rPr>
            </w:pPr>
          </w:p>
        </w:tc>
      </w:tr>
      <w:tr w:rsidR="00867900" w:rsidRPr="00942FD0" w:rsidTr="009B3B94">
        <w:trPr>
          <w:trHeight w:val="397"/>
        </w:trPr>
        <w:tc>
          <w:tcPr>
            <w:tcW w:w="551"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92"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6"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96"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35" w:type="pct"/>
            <w:tcBorders>
              <w:top w:val="single" w:sz="6" w:space="0" w:color="000000"/>
              <w:bottom w:val="dotted" w:sz="4" w:space="0" w:color="auto"/>
            </w:tcBorders>
          </w:tcPr>
          <w:p w:rsidR="0086790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GUI-001</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 Window</w:t>
            </w:r>
          </w:p>
        </w:tc>
        <w:tc>
          <w:tcPr>
            <w:tcW w:w="2226"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The map window provides a large part of the available screen space for layer rendering.</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IIS-01</w:t>
            </w:r>
          </w:p>
          <w:p w:rsidR="00867900" w:rsidRPr="0014392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BRC</w:t>
            </w:r>
          </w:p>
        </w:tc>
        <w:tc>
          <w:tcPr>
            <w:tcW w:w="635" w:type="pct"/>
            <w:tcBorders>
              <w:top w:val="dotted" w:sz="4" w:space="0" w:color="auto"/>
              <w:bottom w:val="dotted" w:sz="4" w:space="0" w:color="auto"/>
            </w:tcBorders>
          </w:tcPr>
          <w:p w:rsidR="00867900" w:rsidRPr="0014392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GUI-002</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Menu Bar</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The menu bar collects all functionality with the exception of layer control. This includes navigation, selection, and standard map operations (see below)</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IIS-01</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NAV, LEG, SEL, MAP</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GUI-003</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 Context</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 small context map is shown with a bounding box corresponding to the current map extent.</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IIS-01</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CON</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lastRenderedPageBreak/>
              <w:t>GUI-004</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 Scale</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 scale is indicated as a measure bar in units of choice.</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IIS-01</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MSC</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GUI-005</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North Arrow</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 north arrow can be configured for the application (</w:t>
            </w:r>
            <w:proofErr w:type="spellStart"/>
            <w:r>
              <w:rPr>
                <w:rFonts w:ascii="Tahoma" w:hAnsi="Tahoma" w:cs="Tahoma"/>
                <w:sz w:val="16"/>
                <w:szCs w:val="16"/>
              </w:rPr>
              <w:t>i.e</w:t>
            </w:r>
            <w:proofErr w:type="spellEnd"/>
            <w:r>
              <w:rPr>
                <w:rFonts w:ascii="Tahoma" w:hAnsi="Tahoma" w:cs="Tahoma"/>
                <w:sz w:val="16"/>
                <w:szCs w:val="16"/>
              </w:rPr>
              <w:t xml:space="preserve"> a pointer to an image file) and is always displayed.</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IIS-01</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GUI-006</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Legend</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Legends are rendered based on the configured </w:t>
            </w:r>
            <w:proofErr w:type="spellStart"/>
            <w:r>
              <w:rPr>
                <w:rFonts w:ascii="Tahoma" w:hAnsi="Tahoma" w:cs="Tahoma"/>
                <w:sz w:val="16"/>
                <w:szCs w:val="16"/>
              </w:rPr>
              <w:t>symbology</w:t>
            </w:r>
            <w:proofErr w:type="spellEnd"/>
            <w:r>
              <w:rPr>
                <w:rFonts w:ascii="Tahoma" w:hAnsi="Tahoma" w:cs="Tahoma"/>
                <w:sz w:val="16"/>
                <w:szCs w:val="16"/>
              </w:rPr>
              <w:t xml:space="preserve"> for the portal, themes as appropriate, and layer grouping definitions, if applicable.</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IIS-01</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SYM, DEF, LEG, STH</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See below</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GUI-007</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Layer Control</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The layer control needs to provide three interrelated functions:</w:t>
            </w:r>
          </w:p>
          <w:p w:rsidR="00867900" w:rsidRDefault="00867900" w:rsidP="009B3B94">
            <w:pPr>
              <w:pStyle w:val="BodyText"/>
              <w:numPr>
                <w:ilvl w:val="0"/>
                <w:numId w:val="4"/>
              </w:numPr>
              <w:spacing w:before="120" w:after="120"/>
              <w:ind w:left="0"/>
              <w:jc w:val="left"/>
              <w:rPr>
                <w:rFonts w:ascii="Tahoma" w:hAnsi="Tahoma" w:cs="Tahoma"/>
                <w:sz w:val="16"/>
                <w:szCs w:val="16"/>
              </w:rPr>
            </w:pPr>
            <w:r>
              <w:rPr>
                <w:rFonts w:ascii="Tahoma" w:hAnsi="Tahoma" w:cs="Tahoma"/>
                <w:sz w:val="16"/>
                <w:szCs w:val="16"/>
              </w:rPr>
              <w:t>Layer re-ordering **</w:t>
            </w:r>
          </w:p>
          <w:p w:rsidR="00867900" w:rsidRDefault="00867900" w:rsidP="009B3B94">
            <w:pPr>
              <w:pStyle w:val="BodyText"/>
              <w:numPr>
                <w:ilvl w:val="0"/>
                <w:numId w:val="4"/>
              </w:numPr>
              <w:spacing w:before="120" w:after="120"/>
              <w:ind w:left="0"/>
              <w:jc w:val="left"/>
              <w:rPr>
                <w:rFonts w:ascii="Tahoma" w:hAnsi="Tahoma" w:cs="Tahoma"/>
                <w:sz w:val="16"/>
                <w:szCs w:val="16"/>
              </w:rPr>
            </w:pPr>
            <w:r>
              <w:rPr>
                <w:rFonts w:ascii="Tahoma" w:hAnsi="Tahoma" w:cs="Tahoma"/>
                <w:sz w:val="16"/>
                <w:szCs w:val="16"/>
              </w:rPr>
              <w:t>Selection of Active Layers</w:t>
            </w:r>
          </w:p>
          <w:p w:rsidR="00867900" w:rsidRDefault="00867900" w:rsidP="009B3B94">
            <w:pPr>
              <w:pStyle w:val="BodyText"/>
              <w:numPr>
                <w:ilvl w:val="0"/>
                <w:numId w:val="4"/>
              </w:numPr>
              <w:spacing w:before="120" w:after="120"/>
              <w:ind w:left="0"/>
              <w:jc w:val="left"/>
              <w:rPr>
                <w:rFonts w:ascii="Tahoma" w:hAnsi="Tahoma" w:cs="Tahoma"/>
                <w:sz w:val="16"/>
                <w:szCs w:val="16"/>
              </w:rPr>
            </w:pPr>
            <w:r>
              <w:rPr>
                <w:rFonts w:ascii="Tahoma" w:hAnsi="Tahoma" w:cs="Tahoma"/>
                <w:sz w:val="16"/>
                <w:szCs w:val="16"/>
              </w:rPr>
              <w:t>Layer Visibility</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IIS-01</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GUI-008</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Layout Options</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 number of standard screen layout options can be provided to assist with divergent user needs.</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IIS-02</w:t>
            </w:r>
          </w:p>
        </w:tc>
        <w:tc>
          <w:tcPr>
            <w:tcW w:w="635"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GUI-009</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Editable Layout</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A drag-and drop interface is provided to assist users with definition of a </w:t>
            </w:r>
            <w:proofErr w:type="spellStart"/>
            <w:r>
              <w:rPr>
                <w:rFonts w:ascii="Tahoma" w:hAnsi="Tahoma" w:cs="Tahoma"/>
                <w:sz w:val="16"/>
                <w:szCs w:val="16"/>
              </w:rPr>
              <w:t>customisable</w:t>
            </w:r>
            <w:proofErr w:type="spellEnd"/>
            <w:r>
              <w:rPr>
                <w:rFonts w:ascii="Tahoma" w:hAnsi="Tahoma" w:cs="Tahoma"/>
                <w:sz w:val="16"/>
                <w:szCs w:val="16"/>
              </w:rPr>
              <w:t xml:space="preserve"> layout.</w:t>
            </w:r>
          </w:p>
        </w:tc>
        <w:tc>
          <w:tcPr>
            <w:tcW w:w="796"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GUI-010</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Position</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Display of current cursor location in map units *usually decimal degrees)</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IIS-01</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GUI-011</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 Title</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Each map should have a title that corresponds to (1) the title given to it in the portal definition;</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(2) The title in the Web Map Context Document</w:t>
            </w:r>
          </w:p>
        </w:tc>
        <w:tc>
          <w:tcPr>
            <w:tcW w:w="796" w:type="pct"/>
            <w:tcBorders>
              <w:top w:val="dotted" w:sz="4" w:space="0" w:color="auto"/>
              <w:bottom w:val="dotted" w:sz="4" w:space="0" w:color="auto"/>
            </w:tcBorders>
          </w:tcPr>
          <w:p w:rsidR="00867900"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IIS-02</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GUI-012</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Data Sources</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Refer to standard layer and legend manipulation requirements below</w:t>
            </w:r>
          </w:p>
        </w:tc>
        <w:tc>
          <w:tcPr>
            <w:tcW w:w="796"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LEG</w:t>
            </w:r>
          </w:p>
        </w:tc>
        <w:tc>
          <w:tcPr>
            <w:tcW w:w="635"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90954" w:rsidRPr="00942FD0" w:rsidTr="009B3B94">
        <w:trPr>
          <w:trHeight w:val="397"/>
        </w:trPr>
        <w:tc>
          <w:tcPr>
            <w:tcW w:w="551" w:type="pct"/>
            <w:tcBorders>
              <w:top w:val="dotted" w:sz="4" w:space="0" w:color="auto"/>
              <w:bottom w:val="dotted" w:sz="4" w:space="0" w:color="auto"/>
            </w:tcBorders>
          </w:tcPr>
          <w:p w:rsidR="00990954" w:rsidRDefault="00990954" w:rsidP="009B3B94">
            <w:pPr>
              <w:pStyle w:val="BodyText"/>
              <w:spacing w:before="120" w:after="120"/>
              <w:ind w:left="0"/>
              <w:jc w:val="left"/>
              <w:rPr>
                <w:rFonts w:ascii="Tahoma" w:hAnsi="Tahoma" w:cs="Tahoma"/>
                <w:sz w:val="16"/>
                <w:szCs w:val="16"/>
              </w:rPr>
            </w:pPr>
            <w:r>
              <w:rPr>
                <w:rFonts w:ascii="Tahoma" w:hAnsi="Tahoma" w:cs="Tahoma"/>
                <w:sz w:val="16"/>
                <w:szCs w:val="16"/>
              </w:rPr>
              <w:t>GUI-A</w:t>
            </w:r>
            <w:r w:rsidR="00932F4A">
              <w:rPr>
                <w:rFonts w:ascii="Tahoma" w:hAnsi="Tahoma" w:cs="Tahoma"/>
                <w:sz w:val="16"/>
                <w:szCs w:val="16"/>
              </w:rPr>
              <w:t>01</w:t>
            </w:r>
          </w:p>
        </w:tc>
        <w:tc>
          <w:tcPr>
            <w:tcW w:w="792" w:type="pct"/>
            <w:tcBorders>
              <w:top w:val="dotted" w:sz="4" w:space="0" w:color="auto"/>
              <w:bottom w:val="dotted" w:sz="4" w:space="0" w:color="auto"/>
            </w:tcBorders>
            <w:shd w:val="clear" w:color="auto" w:fill="auto"/>
          </w:tcPr>
          <w:p w:rsidR="00990954" w:rsidRDefault="00990954" w:rsidP="009B3B94">
            <w:pPr>
              <w:pStyle w:val="BodyText"/>
              <w:spacing w:before="120" w:after="120"/>
              <w:ind w:left="0"/>
              <w:jc w:val="left"/>
              <w:rPr>
                <w:rFonts w:ascii="Tahoma" w:hAnsi="Tahoma" w:cs="Tahoma"/>
                <w:sz w:val="16"/>
                <w:szCs w:val="16"/>
              </w:rPr>
            </w:pPr>
            <w:r>
              <w:rPr>
                <w:rFonts w:ascii="Tahoma" w:hAnsi="Tahoma" w:cs="Tahoma"/>
                <w:sz w:val="16"/>
                <w:szCs w:val="16"/>
              </w:rPr>
              <w:t>Frame in Portal</w:t>
            </w:r>
          </w:p>
        </w:tc>
        <w:tc>
          <w:tcPr>
            <w:tcW w:w="2226" w:type="pct"/>
            <w:tcBorders>
              <w:top w:val="dotted" w:sz="4" w:space="0" w:color="auto"/>
              <w:bottom w:val="dotted" w:sz="4" w:space="0" w:color="auto"/>
            </w:tcBorders>
            <w:shd w:val="clear" w:color="auto" w:fill="auto"/>
          </w:tcPr>
          <w:p w:rsidR="00990954" w:rsidRDefault="00990954" w:rsidP="009B3B94">
            <w:pPr>
              <w:pStyle w:val="BodyText"/>
              <w:spacing w:before="120" w:after="120"/>
              <w:ind w:left="0"/>
              <w:jc w:val="left"/>
              <w:rPr>
                <w:rFonts w:ascii="Tahoma" w:hAnsi="Tahoma" w:cs="Tahoma"/>
                <w:sz w:val="16"/>
                <w:szCs w:val="16"/>
              </w:rPr>
            </w:pPr>
            <w:r>
              <w:rPr>
                <w:rFonts w:ascii="Tahoma" w:hAnsi="Tahoma" w:cs="Tahoma"/>
                <w:sz w:val="16"/>
                <w:szCs w:val="16"/>
              </w:rPr>
              <w:t>The frame is rendered in the portal on one of 2 modes:</w:t>
            </w:r>
          </w:p>
          <w:p w:rsidR="00990954" w:rsidRDefault="00990954" w:rsidP="009B3B94">
            <w:pPr>
              <w:pStyle w:val="BodyText"/>
              <w:numPr>
                <w:ilvl w:val="0"/>
                <w:numId w:val="7"/>
              </w:numPr>
              <w:spacing w:before="120" w:after="120"/>
              <w:ind w:left="0"/>
              <w:jc w:val="left"/>
              <w:rPr>
                <w:rFonts w:ascii="Tahoma" w:hAnsi="Tahoma" w:cs="Tahoma"/>
                <w:sz w:val="16"/>
                <w:szCs w:val="16"/>
              </w:rPr>
            </w:pPr>
            <w:r>
              <w:rPr>
                <w:rFonts w:ascii="Tahoma" w:hAnsi="Tahoma" w:cs="Tahoma"/>
                <w:sz w:val="16"/>
                <w:szCs w:val="16"/>
              </w:rPr>
              <w:t xml:space="preserve">Directly as a </w:t>
            </w:r>
            <w:proofErr w:type="spellStart"/>
            <w:r>
              <w:rPr>
                <w:rFonts w:ascii="Tahoma" w:hAnsi="Tahoma" w:cs="Tahoma"/>
                <w:sz w:val="16"/>
                <w:szCs w:val="16"/>
              </w:rPr>
              <w:t>Plone</w:t>
            </w:r>
            <w:proofErr w:type="spellEnd"/>
            <w:r>
              <w:rPr>
                <w:rFonts w:ascii="Tahoma" w:hAnsi="Tahoma" w:cs="Tahoma"/>
                <w:sz w:val="16"/>
                <w:szCs w:val="16"/>
              </w:rPr>
              <w:t xml:space="preserve"> CMS page, deployed on the portal server.</w:t>
            </w:r>
          </w:p>
          <w:p w:rsidR="00990954" w:rsidRDefault="00990954" w:rsidP="009B3B94">
            <w:pPr>
              <w:pStyle w:val="BodyText"/>
              <w:numPr>
                <w:ilvl w:val="0"/>
                <w:numId w:val="7"/>
              </w:numPr>
              <w:spacing w:before="120" w:after="120"/>
              <w:ind w:left="0"/>
              <w:jc w:val="left"/>
              <w:rPr>
                <w:rFonts w:ascii="Tahoma" w:hAnsi="Tahoma" w:cs="Tahoma"/>
                <w:sz w:val="16"/>
                <w:szCs w:val="16"/>
              </w:rPr>
            </w:pPr>
            <w:r>
              <w:rPr>
                <w:rFonts w:ascii="Tahoma" w:hAnsi="Tahoma" w:cs="Tahoma"/>
                <w:sz w:val="16"/>
                <w:szCs w:val="16"/>
              </w:rPr>
              <w:t xml:space="preserve">As a remote page, encapsulated in the </w:t>
            </w:r>
            <w:proofErr w:type="spellStart"/>
            <w:r>
              <w:rPr>
                <w:rFonts w:ascii="Tahoma" w:hAnsi="Tahoma" w:cs="Tahoma"/>
                <w:sz w:val="16"/>
                <w:szCs w:val="16"/>
              </w:rPr>
              <w:t>WindowZ</w:t>
            </w:r>
            <w:proofErr w:type="spellEnd"/>
            <w:r>
              <w:rPr>
                <w:rFonts w:ascii="Tahoma" w:hAnsi="Tahoma" w:cs="Tahoma"/>
                <w:sz w:val="16"/>
                <w:szCs w:val="16"/>
              </w:rPr>
              <w:t xml:space="preserve"> frame for </w:t>
            </w:r>
            <w:proofErr w:type="spellStart"/>
            <w:r>
              <w:rPr>
                <w:rFonts w:ascii="Tahoma" w:hAnsi="Tahoma" w:cs="Tahoma"/>
                <w:sz w:val="16"/>
                <w:szCs w:val="16"/>
              </w:rPr>
              <w:t>Plone</w:t>
            </w:r>
            <w:proofErr w:type="spellEnd"/>
            <w:r>
              <w:rPr>
                <w:rFonts w:ascii="Tahoma" w:hAnsi="Tahoma" w:cs="Tahoma"/>
                <w:sz w:val="16"/>
                <w:szCs w:val="16"/>
              </w:rPr>
              <w:t xml:space="preserve">, which seamlessly embeds a page from a remote server in the </w:t>
            </w:r>
            <w:proofErr w:type="spellStart"/>
            <w:r>
              <w:rPr>
                <w:rFonts w:ascii="Tahoma" w:hAnsi="Tahoma" w:cs="Tahoma"/>
                <w:sz w:val="16"/>
                <w:szCs w:val="16"/>
              </w:rPr>
              <w:t>Plone</w:t>
            </w:r>
            <w:proofErr w:type="spellEnd"/>
            <w:r>
              <w:rPr>
                <w:rFonts w:ascii="Tahoma" w:hAnsi="Tahoma" w:cs="Tahoma"/>
                <w:sz w:val="16"/>
                <w:szCs w:val="16"/>
              </w:rPr>
              <w:t xml:space="preserve"> CMS.</w:t>
            </w:r>
          </w:p>
          <w:p w:rsidR="00990954" w:rsidRDefault="00990954" w:rsidP="009B3B94">
            <w:pPr>
              <w:pStyle w:val="BodyText"/>
              <w:spacing w:before="120" w:after="120"/>
              <w:ind w:left="0"/>
              <w:jc w:val="left"/>
              <w:rPr>
                <w:rFonts w:ascii="Tahoma" w:hAnsi="Tahoma" w:cs="Tahoma"/>
                <w:sz w:val="16"/>
                <w:szCs w:val="16"/>
              </w:rPr>
            </w:pPr>
            <w:r>
              <w:rPr>
                <w:rFonts w:ascii="Tahoma" w:hAnsi="Tahoma" w:cs="Tahoma"/>
                <w:sz w:val="16"/>
                <w:szCs w:val="16"/>
              </w:rPr>
              <w:t>Neither of these modes have any impacts on the mapping client.</w:t>
            </w:r>
          </w:p>
        </w:tc>
        <w:tc>
          <w:tcPr>
            <w:tcW w:w="796" w:type="pct"/>
            <w:tcBorders>
              <w:top w:val="dotted" w:sz="4" w:space="0" w:color="auto"/>
              <w:bottom w:val="dotted" w:sz="4" w:space="0" w:color="auto"/>
            </w:tcBorders>
          </w:tcPr>
          <w:p w:rsidR="00990954" w:rsidRDefault="00990954" w:rsidP="009B3B94">
            <w:pPr>
              <w:pStyle w:val="BodyText"/>
              <w:spacing w:before="120" w:after="120"/>
              <w:ind w:left="0"/>
              <w:jc w:val="left"/>
              <w:rPr>
                <w:rFonts w:ascii="Tahoma" w:hAnsi="Tahoma" w:cs="Tahoma"/>
                <w:sz w:val="16"/>
                <w:szCs w:val="16"/>
              </w:rPr>
            </w:pPr>
            <w:proofErr w:type="spellStart"/>
            <w:r>
              <w:rPr>
                <w:rFonts w:ascii="Tahoma" w:hAnsi="Tahoma" w:cs="Tahoma"/>
                <w:sz w:val="16"/>
                <w:szCs w:val="16"/>
              </w:rPr>
              <w:t>WindowZ</w:t>
            </w:r>
            <w:proofErr w:type="spellEnd"/>
          </w:p>
          <w:p w:rsidR="00990954" w:rsidRDefault="00990954" w:rsidP="009B3B94">
            <w:pPr>
              <w:pStyle w:val="BodyText"/>
              <w:spacing w:before="120" w:after="120"/>
              <w:ind w:left="0"/>
              <w:jc w:val="left"/>
              <w:rPr>
                <w:rFonts w:ascii="Tahoma" w:hAnsi="Tahoma" w:cs="Tahoma"/>
                <w:sz w:val="16"/>
                <w:szCs w:val="16"/>
              </w:rPr>
            </w:pPr>
            <w:proofErr w:type="spellStart"/>
            <w:r>
              <w:rPr>
                <w:rFonts w:ascii="Tahoma" w:hAnsi="Tahoma" w:cs="Tahoma"/>
                <w:sz w:val="16"/>
                <w:szCs w:val="16"/>
              </w:rPr>
              <w:t>Plone</w:t>
            </w:r>
            <w:proofErr w:type="spellEnd"/>
            <w:r>
              <w:rPr>
                <w:rFonts w:ascii="Tahoma" w:hAnsi="Tahoma" w:cs="Tahoma"/>
                <w:sz w:val="16"/>
                <w:szCs w:val="16"/>
              </w:rPr>
              <w:t xml:space="preserve"> CMS</w:t>
            </w:r>
          </w:p>
          <w:p w:rsidR="00990954"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IIS-02</w:t>
            </w:r>
          </w:p>
        </w:tc>
        <w:tc>
          <w:tcPr>
            <w:tcW w:w="635" w:type="pct"/>
            <w:tcBorders>
              <w:top w:val="dotted" w:sz="4" w:space="0" w:color="auto"/>
              <w:bottom w:val="dotted" w:sz="4" w:space="0" w:color="auto"/>
            </w:tcBorders>
          </w:tcPr>
          <w:p w:rsidR="00990954" w:rsidRDefault="00990954"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32F4A" w:rsidRPr="00942FD0" w:rsidTr="009B3B94">
        <w:trPr>
          <w:trHeight w:val="397"/>
        </w:trPr>
        <w:tc>
          <w:tcPr>
            <w:tcW w:w="551" w:type="pct"/>
            <w:tcBorders>
              <w:top w:val="dotted" w:sz="4" w:space="0" w:color="auto"/>
              <w:bottom w:val="dotted" w:sz="4" w:space="0" w:color="auto"/>
            </w:tcBorders>
          </w:tcPr>
          <w:p w:rsidR="00932F4A" w:rsidRDefault="00932F4A" w:rsidP="009B3B94">
            <w:pPr>
              <w:pStyle w:val="BodyText"/>
              <w:spacing w:before="120" w:after="120"/>
              <w:ind w:left="0"/>
              <w:jc w:val="left"/>
              <w:rPr>
                <w:rFonts w:ascii="Tahoma" w:hAnsi="Tahoma" w:cs="Tahoma"/>
                <w:sz w:val="16"/>
                <w:szCs w:val="16"/>
              </w:rPr>
            </w:pPr>
            <w:r>
              <w:rPr>
                <w:rFonts w:ascii="Tahoma" w:hAnsi="Tahoma" w:cs="Tahoma"/>
                <w:sz w:val="16"/>
                <w:szCs w:val="16"/>
              </w:rPr>
              <w:t>GUI-A02</w:t>
            </w:r>
          </w:p>
        </w:tc>
        <w:tc>
          <w:tcPr>
            <w:tcW w:w="792" w:type="pct"/>
            <w:tcBorders>
              <w:top w:val="dotted" w:sz="4" w:space="0" w:color="auto"/>
              <w:bottom w:val="dotted" w:sz="4" w:space="0" w:color="auto"/>
            </w:tcBorders>
            <w:shd w:val="clear" w:color="auto" w:fill="auto"/>
          </w:tcPr>
          <w:p w:rsidR="00932F4A" w:rsidRDefault="00932F4A" w:rsidP="009B3B94">
            <w:pPr>
              <w:pStyle w:val="BodyText"/>
              <w:spacing w:before="120" w:after="120"/>
              <w:ind w:left="0"/>
              <w:jc w:val="left"/>
              <w:rPr>
                <w:rFonts w:ascii="Tahoma" w:hAnsi="Tahoma" w:cs="Tahoma"/>
                <w:sz w:val="16"/>
                <w:szCs w:val="16"/>
              </w:rPr>
            </w:pPr>
            <w:r>
              <w:rPr>
                <w:rFonts w:ascii="Tahoma" w:hAnsi="Tahoma" w:cs="Tahoma"/>
                <w:sz w:val="16"/>
                <w:szCs w:val="16"/>
              </w:rPr>
              <w:t>Calls to Mapping Client</w:t>
            </w:r>
          </w:p>
        </w:tc>
        <w:tc>
          <w:tcPr>
            <w:tcW w:w="2226" w:type="pct"/>
            <w:tcBorders>
              <w:top w:val="dotted" w:sz="4" w:space="0" w:color="auto"/>
              <w:bottom w:val="dotted" w:sz="4" w:space="0" w:color="auto"/>
            </w:tcBorders>
            <w:shd w:val="clear" w:color="auto" w:fill="auto"/>
          </w:tcPr>
          <w:p w:rsidR="00932F4A" w:rsidRDefault="00932F4A"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Calls to the mapping client from the </w:t>
            </w:r>
            <w:proofErr w:type="spellStart"/>
            <w:r>
              <w:rPr>
                <w:rFonts w:ascii="Tahoma" w:hAnsi="Tahoma" w:cs="Tahoma"/>
                <w:sz w:val="16"/>
                <w:szCs w:val="16"/>
              </w:rPr>
              <w:t>Plone</w:t>
            </w:r>
            <w:proofErr w:type="spellEnd"/>
            <w:r>
              <w:rPr>
                <w:rFonts w:ascii="Tahoma" w:hAnsi="Tahoma" w:cs="Tahoma"/>
                <w:sz w:val="16"/>
                <w:szCs w:val="16"/>
              </w:rPr>
              <w:t xml:space="preserve"> CMS will be by way of an HTTP request with a query string.</w:t>
            </w:r>
          </w:p>
        </w:tc>
        <w:tc>
          <w:tcPr>
            <w:tcW w:w="796" w:type="pct"/>
            <w:tcBorders>
              <w:top w:val="dotted" w:sz="4" w:space="0" w:color="auto"/>
              <w:bottom w:val="dotted" w:sz="4" w:space="0" w:color="auto"/>
            </w:tcBorders>
          </w:tcPr>
          <w:p w:rsidR="00932F4A"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IIS-02</w:t>
            </w:r>
          </w:p>
        </w:tc>
        <w:tc>
          <w:tcPr>
            <w:tcW w:w="635" w:type="pct"/>
            <w:tcBorders>
              <w:top w:val="dotted" w:sz="4" w:space="0" w:color="auto"/>
              <w:bottom w:val="dotted" w:sz="4" w:space="0" w:color="auto"/>
            </w:tcBorders>
          </w:tcPr>
          <w:p w:rsidR="00932F4A" w:rsidRDefault="00932F4A"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32F4A" w:rsidRPr="00942FD0" w:rsidTr="009B3B94">
        <w:trPr>
          <w:trHeight w:val="397"/>
        </w:trPr>
        <w:tc>
          <w:tcPr>
            <w:tcW w:w="551" w:type="pct"/>
            <w:tcBorders>
              <w:top w:val="dotted" w:sz="4" w:space="0" w:color="auto"/>
              <w:bottom w:val="dotted" w:sz="4" w:space="0" w:color="auto"/>
            </w:tcBorders>
          </w:tcPr>
          <w:p w:rsidR="00932F4A"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GUI-B01</w:t>
            </w:r>
          </w:p>
        </w:tc>
        <w:tc>
          <w:tcPr>
            <w:tcW w:w="792" w:type="pct"/>
            <w:tcBorders>
              <w:top w:val="dotted" w:sz="4" w:space="0" w:color="auto"/>
              <w:bottom w:val="dotted" w:sz="4" w:space="0" w:color="auto"/>
            </w:tcBorders>
            <w:shd w:val="clear" w:color="auto" w:fill="auto"/>
          </w:tcPr>
          <w:p w:rsidR="00932F4A"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Default Layout</w:t>
            </w:r>
          </w:p>
        </w:tc>
        <w:tc>
          <w:tcPr>
            <w:tcW w:w="2226" w:type="pct"/>
            <w:tcBorders>
              <w:top w:val="dotted" w:sz="4" w:space="0" w:color="auto"/>
              <w:bottom w:val="dotted" w:sz="4" w:space="0" w:color="auto"/>
            </w:tcBorders>
            <w:shd w:val="clear" w:color="auto" w:fill="auto"/>
          </w:tcPr>
          <w:p w:rsidR="00932F4A"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The default layout is controlled by a query string parameter</w:t>
            </w:r>
          </w:p>
        </w:tc>
        <w:tc>
          <w:tcPr>
            <w:tcW w:w="796" w:type="pct"/>
            <w:tcBorders>
              <w:top w:val="dotted" w:sz="4" w:space="0" w:color="auto"/>
              <w:bottom w:val="dotted" w:sz="4" w:space="0" w:color="auto"/>
            </w:tcBorders>
          </w:tcPr>
          <w:p w:rsidR="00932F4A"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IIS-02</w:t>
            </w:r>
          </w:p>
        </w:tc>
        <w:tc>
          <w:tcPr>
            <w:tcW w:w="635" w:type="pct"/>
            <w:tcBorders>
              <w:top w:val="dotted" w:sz="4" w:space="0" w:color="auto"/>
              <w:bottom w:val="dotted" w:sz="4" w:space="0" w:color="auto"/>
            </w:tcBorders>
          </w:tcPr>
          <w:p w:rsidR="00932F4A"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4137DF" w:rsidRPr="00942FD0" w:rsidTr="009B3B94">
        <w:trPr>
          <w:trHeight w:val="397"/>
        </w:trPr>
        <w:tc>
          <w:tcPr>
            <w:tcW w:w="551" w:type="pct"/>
            <w:tcBorders>
              <w:top w:val="dotted" w:sz="4" w:space="0" w:color="auto"/>
              <w:bottom w:val="dotted" w:sz="4" w:space="0" w:color="auto"/>
            </w:tcBorders>
          </w:tcPr>
          <w:p w:rsidR="004137DF"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GUI-C01</w:t>
            </w:r>
          </w:p>
        </w:tc>
        <w:tc>
          <w:tcPr>
            <w:tcW w:w="792" w:type="pct"/>
            <w:tcBorders>
              <w:top w:val="dotted" w:sz="4" w:space="0" w:color="auto"/>
              <w:bottom w:val="dotted" w:sz="4" w:space="0" w:color="auto"/>
            </w:tcBorders>
            <w:shd w:val="clear" w:color="auto" w:fill="auto"/>
          </w:tcPr>
          <w:p w:rsidR="004137DF"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Detailed Layout</w:t>
            </w:r>
          </w:p>
        </w:tc>
        <w:tc>
          <w:tcPr>
            <w:tcW w:w="2226" w:type="pct"/>
            <w:tcBorders>
              <w:top w:val="dotted" w:sz="4" w:space="0" w:color="auto"/>
              <w:bottom w:val="dotted" w:sz="4" w:space="0" w:color="auto"/>
            </w:tcBorders>
            <w:shd w:val="clear" w:color="auto" w:fill="auto"/>
          </w:tcPr>
          <w:p w:rsidR="004137DF"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Map window components are described in an internal specification</w:t>
            </w:r>
          </w:p>
        </w:tc>
        <w:tc>
          <w:tcPr>
            <w:tcW w:w="796" w:type="pct"/>
            <w:tcBorders>
              <w:top w:val="dotted" w:sz="4" w:space="0" w:color="auto"/>
              <w:bottom w:val="dotted" w:sz="4" w:space="0" w:color="auto"/>
            </w:tcBorders>
          </w:tcPr>
          <w:p w:rsidR="004137DF"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IIS-02</w:t>
            </w:r>
          </w:p>
        </w:tc>
        <w:tc>
          <w:tcPr>
            <w:tcW w:w="635" w:type="pct"/>
            <w:tcBorders>
              <w:top w:val="dotted" w:sz="4" w:space="0" w:color="auto"/>
              <w:bottom w:val="dotted" w:sz="4" w:space="0" w:color="auto"/>
            </w:tcBorders>
          </w:tcPr>
          <w:p w:rsidR="004137DF" w:rsidRDefault="004137DF"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bl>
    <w:p w:rsidR="00867900" w:rsidRDefault="00867900" w:rsidP="009B3B94">
      <w:pPr>
        <w:pStyle w:val="BodyText"/>
        <w:tabs>
          <w:tab w:val="left" w:pos="567"/>
        </w:tabs>
        <w:ind w:left="0"/>
      </w:pPr>
    </w:p>
    <w:p w:rsidR="00867900" w:rsidRDefault="00867900" w:rsidP="009B3B94">
      <w:pPr>
        <w:pStyle w:val="Heading2"/>
      </w:pPr>
      <w:bookmarkStart w:id="89" w:name="_Toc179778792"/>
      <w:bookmarkStart w:id="90" w:name="_Toc325430976"/>
      <w:smartTag w:uri="urn:schemas-microsoft-com:office:smarttags" w:element="stockticker">
        <w:r w:rsidRPr="000E5205">
          <w:lastRenderedPageBreak/>
          <w:t>BRC</w:t>
        </w:r>
      </w:smartTag>
      <w:r w:rsidRPr="000E5205">
        <w:t>: Rendering Capabilities</w:t>
      </w:r>
      <w:bookmarkEnd w:id="89"/>
      <w:bookmarkEnd w:id="90"/>
    </w:p>
    <w:p w:rsidR="00867900" w:rsidRPr="007C30D5" w:rsidRDefault="00867900"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24"/>
        <w:gridCol w:w="1466"/>
        <w:gridCol w:w="4111"/>
        <w:gridCol w:w="1521"/>
        <w:gridCol w:w="1120"/>
      </w:tblGrid>
      <w:tr w:rsidR="00867900" w:rsidTr="009B3B94">
        <w:tc>
          <w:tcPr>
            <w:tcW w:w="5000" w:type="pct"/>
            <w:gridSpan w:val="5"/>
            <w:tcBorders>
              <w:top w:val="single" w:sz="12" w:space="0" w:color="000000"/>
              <w:bottom w:val="single" w:sz="6" w:space="0" w:color="000000"/>
            </w:tcBorders>
            <w:shd w:val="pct25" w:color="000080" w:fill="FFFFFF"/>
          </w:tcPr>
          <w:p w:rsidR="00867900" w:rsidRDefault="00867900" w:rsidP="009B3B94">
            <w:pPr>
              <w:pStyle w:val="BodyText"/>
              <w:ind w:left="0"/>
              <w:rPr>
                <w:rFonts w:ascii="Arial Narrow" w:hAnsi="Arial Narrow"/>
                <w:color w:val="FFFFFF"/>
                <w:sz w:val="16"/>
              </w:rPr>
            </w:pPr>
          </w:p>
        </w:tc>
      </w:tr>
      <w:tr w:rsidR="00867900" w:rsidRPr="00942FD0" w:rsidTr="009B3B94">
        <w:trPr>
          <w:trHeight w:val="397"/>
        </w:trPr>
        <w:tc>
          <w:tcPr>
            <w:tcW w:w="554"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93"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4"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823"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07" w:type="pct"/>
            <w:tcBorders>
              <w:top w:val="single" w:sz="6" w:space="0" w:color="000000"/>
              <w:bottom w:val="dotted" w:sz="4" w:space="0" w:color="auto"/>
            </w:tcBorders>
          </w:tcPr>
          <w:p w:rsidR="0086790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867900" w:rsidRPr="00942FD0" w:rsidTr="009B3B94">
        <w:trPr>
          <w:trHeight w:val="397"/>
        </w:trPr>
        <w:tc>
          <w:tcPr>
            <w:tcW w:w="554"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BRC</w:t>
              </w:r>
            </w:smartTag>
            <w:r>
              <w:rPr>
                <w:rFonts w:ascii="Tahoma" w:hAnsi="Tahoma" w:cs="Tahoma"/>
                <w:sz w:val="16"/>
                <w:szCs w:val="16"/>
              </w:rPr>
              <w:t>-001</w:t>
            </w:r>
          </w:p>
        </w:tc>
        <w:tc>
          <w:tcPr>
            <w:tcW w:w="793"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Image Rendering</w:t>
            </w:r>
          </w:p>
        </w:tc>
        <w:tc>
          <w:tcPr>
            <w:tcW w:w="2224"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Thin Client Implementations can render at least one of a variety of image </w:t>
            </w:r>
            <w:r w:rsidR="00260334">
              <w:rPr>
                <w:rFonts w:ascii="Tahoma" w:hAnsi="Tahoma" w:cs="Tahoma"/>
                <w:sz w:val="16"/>
                <w:szCs w:val="16"/>
              </w:rPr>
              <w:t xml:space="preserve">and vector </w:t>
            </w:r>
            <w:r>
              <w:rPr>
                <w:rFonts w:ascii="Tahoma" w:hAnsi="Tahoma" w:cs="Tahoma"/>
                <w:sz w:val="16"/>
                <w:szCs w:val="16"/>
              </w:rPr>
              <w:t>formats, as allowed by the OGC-</w:t>
            </w:r>
            <w:smartTag w:uri="urn:schemas-microsoft-com:office:smarttags" w:element="stockticker">
              <w:r>
                <w:rPr>
                  <w:rFonts w:ascii="Tahoma" w:hAnsi="Tahoma" w:cs="Tahoma"/>
                  <w:sz w:val="16"/>
                  <w:szCs w:val="16"/>
                </w:rPr>
                <w:t>WMS</w:t>
              </w:r>
              <w:r w:rsidR="00260334">
                <w:rPr>
                  <w:rFonts w:ascii="Tahoma" w:hAnsi="Tahoma" w:cs="Tahoma"/>
                  <w:sz w:val="16"/>
                  <w:szCs w:val="16"/>
                </w:rPr>
                <w:t>/ WFS</w:t>
              </w:r>
            </w:smartTag>
            <w:r>
              <w:rPr>
                <w:rFonts w:ascii="Tahoma" w:hAnsi="Tahoma" w:cs="Tahoma"/>
                <w:sz w:val="16"/>
                <w:szCs w:val="16"/>
              </w:rPr>
              <w:t xml:space="preserve"> specification. </w:t>
            </w:r>
          </w:p>
        </w:tc>
        <w:tc>
          <w:tcPr>
            <w:tcW w:w="823" w:type="pct"/>
            <w:tcBorders>
              <w:top w:val="dotted" w:sz="4" w:space="0" w:color="auto"/>
              <w:bottom w:val="dotted" w:sz="4" w:space="0" w:color="auto"/>
            </w:tcBorders>
          </w:tcPr>
          <w:p w:rsidR="00260334"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OGC-WMS</w:t>
            </w:r>
          </w:p>
          <w:p w:rsidR="00867900" w:rsidRDefault="00260334" w:rsidP="009B3B94">
            <w:pPr>
              <w:pStyle w:val="BodyText"/>
              <w:spacing w:before="120" w:after="120"/>
              <w:ind w:left="0"/>
              <w:jc w:val="left"/>
              <w:rPr>
                <w:rFonts w:ascii="Tahoma" w:hAnsi="Tahoma" w:cs="Tahoma"/>
                <w:sz w:val="16"/>
                <w:szCs w:val="16"/>
              </w:rPr>
            </w:pPr>
            <w:r>
              <w:rPr>
                <w:rFonts w:ascii="Tahoma" w:hAnsi="Tahoma" w:cs="Tahoma"/>
                <w:sz w:val="16"/>
                <w:szCs w:val="16"/>
              </w:rPr>
              <w:t>OGC-WFS</w:t>
            </w:r>
          </w:p>
          <w:p w:rsidR="00260334" w:rsidRPr="00143920" w:rsidRDefault="00260334" w:rsidP="009B3B94">
            <w:pPr>
              <w:pStyle w:val="BodyText"/>
              <w:spacing w:before="120" w:after="120"/>
              <w:ind w:left="0"/>
              <w:jc w:val="left"/>
              <w:rPr>
                <w:rFonts w:ascii="Tahoma" w:hAnsi="Tahoma" w:cs="Tahoma"/>
                <w:sz w:val="16"/>
                <w:szCs w:val="16"/>
              </w:rPr>
            </w:pPr>
            <w:r>
              <w:rPr>
                <w:rFonts w:ascii="Tahoma" w:hAnsi="Tahoma" w:cs="Tahoma"/>
                <w:sz w:val="16"/>
                <w:szCs w:val="16"/>
              </w:rPr>
              <w:t>OpenLayers</w:t>
            </w:r>
          </w:p>
        </w:tc>
        <w:tc>
          <w:tcPr>
            <w:tcW w:w="607"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4"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BRC-002</w:t>
            </w:r>
          </w:p>
        </w:tc>
        <w:tc>
          <w:tcPr>
            <w:tcW w:w="793"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KML Rendering</w:t>
            </w:r>
          </w:p>
        </w:tc>
        <w:tc>
          <w:tcPr>
            <w:tcW w:w="2224"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The thin client implementation allows rendering of KML objects as a separate, client-side layer overlaying the basic map image.</w:t>
            </w:r>
          </w:p>
        </w:tc>
        <w:tc>
          <w:tcPr>
            <w:tcW w:w="823"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Google Maps KML</w:t>
            </w:r>
          </w:p>
        </w:tc>
        <w:tc>
          <w:tcPr>
            <w:tcW w:w="607"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4"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BRC-003</w:t>
            </w:r>
          </w:p>
        </w:tc>
        <w:tc>
          <w:tcPr>
            <w:tcW w:w="793"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SVG Rendering</w:t>
            </w:r>
          </w:p>
        </w:tc>
        <w:tc>
          <w:tcPr>
            <w:tcW w:w="2224"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The thin client implementation allows rendering of an SVG Layer as an overlay.</w:t>
            </w:r>
          </w:p>
        </w:tc>
        <w:tc>
          <w:tcPr>
            <w:tcW w:w="823"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W3C SVG</w:t>
            </w:r>
          </w:p>
        </w:tc>
        <w:tc>
          <w:tcPr>
            <w:tcW w:w="607"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867900" w:rsidRPr="00942FD0" w:rsidTr="009B3B94">
        <w:trPr>
          <w:trHeight w:val="397"/>
        </w:trPr>
        <w:tc>
          <w:tcPr>
            <w:tcW w:w="554"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BRC-004</w:t>
            </w:r>
          </w:p>
        </w:tc>
        <w:tc>
          <w:tcPr>
            <w:tcW w:w="793"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Anti-Aliasing</w:t>
            </w:r>
          </w:p>
        </w:tc>
        <w:tc>
          <w:tcPr>
            <w:tcW w:w="2224"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Anti-aliasing is always on provided the image serving WMS implements it.</w:t>
            </w:r>
          </w:p>
        </w:tc>
        <w:tc>
          <w:tcPr>
            <w:tcW w:w="823"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Implementation-dependent</w:t>
            </w:r>
          </w:p>
        </w:tc>
        <w:tc>
          <w:tcPr>
            <w:tcW w:w="607"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4"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BRC-005</w:t>
            </w:r>
          </w:p>
        </w:tc>
        <w:tc>
          <w:tcPr>
            <w:tcW w:w="793"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Backdrop Map Services</w:t>
            </w:r>
          </w:p>
        </w:tc>
        <w:tc>
          <w:tcPr>
            <w:tcW w:w="2224"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The thin client allows backdrop services (Google Maps, Microsoft Live Maps) to be displayed as a layer.</w:t>
            </w:r>
          </w:p>
        </w:tc>
        <w:tc>
          <w:tcPr>
            <w:tcW w:w="823"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Google Maps</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Microsoft Live</w:t>
            </w:r>
          </w:p>
        </w:tc>
        <w:tc>
          <w:tcPr>
            <w:tcW w:w="607"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260334" w:rsidRPr="00942FD0" w:rsidTr="009B3B94">
        <w:trPr>
          <w:trHeight w:val="397"/>
        </w:trPr>
        <w:tc>
          <w:tcPr>
            <w:tcW w:w="554" w:type="pct"/>
            <w:tcBorders>
              <w:top w:val="dotted" w:sz="4" w:space="0" w:color="auto"/>
              <w:bottom w:val="dotted" w:sz="4" w:space="0" w:color="auto"/>
            </w:tcBorders>
          </w:tcPr>
          <w:p w:rsidR="00260334" w:rsidRDefault="00260334" w:rsidP="009B3B94">
            <w:pPr>
              <w:pStyle w:val="BodyText"/>
              <w:spacing w:before="120" w:after="120"/>
              <w:ind w:left="0"/>
              <w:jc w:val="left"/>
              <w:rPr>
                <w:rFonts w:ascii="Tahoma" w:hAnsi="Tahoma" w:cs="Tahoma"/>
                <w:sz w:val="16"/>
                <w:szCs w:val="16"/>
              </w:rPr>
            </w:pPr>
            <w:r>
              <w:rPr>
                <w:rFonts w:ascii="Tahoma" w:hAnsi="Tahoma" w:cs="Tahoma"/>
                <w:sz w:val="16"/>
                <w:szCs w:val="16"/>
              </w:rPr>
              <w:t>BRC-006</w:t>
            </w:r>
          </w:p>
        </w:tc>
        <w:tc>
          <w:tcPr>
            <w:tcW w:w="793" w:type="pct"/>
            <w:tcBorders>
              <w:top w:val="dotted" w:sz="4" w:space="0" w:color="auto"/>
              <w:bottom w:val="dotted" w:sz="4" w:space="0" w:color="auto"/>
            </w:tcBorders>
            <w:shd w:val="clear" w:color="auto" w:fill="auto"/>
          </w:tcPr>
          <w:p w:rsidR="00260334" w:rsidRDefault="00260334" w:rsidP="009B3B94">
            <w:pPr>
              <w:pStyle w:val="BodyText"/>
              <w:spacing w:before="120" w:after="120"/>
              <w:ind w:left="0"/>
              <w:jc w:val="left"/>
              <w:rPr>
                <w:rFonts w:ascii="Tahoma" w:hAnsi="Tahoma" w:cs="Tahoma"/>
                <w:sz w:val="16"/>
                <w:szCs w:val="16"/>
              </w:rPr>
            </w:pPr>
            <w:r>
              <w:rPr>
                <w:rFonts w:ascii="Tahoma" w:hAnsi="Tahoma" w:cs="Tahoma"/>
                <w:sz w:val="16"/>
                <w:szCs w:val="16"/>
              </w:rPr>
              <w:t>Transparency</w:t>
            </w:r>
          </w:p>
        </w:tc>
        <w:tc>
          <w:tcPr>
            <w:tcW w:w="2224" w:type="pct"/>
            <w:tcBorders>
              <w:top w:val="dotted" w:sz="4" w:space="0" w:color="auto"/>
              <w:bottom w:val="dotted" w:sz="4" w:space="0" w:color="auto"/>
            </w:tcBorders>
            <w:shd w:val="clear" w:color="auto" w:fill="auto"/>
          </w:tcPr>
          <w:p w:rsidR="00260334" w:rsidRDefault="00260334" w:rsidP="009B3B94">
            <w:pPr>
              <w:pStyle w:val="BodyText"/>
              <w:spacing w:before="120" w:after="120"/>
              <w:ind w:left="0"/>
              <w:jc w:val="left"/>
              <w:rPr>
                <w:rFonts w:ascii="Tahoma" w:hAnsi="Tahoma" w:cs="Tahoma"/>
                <w:sz w:val="16"/>
                <w:szCs w:val="16"/>
              </w:rPr>
            </w:pPr>
            <w:r>
              <w:rPr>
                <w:rFonts w:ascii="Tahoma" w:hAnsi="Tahoma" w:cs="Tahoma"/>
                <w:sz w:val="16"/>
                <w:szCs w:val="16"/>
              </w:rPr>
              <w:t>Layer transparency can be set individually for each layer</w:t>
            </w:r>
          </w:p>
        </w:tc>
        <w:tc>
          <w:tcPr>
            <w:tcW w:w="823" w:type="pct"/>
            <w:tcBorders>
              <w:top w:val="dotted" w:sz="4" w:space="0" w:color="auto"/>
              <w:bottom w:val="dotted" w:sz="4" w:space="0" w:color="auto"/>
            </w:tcBorders>
          </w:tcPr>
          <w:p w:rsidR="00260334" w:rsidRDefault="00260334" w:rsidP="009B3B94">
            <w:pPr>
              <w:pStyle w:val="BodyText"/>
              <w:spacing w:before="120" w:after="120"/>
              <w:ind w:left="0"/>
              <w:jc w:val="left"/>
              <w:rPr>
                <w:rFonts w:ascii="Tahoma" w:hAnsi="Tahoma" w:cs="Tahoma"/>
                <w:sz w:val="16"/>
                <w:szCs w:val="16"/>
              </w:rPr>
            </w:pPr>
            <w:r>
              <w:rPr>
                <w:rFonts w:ascii="Tahoma" w:hAnsi="Tahoma" w:cs="Tahoma"/>
                <w:sz w:val="16"/>
                <w:szCs w:val="16"/>
              </w:rPr>
              <w:t>LEG</w:t>
            </w:r>
          </w:p>
        </w:tc>
        <w:tc>
          <w:tcPr>
            <w:tcW w:w="607" w:type="pct"/>
            <w:tcBorders>
              <w:top w:val="dotted" w:sz="4" w:space="0" w:color="auto"/>
              <w:bottom w:val="dotted" w:sz="4" w:space="0" w:color="auto"/>
            </w:tcBorders>
          </w:tcPr>
          <w:p w:rsidR="00260334" w:rsidRDefault="00806676"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06676" w:rsidRPr="00942FD0" w:rsidTr="009B3B94">
        <w:trPr>
          <w:trHeight w:val="397"/>
        </w:trPr>
        <w:tc>
          <w:tcPr>
            <w:tcW w:w="554" w:type="pct"/>
            <w:tcBorders>
              <w:top w:val="dotted" w:sz="4" w:space="0" w:color="auto"/>
              <w:bottom w:val="dotted" w:sz="4" w:space="0" w:color="auto"/>
            </w:tcBorders>
          </w:tcPr>
          <w:p w:rsidR="00253D03" w:rsidRDefault="00253D03" w:rsidP="009B3B94">
            <w:pPr>
              <w:pStyle w:val="BodyText"/>
              <w:spacing w:before="120" w:after="120"/>
              <w:ind w:left="0"/>
              <w:jc w:val="left"/>
              <w:rPr>
                <w:rFonts w:ascii="Tahoma" w:hAnsi="Tahoma" w:cs="Tahoma"/>
                <w:sz w:val="16"/>
                <w:szCs w:val="16"/>
              </w:rPr>
            </w:pPr>
          </w:p>
          <w:p w:rsidR="00806676" w:rsidRDefault="00253D03" w:rsidP="009B3B94">
            <w:pPr>
              <w:pStyle w:val="BodyText"/>
              <w:spacing w:before="120" w:after="120"/>
              <w:ind w:left="0"/>
              <w:jc w:val="left"/>
              <w:rPr>
                <w:rFonts w:ascii="Tahoma" w:hAnsi="Tahoma" w:cs="Tahoma"/>
                <w:sz w:val="16"/>
                <w:szCs w:val="16"/>
              </w:rPr>
            </w:pPr>
            <w:r>
              <w:rPr>
                <w:rFonts w:ascii="Tahoma" w:hAnsi="Tahoma" w:cs="Tahoma"/>
                <w:sz w:val="16"/>
                <w:szCs w:val="16"/>
              </w:rPr>
              <w:t>+</w:t>
            </w:r>
            <w:r w:rsidR="00806676">
              <w:rPr>
                <w:rFonts w:ascii="Tahoma" w:hAnsi="Tahoma" w:cs="Tahoma"/>
                <w:sz w:val="16"/>
                <w:szCs w:val="16"/>
              </w:rPr>
              <w:t>BRC-007</w:t>
            </w:r>
          </w:p>
        </w:tc>
        <w:tc>
          <w:tcPr>
            <w:tcW w:w="793" w:type="pct"/>
            <w:tcBorders>
              <w:top w:val="dotted" w:sz="4" w:space="0" w:color="auto"/>
              <w:bottom w:val="dotted" w:sz="4" w:space="0" w:color="auto"/>
            </w:tcBorders>
            <w:shd w:val="clear" w:color="auto" w:fill="auto"/>
          </w:tcPr>
          <w:p w:rsidR="00806676" w:rsidRDefault="00806676" w:rsidP="009B3B94">
            <w:pPr>
              <w:pStyle w:val="BodyText"/>
              <w:spacing w:before="120" w:after="120"/>
              <w:ind w:left="0"/>
              <w:jc w:val="left"/>
              <w:rPr>
                <w:rFonts w:ascii="Tahoma" w:hAnsi="Tahoma" w:cs="Tahoma"/>
                <w:sz w:val="16"/>
                <w:szCs w:val="16"/>
              </w:rPr>
            </w:pPr>
            <w:r>
              <w:rPr>
                <w:rFonts w:ascii="Tahoma" w:hAnsi="Tahoma" w:cs="Tahoma"/>
                <w:sz w:val="16"/>
                <w:szCs w:val="16"/>
              </w:rPr>
              <w:t>Layer Looping</w:t>
            </w:r>
          </w:p>
        </w:tc>
        <w:tc>
          <w:tcPr>
            <w:tcW w:w="2224" w:type="pct"/>
            <w:tcBorders>
              <w:top w:val="dotted" w:sz="4" w:space="0" w:color="auto"/>
              <w:bottom w:val="dotted" w:sz="4" w:space="0" w:color="auto"/>
            </w:tcBorders>
            <w:shd w:val="clear" w:color="auto" w:fill="auto"/>
          </w:tcPr>
          <w:p w:rsidR="00806676" w:rsidRDefault="00806676" w:rsidP="009B3B94">
            <w:pPr>
              <w:pStyle w:val="BodyText"/>
              <w:spacing w:before="120" w:after="120"/>
              <w:ind w:left="0"/>
              <w:jc w:val="left"/>
              <w:rPr>
                <w:rFonts w:ascii="Tahoma" w:hAnsi="Tahoma" w:cs="Tahoma"/>
                <w:sz w:val="16"/>
                <w:szCs w:val="16"/>
              </w:rPr>
            </w:pPr>
            <w:r>
              <w:rPr>
                <w:rFonts w:ascii="Tahoma" w:hAnsi="Tahoma" w:cs="Tahoma"/>
                <w:sz w:val="16"/>
                <w:szCs w:val="16"/>
              </w:rPr>
              <w:t>A set of layers are sequentially shown in a looped ‘slideshow’.</w:t>
            </w:r>
          </w:p>
        </w:tc>
        <w:tc>
          <w:tcPr>
            <w:tcW w:w="823" w:type="pct"/>
            <w:tcBorders>
              <w:top w:val="dotted" w:sz="4" w:space="0" w:color="auto"/>
              <w:bottom w:val="dotted" w:sz="4" w:space="0" w:color="auto"/>
            </w:tcBorders>
          </w:tcPr>
          <w:p w:rsidR="00806676" w:rsidRDefault="00806676" w:rsidP="009B3B94">
            <w:pPr>
              <w:pStyle w:val="BodyText"/>
              <w:spacing w:before="120" w:after="120"/>
              <w:ind w:left="0"/>
              <w:jc w:val="left"/>
              <w:rPr>
                <w:rFonts w:ascii="Tahoma" w:hAnsi="Tahoma" w:cs="Tahoma"/>
                <w:sz w:val="16"/>
                <w:szCs w:val="16"/>
              </w:rPr>
            </w:pPr>
            <w:r>
              <w:rPr>
                <w:rFonts w:ascii="Tahoma" w:hAnsi="Tahoma" w:cs="Tahoma"/>
                <w:sz w:val="16"/>
                <w:szCs w:val="16"/>
              </w:rPr>
              <w:t>LEG</w:t>
            </w:r>
          </w:p>
        </w:tc>
        <w:tc>
          <w:tcPr>
            <w:tcW w:w="607" w:type="pct"/>
            <w:tcBorders>
              <w:top w:val="dotted" w:sz="4" w:space="0" w:color="auto"/>
              <w:bottom w:val="dotted" w:sz="4" w:space="0" w:color="auto"/>
            </w:tcBorders>
          </w:tcPr>
          <w:p w:rsidR="00806676" w:rsidRDefault="00806676"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bl>
    <w:p w:rsidR="00867900" w:rsidRDefault="00867900" w:rsidP="009B3B94">
      <w:pPr>
        <w:pStyle w:val="BodyText"/>
        <w:tabs>
          <w:tab w:val="left" w:pos="567"/>
        </w:tabs>
        <w:ind w:left="0"/>
      </w:pPr>
    </w:p>
    <w:p w:rsidR="00867900" w:rsidRDefault="00867900" w:rsidP="009B3B94">
      <w:pPr>
        <w:pStyle w:val="Heading2"/>
      </w:pPr>
      <w:bookmarkStart w:id="91" w:name="_Toc179778793"/>
      <w:bookmarkStart w:id="92" w:name="_Toc325430977"/>
      <w:r>
        <w:t>MAP</w:t>
      </w:r>
      <w:r w:rsidRPr="007C03E8">
        <w:t xml:space="preserve">: Standard </w:t>
      </w:r>
      <w:r>
        <w:t>Map Operations</w:t>
      </w:r>
      <w:bookmarkEnd w:id="91"/>
      <w:bookmarkEnd w:id="92"/>
    </w:p>
    <w:p w:rsidR="00867900" w:rsidRPr="005C4C17" w:rsidRDefault="00867900"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18"/>
        <w:gridCol w:w="1464"/>
        <w:gridCol w:w="4115"/>
        <w:gridCol w:w="1471"/>
        <w:gridCol w:w="1174"/>
      </w:tblGrid>
      <w:tr w:rsidR="00867900" w:rsidTr="009B3B94">
        <w:tc>
          <w:tcPr>
            <w:tcW w:w="5000" w:type="pct"/>
            <w:gridSpan w:val="5"/>
            <w:tcBorders>
              <w:top w:val="single" w:sz="12" w:space="0" w:color="000000"/>
              <w:bottom w:val="single" w:sz="6" w:space="0" w:color="000000"/>
            </w:tcBorders>
            <w:shd w:val="pct25" w:color="000080" w:fill="FFFFFF"/>
          </w:tcPr>
          <w:p w:rsidR="00867900" w:rsidRDefault="00867900" w:rsidP="009B3B94">
            <w:pPr>
              <w:pStyle w:val="BodyText"/>
              <w:ind w:left="0"/>
              <w:rPr>
                <w:rFonts w:ascii="Arial Narrow" w:hAnsi="Arial Narrow"/>
                <w:color w:val="FFFFFF"/>
                <w:sz w:val="16"/>
              </w:rPr>
            </w:pPr>
          </w:p>
        </w:tc>
      </w:tr>
      <w:tr w:rsidR="00867900" w:rsidRPr="00942FD0" w:rsidTr="009B3B94">
        <w:trPr>
          <w:trHeight w:val="397"/>
        </w:trPr>
        <w:tc>
          <w:tcPr>
            <w:tcW w:w="551"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92"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6"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96"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35" w:type="pct"/>
            <w:tcBorders>
              <w:top w:val="single" w:sz="6" w:space="0" w:color="000000"/>
              <w:bottom w:val="dotted" w:sz="4" w:space="0" w:color="auto"/>
            </w:tcBorders>
          </w:tcPr>
          <w:p w:rsidR="0086790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MAP-001</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Redraw</w:t>
            </w:r>
          </w:p>
        </w:tc>
        <w:tc>
          <w:tcPr>
            <w:tcW w:w="2226"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Causes all layers currently visible to be redrawn from source.</w:t>
            </w:r>
          </w:p>
        </w:tc>
        <w:tc>
          <w:tcPr>
            <w:tcW w:w="796" w:type="pct"/>
            <w:tcBorders>
              <w:top w:val="dotted" w:sz="4" w:space="0" w:color="auto"/>
              <w:bottom w:val="dotted" w:sz="4" w:space="0" w:color="auto"/>
            </w:tcBorders>
          </w:tcPr>
          <w:p w:rsidR="00867900" w:rsidRPr="0014392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867900" w:rsidRPr="0014392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MAP-002</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Refresh </w:t>
            </w:r>
            <w:r w:rsidR="006F6711">
              <w:rPr>
                <w:rFonts w:ascii="Tahoma" w:hAnsi="Tahoma" w:cs="Tahoma"/>
                <w:sz w:val="16"/>
                <w:szCs w:val="16"/>
              </w:rPr>
              <w:t>Selection</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Causes </w:t>
            </w:r>
            <w:r w:rsidR="006F6711">
              <w:rPr>
                <w:rFonts w:ascii="Tahoma" w:hAnsi="Tahoma" w:cs="Tahoma"/>
                <w:sz w:val="16"/>
                <w:szCs w:val="16"/>
              </w:rPr>
              <w:t>only selected layers</w:t>
            </w:r>
            <w:r>
              <w:rPr>
                <w:rFonts w:ascii="Tahoma" w:hAnsi="Tahoma" w:cs="Tahoma"/>
                <w:sz w:val="16"/>
                <w:szCs w:val="16"/>
              </w:rPr>
              <w:t xml:space="preserve"> currently visible to be redrawn from source (potentially a lot faster).</w:t>
            </w:r>
          </w:p>
        </w:tc>
        <w:tc>
          <w:tcPr>
            <w:tcW w:w="796"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MAP-003</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Print</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Print the current map layout, including context information in the layout (title, legend, north arrow, scale, data sources, context map)</w:t>
            </w:r>
          </w:p>
        </w:tc>
        <w:tc>
          <w:tcPr>
            <w:tcW w:w="796"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MAP-004</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Copy to Clipboard</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p>
        </w:tc>
        <w:tc>
          <w:tcPr>
            <w:tcW w:w="796"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bl>
    <w:p w:rsidR="00867900" w:rsidRDefault="00867900" w:rsidP="009B3B94">
      <w:pPr>
        <w:pStyle w:val="BodyText"/>
        <w:tabs>
          <w:tab w:val="left" w:pos="567"/>
        </w:tabs>
        <w:ind w:left="0"/>
      </w:pPr>
    </w:p>
    <w:p w:rsidR="00867900" w:rsidRDefault="00867900" w:rsidP="009B3B94">
      <w:pPr>
        <w:pStyle w:val="Heading2"/>
      </w:pPr>
      <w:bookmarkStart w:id="93" w:name="_NAV:_Navigation"/>
      <w:bookmarkStart w:id="94" w:name="_Toc179778794"/>
      <w:bookmarkStart w:id="95" w:name="_Toc325430978"/>
      <w:bookmarkEnd w:id="93"/>
      <w:smartTag w:uri="urn:schemas-microsoft-com:office:smarttags" w:element="stockticker">
        <w:r w:rsidRPr="00D728DE">
          <w:lastRenderedPageBreak/>
          <w:t>NAV</w:t>
        </w:r>
      </w:smartTag>
      <w:r w:rsidRPr="00D728DE">
        <w:t>: Navigation</w:t>
      </w:r>
      <w:bookmarkEnd w:id="94"/>
      <w:bookmarkEnd w:id="95"/>
    </w:p>
    <w:p w:rsidR="006F6711" w:rsidRPr="006F6711" w:rsidRDefault="006F6711"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20"/>
        <w:gridCol w:w="1640"/>
        <w:gridCol w:w="4109"/>
        <w:gridCol w:w="1445"/>
        <w:gridCol w:w="1128"/>
      </w:tblGrid>
      <w:tr w:rsidR="00867900" w:rsidTr="009B3B94">
        <w:tc>
          <w:tcPr>
            <w:tcW w:w="5000" w:type="pct"/>
            <w:gridSpan w:val="5"/>
            <w:tcBorders>
              <w:top w:val="single" w:sz="12" w:space="0" w:color="000000"/>
              <w:bottom w:val="single" w:sz="6" w:space="0" w:color="000000"/>
            </w:tcBorders>
            <w:shd w:val="pct25" w:color="000080" w:fill="FFFFFF"/>
          </w:tcPr>
          <w:p w:rsidR="00867900" w:rsidRDefault="00867900" w:rsidP="009B3B94">
            <w:pPr>
              <w:pStyle w:val="BodyText"/>
              <w:ind w:left="0"/>
              <w:rPr>
                <w:rFonts w:ascii="Arial Narrow" w:hAnsi="Arial Narrow"/>
                <w:color w:val="FFFFFF"/>
                <w:sz w:val="16"/>
              </w:rPr>
            </w:pPr>
          </w:p>
        </w:tc>
      </w:tr>
      <w:tr w:rsidR="00867900" w:rsidRPr="00942FD0" w:rsidTr="009B3B94">
        <w:trPr>
          <w:trHeight w:val="397"/>
        </w:trPr>
        <w:tc>
          <w:tcPr>
            <w:tcW w:w="498"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887"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3"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82"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10" w:type="pct"/>
            <w:tcBorders>
              <w:top w:val="single" w:sz="6" w:space="0" w:color="000000"/>
              <w:bottom w:val="dotted" w:sz="4" w:space="0" w:color="auto"/>
            </w:tcBorders>
          </w:tcPr>
          <w:p w:rsidR="0086790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-001</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Factor Value</w:t>
            </w:r>
          </w:p>
        </w:tc>
        <w:tc>
          <w:tcPr>
            <w:tcW w:w="2223"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This is the zoom factor value to be used for zoom in/ out operations (factor by which the current bounding box must be grown or shrunk).</w:t>
            </w:r>
          </w:p>
        </w:tc>
        <w:tc>
          <w:tcPr>
            <w:tcW w:w="782" w:type="pct"/>
            <w:tcBorders>
              <w:top w:val="dotted" w:sz="4" w:space="0" w:color="auto"/>
              <w:bottom w:val="dotted" w:sz="4" w:space="0" w:color="auto"/>
            </w:tcBorders>
          </w:tcPr>
          <w:p w:rsidR="00867900" w:rsidRPr="0014392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Pr="0014392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-002</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Buffer Value</w:t>
            </w:r>
          </w:p>
        </w:tc>
        <w:tc>
          <w:tcPr>
            <w:tcW w:w="2223"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The buffer value is a fraction of the current bounding box to be used for ‘zoom to a feature’ operations. </w:t>
            </w:r>
          </w:p>
        </w:tc>
        <w:tc>
          <w:tcPr>
            <w:tcW w:w="782" w:type="pct"/>
            <w:tcBorders>
              <w:top w:val="dotted" w:sz="4" w:space="0" w:color="auto"/>
              <w:bottom w:val="dotted" w:sz="4" w:space="0" w:color="auto"/>
            </w:tcBorders>
          </w:tcPr>
          <w:p w:rsidR="00867900" w:rsidRPr="0014392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Pr="0014392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867900" w:rsidRPr="00942FD0" w:rsidTr="009B3B94">
        <w:trPr>
          <w:trHeight w:val="397"/>
        </w:trPr>
        <w:tc>
          <w:tcPr>
            <w:tcW w:w="498" w:type="pct"/>
            <w:tcBorders>
              <w:top w:val="dotted" w:sz="4" w:space="0" w:color="auto"/>
              <w:bottom w:val="dotted" w:sz="4" w:space="0" w:color="auto"/>
            </w:tcBorders>
          </w:tcPr>
          <w:p w:rsidR="00867900" w:rsidRPr="00942FD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-003</w:t>
            </w:r>
          </w:p>
        </w:tc>
        <w:tc>
          <w:tcPr>
            <w:tcW w:w="887"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In</w:t>
            </w:r>
          </w:p>
        </w:tc>
        <w:tc>
          <w:tcPr>
            <w:tcW w:w="2223" w:type="pct"/>
            <w:tcBorders>
              <w:top w:val="dotted" w:sz="4" w:space="0" w:color="auto"/>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in with a factor value applied to the current bounding box.</w:t>
            </w:r>
          </w:p>
        </w:tc>
        <w:tc>
          <w:tcPr>
            <w:tcW w:w="782" w:type="pct"/>
            <w:tcBorders>
              <w:top w:val="dotted" w:sz="4" w:space="0" w:color="auto"/>
              <w:bottom w:val="dotted" w:sz="4" w:space="0" w:color="auto"/>
            </w:tcBorders>
          </w:tcPr>
          <w:p w:rsidR="00867900" w:rsidRPr="0014392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Pr="0014392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-004</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Out</w:t>
            </w:r>
          </w:p>
        </w:tc>
        <w:tc>
          <w:tcPr>
            <w:tcW w:w="2223"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out with a factor value applied to the current bounding box.</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-005</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Box</w:t>
            </w:r>
          </w:p>
        </w:tc>
        <w:tc>
          <w:tcPr>
            <w:tcW w:w="2223"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to a bounding box defined by the user.</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-006</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Feature</w:t>
            </w:r>
          </w:p>
        </w:tc>
        <w:tc>
          <w:tcPr>
            <w:tcW w:w="2223"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to a zoom buffer around the feature selected by a client.</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-007</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Layer</w:t>
            </w:r>
          </w:p>
        </w:tc>
        <w:tc>
          <w:tcPr>
            <w:tcW w:w="2223"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to the bounding box for the entire layer.</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-008</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All</w:t>
            </w:r>
          </w:p>
        </w:tc>
        <w:tc>
          <w:tcPr>
            <w:tcW w:w="2223"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to the composite bounding box for all the layers.</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-009</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Previous</w:t>
            </w:r>
          </w:p>
        </w:tc>
        <w:tc>
          <w:tcPr>
            <w:tcW w:w="2223"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to a previous bounding box (potentially to an element in an array of bounding boxes).</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-010</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Scale</w:t>
            </w:r>
          </w:p>
        </w:tc>
        <w:tc>
          <w:tcPr>
            <w:tcW w:w="2223"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Zoom to a predefined factor associated with a scale defined in the user interface.</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NAV</w:t>
              </w:r>
            </w:smartTag>
            <w:r>
              <w:rPr>
                <w:rFonts w:ascii="Tahoma" w:hAnsi="Tahoma" w:cs="Tahoma"/>
                <w:sz w:val="16"/>
                <w:szCs w:val="16"/>
              </w:rPr>
              <w:t>-011</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Pan (Direction, Magnitude)</w:t>
            </w:r>
          </w:p>
        </w:tc>
        <w:tc>
          <w:tcPr>
            <w:tcW w:w="2223" w:type="pct"/>
            <w:tcBorders>
              <w:top w:val="dotted" w:sz="4" w:space="0" w:color="auto"/>
              <w:bottom w:val="dotted" w:sz="4" w:space="0" w:color="auto"/>
            </w:tcBorders>
            <w:shd w:val="clear" w:color="auto" w:fill="auto"/>
          </w:tcPr>
          <w:p w:rsidR="00867900" w:rsidRPr="0093332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Pan to a direction indicated by the user, and with a magnitude (usually close to one current bounding box width) defined by the system.</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Deprecated</w:t>
            </w:r>
          </w:p>
        </w:tc>
      </w:tr>
      <w:tr w:rsidR="00867900" w:rsidRPr="00942FD0" w:rsidTr="009B3B94">
        <w:trPr>
          <w:trHeight w:val="397"/>
        </w:trPr>
        <w:tc>
          <w:tcPr>
            <w:tcW w:w="498"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NAV-012</w:t>
            </w:r>
          </w:p>
        </w:tc>
        <w:tc>
          <w:tcPr>
            <w:tcW w:w="887"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Pan (Drag)</w:t>
            </w:r>
          </w:p>
        </w:tc>
        <w:tc>
          <w:tcPr>
            <w:tcW w:w="2223"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Pan to a new position indicated by dragging the map image to a new position.</w:t>
            </w:r>
          </w:p>
        </w:tc>
        <w:tc>
          <w:tcPr>
            <w:tcW w:w="782"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10" w:type="pct"/>
            <w:tcBorders>
              <w:top w:val="dotted" w:sz="4" w:space="0" w:color="auto"/>
              <w:bottom w:val="dotted" w:sz="4" w:space="0" w:color="auto"/>
            </w:tcBorders>
          </w:tcPr>
          <w:p w:rsidR="00867900" w:rsidRDefault="006F6711"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bl>
    <w:p w:rsidR="00867900" w:rsidRDefault="00867900" w:rsidP="009B3B94">
      <w:pPr>
        <w:pStyle w:val="BodyText"/>
        <w:tabs>
          <w:tab w:val="left" w:pos="567"/>
        </w:tabs>
        <w:ind w:left="0"/>
      </w:pPr>
    </w:p>
    <w:p w:rsidR="00867900" w:rsidRDefault="00867900" w:rsidP="009B3B94">
      <w:pPr>
        <w:pStyle w:val="Heading2"/>
      </w:pPr>
      <w:bookmarkStart w:id="96" w:name="_Toc179778795"/>
      <w:bookmarkStart w:id="97" w:name="_Toc325430979"/>
      <w:r>
        <w:t>SEL</w:t>
      </w:r>
      <w:r w:rsidRPr="007C03E8">
        <w:t xml:space="preserve">: Standard </w:t>
      </w:r>
      <w:r>
        <w:t>Selection Behaviour</w:t>
      </w:r>
      <w:bookmarkEnd w:id="96"/>
      <w:bookmarkEnd w:id="97"/>
    </w:p>
    <w:p w:rsidR="0087287A" w:rsidRPr="0087287A" w:rsidRDefault="0087287A"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18"/>
        <w:gridCol w:w="1464"/>
        <w:gridCol w:w="4115"/>
        <w:gridCol w:w="1471"/>
        <w:gridCol w:w="1174"/>
      </w:tblGrid>
      <w:tr w:rsidR="00867900" w:rsidTr="009B3B94">
        <w:tc>
          <w:tcPr>
            <w:tcW w:w="5000" w:type="pct"/>
            <w:gridSpan w:val="5"/>
            <w:tcBorders>
              <w:top w:val="single" w:sz="12" w:space="0" w:color="000000"/>
              <w:bottom w:val="single" w:sz="6" w:space="0" w:color="000000"/>
            </w:tcBorders>
            <w:shd w:val="pct25" w:color="000080" w:fill="FFFFFF"/>
          </w:tcPr>
          <w:p w:rsidR="00867900" w:rsidRDefault="00867900" w:rsidP="009B3B94">
            <w:pPr>
              <w:pStyle w:val="BodyText"/>
              <w:ind w:left="0"/>
              <w:rPr>
                <w:rFonts w:ascii="Arial Narrow" w:hAnsi="Arial Narrow"/>
                <w:color w:val="FFFFFF"/>
                <w:sz w:val="16"/>
              </w:rPr>
            </w:pPr>
          </w:p>
        </w:tc>
      </w:tr>
      <w:tr w:rsidR="00867900" w:rsidRPr="00942FD0" w:rsidTr="009B3B94">
        <w:trPr>
          <w:trHeight w:val="397"/>
        </w:trPr>
        <w:tc>
          <w:tcPr>
            <w:tcW w:w="551"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92"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6" w:type="pct"/>
            <w:tcBorders>
              <w:top w:val="single" w:sz="6" w:space="0" w:color="000000"/>
              <w:bottom w:val="dotted" w:sz="4" w:space="0" w:color="auto"/>
            </w:tcBorders>
            <w:shd w:val="clear" w:color="auto" w:fill="auto"/>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96" w:type="pct"/>
            <w:tcBorders>
              <w:top w:val="single" w:sz="6" w:space="0" w:color="000000"/>
              <w:bottom w:val="dotted" w:sz="4" w:space="0" w:color="auto"/>
            </w:tcBorders>
          </w:tcPr>
          <w:p w:rsidR="00867900" w:rsidRPr="00942FD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35" w:type="pct"/>
            <w:tcBorders>
              <w:top w:val="single" w:sz="6" w:space="0" w:color="000000"/>
              <w:bottom w:val="dotted" w:sz="4" w:space="0" w:color="auto"/>
            </w:tcBorders>
          </w:tcPr>
          <w:p w:rsidR="00867900" w:rsidRDefault="00867900"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SEL-001</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Simple Selection/ Simple </w:t>
            </w:r>
            <w:r>
              <w:rPr>
                <w:rFonts w:ascii="Tahoma" w:hAnsi="Tahoma" w:cs="Tahoma"/>
                <w:sz w:val="16"/>
                <w:szCs w:val="16"/>
              </w:rPr>
              <w:lastRenderedPageBreak/>
              <w:t>Information</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sidRPr="00F16C79">
              <w:rPr>
                <w:rFonts w:ascii="Tahoma" w:hAnsi="Tahoma" w:cs="Tahoma"/>
                <w:sz w:val="16"/>
                <w:szCs w:val="16"/>
              </w:rPr>
              <w:lastRenderedPageBreak/>
              <w:t xml:space="preserve">Simple Selection Functions: Click on single features and obtain a simple popup of attribute values. </w:t>
            </w:r>
            <w:r>
              <w:rPr>
                <w:rFonts w:ascii="Tahoma" w:hAnsi="Tahoma" w:cs="Tahoma"/>
                <w:sz w:val="16"/>
                <w:szCs w:val="16"/>
              </w:rPr>
              <w:t xml:space="preserve">The retrieval of information is only performed for the currently active layer </w:t>
            </w:r>
            <w:r>
              <w:rPr>
                <w:rFonts w:ascii="Tahoma" w:hAnsi="Tahoma" w:cs="Tahoma"/>
                <w:sz w:val="16"/>
                <w:szCs w:val="16"/>
              </w:rPr>
              <w:lastRenderedPageBreak/>
              <w:t>and in the absence of meta-data, all column data with DB column names are displayed.</w:t>
            </w:r>
          </w:p>
          <w:p w:rsidR="00867900" w:rsidRPr="00F16C79" w:rsidRDefault="00867900" w:rsidP="009B3B94">
            <w:pPr>
              <w:pStyle w:val="BodyText"/>
              <w:spacing w:before="120" w:after="120"/>
              <w:ind w:left="0"/>
              <w:jc w:val="left"/>
              <w:rPr>
                <w:rFonts w:ascii="Tahoma" w:hAnsi="Tahoma" w:cs="Tahoma"/>
                <w:sz w:val="16"/>
                <w:szCs w:val="16"/>
              </w:rPr>
            </w:pPr>
            <w:r w:rsidRPr="00F16C79">
              <w:rPr>
                <w:rFonts w:ascii="Tahoma" w:hAnsi="Tahoma" w:cs="Tahoma"/>
                <w:sz w:val="16"/>
                <w:szCs w:val="16"/>
              </w:rPr>
              <w:t>Screen.</w:t>
            </w:r>
            <w:r>
              <w:rPr>
                <w:rFonts w:ascii="Tahoma" w:hAnsi="Tahoma" w:cs="Tahoma"/>
                <w:sz w:val="16"/>
                <w:szCs w:val="16"/>
              </w:rPr>
              <w:t xml:space="preserve"> </w:t>
            </w:r>
            <w:r w:rsidRPr="00F16C79">
              <w:rPr>
                <w:rFonts w:ascii="Tahoma" w:hAnsi="Tahoma" w:cs="Tahoma"/>
                <w:sz w:val="16"/>
                <w:szCs w:val="16"/>
              </w:rPr>
              <w:t xml:space="preserve">(KML-type functionality in Google Earth). </w:t>
            </w:r>
            <w:r>
              <w:rPr>
                <w:rFonts w:ascii="Tahoma" w:hAnsi="Tahoma" w:cs="Tahoma"/>
                <w:sz w:val="16"/>
                <w:szCs w:val="16"/>
              </w:rPr>
              <w:t xml:space="preserve"> </w:t>
            </w:r>
          </w:p>
        </w:tc>
        <w:tc>
          <w:tcPr>
            <w:tcW w:w="796"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lastRenderedPageBreak/>
              <w:t>Internal</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Existing</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lastRenderedPageBreak/>
              <w:t>SEL-002</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Select within Bounding Box</w:t>
            </w:r>
          </w:p>
        </w:tc>
        <w:tc>
          <w:tcPr>
            <w:tcW w:w="2226" w:type="pct"/>
            <w:tcBorders>
              <w:top w:val="dotted" w:sz="4" w:space="0" w:color="auto"/>
              <w:bottom w:val="dotted" w:sz="4" w:space="0" w:color="auto"/>
            </w:tcBorders>
            <w:shd w:val="clear" w:color="auto" w:fill="auto"/>
          </w:tcPr>
          <w:p w:rsidR="00867900" w:rsidRPr="00F16C79"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The user drags a bounding box on the map, and features included in or intersecting with the bounding box are reported in a pop-up window.</w:t>
            </w:r>
          </w:p>
        </w:tc>
        <w:tc>
          <w:tcPr>
            <w:tcW w:w="796"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Existing</w:t>
            </w:r>
          </w:p>
        </w:tc>
      </w:tr>
      <w:tr w:rsidR="00867900" w:rsidRPr="00942FD0" w:rsidTr="009B3B94">
        <w:trPr>
          <w:trHeight w:val="397"/>
        </w:trPr>
        <w:tc>
          <w:tcPr>
            <w:tcW w:w="551"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SEL-003</w:t>
            </w:r>
          </w:p>
        </w:tc>
        <w:tc>
          <w:tcPr>
            <w:tcW w:w="792"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Select within Radius</w:t>
            </w:r>
          </w:p>
        </w:tc>
        <w:tc>
          <w:tcPr>
            <w:tcW w:w="2226" w:type="pct"/>
            <w:tcBorders>
              <w:top w:val="dotted" w:sz="4" w:space="0" w:color="auto"/>
              <w:bottom w:val="dotted" w:sz="4" w:space="0" w:color="auto"/>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The user drags a circle on the map, and features included in or intersecting with circle are reported in a pop-up window.</w:t>
            </w:r>
          </w:p>
        </w:tc>
        <w:tc>
          <w:tcPr>
            <w:tcW w:w="796"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867900" w:rsidRPr="00942FD0" w:rsidTr="009B3B94">
        <w:trPr>
          <w:trHeight w:val="397"/>
        </w:trPr>
        <w:tc>
          <w:tcPr>
            <w:tcW w:w="551"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SEL-004</w:t>
            </w:r>
          </w:p>
        </w:tc>
        <w:tc>
          <w:tcPr>
            <w:tcW w:w="792"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Select Individually</w:t>
            </w:r>
          </w:p>
        </w:tc>
        <w:tc>
          <w:tcPr>
            <w:tcW w:w="2226"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User activates a tool that allows multiple clicks to add features to a collection of selected features.</w:t>
            </w:r>
          </w:p>
        </w:tc>
        <w:tc>
          <w:tcPr>
            <w:tcW w:w="796"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867900" w:rsidRPr="00942FD0" w:rsidTr="009B3B94">
        <w:trPr>
          <w:trHeight w:val="397"/>
        </w:trPr>
        <w:tc>
          <w:tcPr>
            <w:tcW w:w="551"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SEL-005</w:t>
            </w:r>
          </w:p>
        </w:tc>
        <w:tc>
          <w:tcPr>
            <w:tcW w:w="792"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Select by Query</w:t>
            </w:r>
          </w:p>
        </w:tc>
        <w:tc>
          <w:tcPr>
            <w:tcW w:w="2226"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 query tool based on the column structure of the active layer is generated and is used to select records for further processing.</w:t>
            </w:r>
          </w:p>
        </w:tc>
        <w:tc>
          <w:tcPr>
            <w:tcW w:w="796"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867900" w:rsidRPr="00942FD0" w:rsidTr="009B3B94">
        <w:trPr>
          <w:trHeight w:val="397"/>
        </w:trPr>
        <w:tc>
          <w:tcPr>
            <w:tcW w:w="551"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SEL-006</w:t>
            </w:r>
          </w:p>
        </w:tc>
        <w:tc>
          <w:tcPr>
            <w:tcW w:w="792"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Select between Layers</w:t>
            </w:r>
          </w:p>
        </w:tc>
        <w:tc>
          <w:tcPr>
            <w:tcW w:w="2226"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 selection layer is indicated in addition to an active layer. Selection processes are based on intersects between a feature selected in the selection layer and the active layer.</w:t>
            </w:r>
          </w:p>
        </w:tc>
        <w:tc>
          <w:tcPr>
            <w:tcW w:w="796"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867900" w:rsidRPr="00942FD0" w:rsidTr="009B3B94">
        <w:trPr>
          <w:trHeight w:val="397"/>
        </w:trPr>
        <w:tc>
          <w:tcPr>
            <w:tcW w:w="551"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SEL-007</w:t>
            </w:r>
          </w:p>
        </w:tc>
        <w:tc>
          <w:tcPr>
            <w:tcW w:w="792"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Selection </w:t>
            </w:r>
            <w:proofErr w:type="spellStart"/>
            <w:r>
              <w:rPr>
                <w:rFonts w:ascii="Tahoma" w:hAnsi="Tahoma" w:cs="Tahoma"/>
                <w:sz w:val="16"/>
                <w:szCs w:val="16"/>
              </w:rPr>
              <w:t>Behaviour</w:t>
            </w:r>
            <w:proofErr w:type="spellEnd"/>
            <w:r>
              <w:rPr>
                <w:rFonts w:ascii="Tahoma" w:hAnsi="Tahoma" w:cs="Tahoma"/>
                <w:sz w:val="16"/>
                <w:szCs w:val="16"/>
              </w:rPr>
              <w:t xml:space="preserve"> Toggle</w:t>
            </w:r>
          </w:p>
        </w:tc>
        <w:tc>
          <w:tcPr>
            <w:tcW w:w="2226"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Toggles selection </w:t>
            </w:r>
            <w:proofErr w:type="spellStart"/>
            <w:r>
              <w:rPr>
                <w:rFonts w:ascii="Tahoma" w:hAnsi="Tahoma" w:cs="Tahoma"/>
                <w:sz w:val="16"/>
                <w:szCs w:val="16"/>
              </w:rPr>
              <w:t>behaviour</w:t>
            </w:r>
            <w:proofErr w:type="spellEnd"/>
            <w:r>
              <w:rPr>
                <w:rFonts w:ascii="Tahoma" w:hAnsi="Tahoma" w:cs="Tahoma"/>
                <w:sz w:val="16"/>
                <w:szCs w:val="16"/>
              </w:rPr>
              <w:t xml:space="preserve"> between inclusion and overlap.</w:t>
            </w:r>
          </w:p>
        </w:tc>
        <w:tc>
          <w:tcPr>
            <w:tcW w:w="796"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867900" w:rsidRPr="00942FD0" w:rsidTr="009B3B94">
        <w:trPr>
          <w:trHeight w:val="397"/>
        </w:trPr>
        <w:tc>
          <w:tcPr>
            <w:tcW w:w="551"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SEL-008</w:t>
            </w:r>
          </w:p>
        </w:tc>
        <w:tc>
          <w:tcPr>
            <w:tcW w:w="792"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Transformed Information</w:t>
            </w:r>
          </w:p>
        </w:tc>
        <w:tc>
          <w:tcPr>
            <w:tcW w:w="2226"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All Selection</w:t>
            </w:r>
            <w:r w:rsidRPr="00F16C79">
              <w:rPr>
                <w:rFonts w:ascii="Tahoma" w:hAnsi="Tahoma" w:cs="Tahoma"/>
                <w:sz w:val="16"/>
                <w:szCs w:val="16"/>
              </w:rPr>
              <w:t xml:space="preserve"> Functions: </w:t>
            </w:r>
            <w:r>
              <w:rPr>
                <w:rFonts w:ascii="Tahoma" w:hAnsi="Tahoma" w:cs="Tahoma"/>
                <w:sz w:val="16"/>
                <w:szCs w:val="16"/>
              </w:rPr>
              <w:t>Based on selection result,</w:t>
            </w:r>
            <w:r w:rsidRPr="00F16C79">
              <w:rPr>
                <w:rFonts w:ascii="Tahoma" w:hAnsi="Tahoma" w:cs="Tahoma"/>
                <w:sz w:val="16"/>
                <w:szCs w:val="16"/>
              </w:rPr>
              <w:t xml:space="preserve"> </w:t>
            </w:r>
            <w:r>
              <w:rPr>
                <w:rFonts w:ascii="Tahoma" w:hAnsi="Tahoma" w:cs="Tahoma"/>
                <w:sz w:val="16"/>
                <w:szCs w:val="16"/>
              </w:rPr>
              <w:t>o</w:t>
            </w:r>
            <w:r w:rsidRPr="00F16C79">
              <w:rPr>
                <w:rFonts w:ascii="Tahoma" w:hAnsi="Tahoma" w:cs="Tahoma"/>
                <w:sz w:val="16"/>
                <w:szCs w:val="16"/>
              </w:rPr>
              <w:t>btain a</w:t>
            </w:r>
            <w:r>
              <w:rPr>
                <w:rFonts w:ascii="Tahoma" w:hAnsi="Tahoma" w:cs="Tahoma"/>
                <w:sz w:val="16"/>
                <w:szCs w:val="16"/>
              </w:rPr>
              <w:t xml:space="preserve">n HTML </w:t>
            </w:r>
            <w:r w:rsidRPr="00F16C79">
              <w:rPr>
                <w:rFonts w:ascii="Tahoma" w:hAnsi="Tahoma" w:cs="Tahoma"/>
                <w:sz w:val="16"/>
                <w:szCs w:val="16"/>
              </w:rPr>
              <w:t>popup of attribute values</w:t>
            </w:r>
            <w:r>
              <w:rPr>
                <w:rFonts w:ascii="Tahoma" w:hAnsi="Tahoma" w:cs="Tahoma"/>
                <w:sz w:val="16"/>
                <w:szCs w:val="16"/>
              </w:rPr>
              <w:t>. These values are transformed by configuration meta-data to allow the following:</w:t>
            </w:r>
          </w:p>
          <w:p w:rsidR="00867900" w:rsidRDefault="00867900" w:rsidP="009B3B94">
            <w:pPr>
              <w:pStyle w:val="BodyText"/>
              <w:numPr>
                <w:ilvl w:val="0"/>
                <w:numId w:val="2"/>
              </w:numPr>
              <w:spacing w:before="120" w:after="120"/>
              <w:ind w:left="0"/>
              <w:jc w:val="left"/>
              <w:rPr>
                <w:rFonts w:ascii="Tahoma" w:hAnsi="Tahoma" w:cs="Tahoma"/>
                <w:sz w:val="16"/>
                <w:szCs w:val="16"/>
              </w:rPr>
            </w:pPr>
            <w:r>
              <w:rPr>
                <w:rFonts w:ascii="Tahoma" w:hAnsi="Tahoma" w:cs="Tahoma"/>
                <w:sz w:val="16"/>
                <w:szCs w:val="16"/>
              </w:rPr>
              <w:t>Column aliases;</w:t>
            </w:r>
          </w:p>
          <w:p w:rsidR="00867900" w:rsidRDefault="00867900" w:rsidP="009B3B94">
            <w:pPr>
              <w:pStyle w:val="BodyText"/>
              <w:numPr>
                <w:ilvl w:val="0"/>
                <w:numId w:val="2"/>
              </w:numPr>
              <w:spacing w:before="120" w:after="120"/>
              <w:ind w:left="0"/>
              <w:jc w:val="left"/>
              <w:rPr>
                <w:rFonts w:ascii="Tahoma" w:hAnsi="Tahoma" w:cs="Tahoma"/>
                <w:sz w:val="16"/>
                <w:szCs w:val="16"/>
              </w:rPr>
            </w:pPr>
            <w:r>
              <w:rPr>
                <w:rFonts w:ascii="Tahoma" w:hAnsi="Tahoma" w:cs="Tahoma"/>
                <w:sz w:val="16"/>
                <w:szCs w:val="16"/>
              </w:rPr>
              <w:t>Hyperlinks to external resources;</w:t>
            </w:r>
          </w:p>
          <w:p w:rsidR="00867900" w:rsidRDefault="00867900" w:rsidP="009B3B94">
            <w:pPr>
              <w:pStyle w:val="BodyText"/>
              <w:numPr>
                <w:ilvl w:val="0"/>
                <w:numId w:val="2"/>
              </w:numPr>
              <w:spacing w:before="120" w:after="120"/>
              <w:ind w:left="0"/>
              <w:jc w:val="left"/>
              <w:rPr>
                <w:rFonts w:ascii="Tahoma" w:hAnsi="Tahoma" w:cs="Tahoma"/>
                <w:sz w:val="16"/>
                <w:szCs w:val="16"/>
              </w:rPr>
            </w:pPr>
            <w:r>
              <w:rPr>
                <w:rFonts w:ascii="Tahoma" w:hAnsi="Tahoma" w:cs="Tahoma"/>
                <w:sz w:val="16"/>
                <w:szCs w:val="16"/>
              </w:rPr>
              <w:t>Markup to embed images and other valid content.</w:t>
            </w:r>
          </w:p>
          <w:p w:rsidR="00867900" w:rsidRPr="00F16C79" w:rsidRDefault="00867900" w:rsidP="009B3B94">
            <w:pPr>
              <w:pStyle w:val="BodyText"/>
              <w:numPr>
                <w:ilvl w:val="0"/>
                <w:numId w:val="2"/>
              </w:numPr>
              <w:spacing w:before="120" w:after="120"/>
              <w:ind w:left="0"/>
              <w:jc w:val="left"/>
              <w:rPr>
                <w:rFonts w:ascii="Tahoma" w:hAnsi="Tahoma" w:cs="Tahoma"/>
                <w:sz w:val="16"/>
                <w:szCs w:val="16"/>
              </w:rPr>
            </w:pPr>
            <w:r>
              <w:rPr>
                <w:rFonts w:ascii="Tahoma" w:hAnsi="Tahoma" w:cs="Tahoma"/>
                <w:sz w:val="16"/>
                <w:szCs w:val="16"/>
              </w:rPr>
              <w:t>Designated fields (columns) only.</w:t>
            </w:r>
          </w:p>
        </w:tc>
        <w:tc>
          <w:tcPr>
            <w:tcW w:w="796"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proofErr w:type="spellStart"/>
            <w:r>
              <w:rPr>
                <w:rFonts w:ascii="Tahoma" w:hAnsi="Tahoma" w:cs="Tahoma"/>
                <w:sz w:val="16"/>
                <w:szCs w:val="16"/>
              </w:rPr>
              <w:t>GoogleMaps</w:t>
            </w:r>
            <w:proofErr w:type="spellEnd"/>
            <w:r>
              <w:rPr>
                <w:rFonts w:ascii="Tahoma" w:hAnsi="Tahoma" w:cs="Tahoma"/>
                <w:sz w:val="16"/>
                <w:szCs w:val="16"/>
              </w:rPr>
              <w:t xml:space="preserve"> KML is a good </w:t>
            </w:r>
            <w:proofErr w:type="spellStart"/>
            <w:r>
              <w:rPr>
                <w:rFonts w:ascii="Tahoma" w:hAnsi="Tahoma" w:cs="Tahoma"/>
                <w:sz w:val="16"/>
                <w:szCs w:val="16"/>
              </w:rPr>
              <w:t>staring</w:t>
            </w:r>
            <w:proofErr w:type="spellEnd"/>
            <w:r>
              <w:rPr>
                <w:rFonts w:ascii="Tahoma" w:hAnsi="Tahoma" w:cs="Tahoma"/>
                <w:sz w:val="16"/>
                <w:szCs w:val="16"/>
              </w:rPr>
              <w:t xml:space="preserve"> point.</w:t>
            </w:r>
          </w:p>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KML-like XHTML is generated on the fly from configuration meta-data.</w:t>
            </w:r>
          </w:p>
        </w:tc>
        <w:tc>
          <w:tcPr>
            <w:tcW w:w="635"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867900" w:rsidRPr="00942FD0" w:rsidTr="009B3B94">
        <w:trPr>
          <w:trHeight w:val="397"/>
        </w:trPr>
        <w:tc>
          <w:tcPr>
            <w:tcW w:w="551"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SEL-009</w:t>
            </w:r>
          </w:p>
        </w:tc>
        <w:tc>
          <w:tcPr>
            <w:tcW w:w="792"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Selected Features</w:t>
            </w:r>
          </w:p>
        </w:tc>
        <w:tc>
          <w:tcPr>
            <w:tcW w:w="2226" w:type="pct"/>
            <w:tcBorders>
              <w:top w:val="dotted" w:sz="4" w:space="0" w:color="auto"/>
              <w:left w:val="nil"/>
              <w:bottom w:val="dotted" w:sz="4" w:space="0" w:color="auto"/>
              <w:right w:val="nil"/>
            </w:tcBorders>
            <w:shd w:val="clear" w:color="auto" w:fill="auto"/>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Indication of selected features by</w:t>
            </w:r>
          </w:p>
          <w:p w:rsidR="00867900" w:rsidRDefault="00867900" w:rsidP="009B3B94">
            <w:pPr>
              <w:pStyle w:val="BodyText"/>
              <w:numPr>
                <w:ilvl w:val="0"/>
                <w:numId w:val="3"/>
              </w:numPr>
              <w:spacing w:before="120" w:after="120"/>
              <w:ind w:left="0"/>
              <w:jc w:val="left"/>
              <w:rPr>
                <w:rFonts w:ascii="Tahoma" w:hAnsi="Tahoma" w:cs="Tahoma"/>
                <w:sz w:val="16"/>
                <w:szCs w:val="16"/>
              </w:rPr>
            </w:pPr>
            <w:r>
              <w:rPr>
                <w:rFonts w:ascii="Tahoma" w:hAnsi="Tahoma" w:cs="Tahoma"/>
                <w:sz w:val="16"/>
                <w:szCs w:val="16"/>
              </w:rPr>
              <w:t>Indicating a bounding box (consistent with Windows object selection in graphical interfaces)</w:t>
            </w:r>
          </w:p>
          <w:p w:rsidR="00867900" w:rsidRDefault="00867900" w:rsidP="009B3B94">
            <w:pPr>
              <w:pStyle w:val="BodyText"/>
              <w:numPr>
                <w:ilvl w:val="0"/>
                <w:numId w:val="3"/>
              </w:numPr>
              <w:spacing w:before="120" w:after="120"/>
              <w:ind w:left="0"/>
              <w:jc w:val="left"/>
              <w:rPr>
                <w:rFonts w:ascii="Tahoma" w:hAnsi="Tahoma" w:cs="Tahoma"/>
                <w:sz w:val="16"/>
                <w:szCs w:val="16"/>
              </w:rPr>
            </w:pPr>
            <w:proofErr w:type="spellStart"/>
            <w:r>
              <w:rPr>
                <w:rFonts w:ascii="Tahoma" w:hAnsi="Tahoma" w:cs="Tahoma"/>
                <w:sz w:val="16"/>
                <w:szCs w:val="16"/>
              </w:rPr>
              <w:t>Recolouring</w:t>
            </w:r>
            <w:proofErr w:type="spellEnd"/>
            <w:r>
              <w:rPr>
                <w:rFonts w:ascii="Tahoma" w:hAnsi="Tahoma" w:cs="Tahoma"/>
                <w:sz w:val="16"/>
                <w:szCs w:val="16"/>
              </w:rPr>
              <w:t xml:space="preserve"> selected features (consistent with desktop GIS </w:t>
            </w:r>
            <w:proofErr w:type="spellStart"/>
            <w:r>
              <w:rPr>
                <w:rFonts w:ascii="Tahoma" w:hAnsi="Tahoma" w:cs="Tahoma"/>
                <w:sz w:val="16"/>
                <w:szCs w:val="16"/>
              </w:rPr>
              <w:t>behaviour</w:t>
            </w:r>
            <w:proofErr w:type="spellEnd"/>
            <w:r>
              <w:rPr>
                <w:rFonts w:ascii="Tahoma" w:hAnsi="Tahoma" w:cs="Tahoma"/>
                <w:sz w:val="16"/>
                <w:szCs w:val="16"/>
              </w:rPr>
              <w:t>)</w:t>
            </w:r>
          </w:p>
        </w:tc>
        <w:tc>
          <w:tcPr>
            <w:tcW w:w="796"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left w:val="nil"/>
              <w:bottom w:val="dotted" w:sz="4" w:space="0" w:color="auto"/>
              <w:right w:val="nil"/>
            </w:tcBorders>
          </w:tcPr>
          <w:p w:rsidR="00867900" w:rsidRDefault="00867900"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bl>
    <w:p w:rsidR="004D0F4D" w:rsidRDefault="004D0F4D" w:rsidP="009B3B94"/>
    <w:p w:rsidR="009B3B94" w:rsidRDefault="009B3B94" w:rsidP="009B3B94">
      <w:pPr>
        <w:pStyle w:val="Heading2"/>
      </w:pPr>
      <w:bookmarkStart w:id="98" w:name="_Toc325430980"/>
      <w:r>
        <w:t>CON: Preserving Context</w:t>
      </w:r>
      <w:bookmarkEnd w:id="98"/>
    </w:p>
    <w:p w:rsidR="009B3B94" w:rsidRPr="008C54BF" w:rsidRDefault="009B3B94"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18"/>
        <w:gridCol w:w="1464"/>
        <w:gridCol w:w="4115"/>
        <w:gridCol w:w="1471"/>
        <w:gridCol w:w="1174"/>
      </w:tblGrid>
      <w:tr w:rsidR="004D0F4D" w:rsidTr="009B3B94">
        <w:tc>
          <w:tcPr>
            <w:tcW w:w="5000" w:type="pct"/>
            <w:gridSpan w:val="5"/>
            <w:tcBorders>
              <w:top w:val="single" w:sz="12" w:space="0" w:color="000000"/>
              <w:bottom w:val="single" w:sz="6" w:space="0" w:color="000000"/>
            </w:tcBorders>
            <w:shd w:val="pct25" w:color="000080" w:fill="FFFFFF"/>
          </w:tcPr>
          <w:p w:rsidR="004D0F4D" w:rsidRDefault="004D0F4D" w:rsidP="009B3B94">
            <w:pPr>
              <w:pStyle w:val="BodyText"/>
              <w:ind w:left="0"/>
              <w:rPr>
                <w:rFonts w:ascii="Arial Narrow" w:hAnsi="Arial Narrow"/>
                <w:color w:val="FFFFFF"/>
                <w:sz w:val="16"/>
              </w:rPr>
            </w:pPr>
          </w:p>
        </w:tc>
      </w:tr>
      <w:tr w:rsidR="004D0F4D" w:rsidRPr="00942FD0" w:rsidTr="009B3B94">
        <w:trPr>
          <w:trHeight w:val="397"/>
        </w:trPr>
        <w:tc>
          <w:tcPr>
            <w:tcW w:w="551" w:type="pct"/>
            <w:tcBorders>
              <w:top w:val="single" w:sz="6" w:space="0" w:color="000000"/>
              <w:bottom w:val="dotted" w:sz="4" w:space="0" w:color="auto"/>
            </w:tcBorders>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92" w:type="pct"/>
            <w:tcBorders>
              <w:top w:val="single" w:sz="6" w:space="0" w:color="000000"/>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6" w:type="pct"/>
            <w:tcBorders>
              <w:top w:val="single" w:sz="6" w:space="0" w:color="000000"/>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96" w:type="pct"/>
            <w:tcBorders>
              <w:top w:val="single" w:sz="6" w:space="0" w:color="000000"/>
              <w:bottom w:val="dotted" w:sz="4" w:space="0" w:color="auto"/>
            </w:tcBorders>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35" w:type="pct"/>
            <w:tcBorders>
              <w:top w:val="single" w:sz="6" w:space="0" w:color="000000"/>
              <w:bottom w:val="dotted" w:sz="4" w:space="0" w:color="auto"/>
            </w:tcBorders>
          </w:tcPr>
          <w:p w:rsidR="004D0F4D"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CON-001</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Simple Context</w:t>
            </w:r>
          </w:p>
        </w:tc>
        <w:tc>
          <w:tcPr>
            <w:tcW w:w="2226" w:type="pct"/>
            <w:tcBorders>
              <w:top w:val="dotted" w:sz="4" w:space="0" w:color="auto"/>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An extent box corresponding to the current map VIEW extent is shown to provide context. The layer to be used </w:t>
            </w:r>
            <w:r>
              <w:rPr>
                <w:rFonts w:ascii="Tahoma" w:hAnsi="Tahoma" w:cs="Tahoma"/>
                <w:sz w:val="16"/>
                <w:szCs w:val="16"/>
              </w:rPr>
              <w:lastRenderedPageBreak/>
              <w:t>as a context map is set at a portal level.</w:t>
            </w:r>
          </w:p>
        </w:tc>
        <w:tc>
          <w:tcPr>
            <w:tcW w:w="796" w:type="pct"/>
            <w:tcBorders>
              <w:top w:val="dotted" w:sz="4" w:space="0" w:color="auto"/>
              <w:bottom w:val="dotted" w:sz="4" w:space="0" w:color="auto"/>
            </w:tcBorders>
          </w:tcPr>
          <w:p w:rsidR="004D0F4D" w:rsidRPr="0014392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lastRenderedPageBreak/>
              <w:t>Internal</w:t>
            </w:r>
          </w:p>
        </w:tc>
        <w:tc>
          <w:tcPr>
            <w:tcW w:w="635" w:type="pct"/>
            <w:tcBorders>
              <w:top w:val="dotted" w:sz="4" w:space="0" w:color="auto"/>
              <w:bottom w:val="dotted" w:sz="4" w:space="0" w:color="auto"/>
            </w:tcBorders>
          </w:tcPr>
          <w:p w:rsidR="004D0F4D" w:rsidRPr="0014392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lastRenderedPageBreak/>
              <w:t>CON-002</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Configurable Context map</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A context map is configured by defining a layer in a web map source and a default rendering extent.</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CON-003</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Extended Map Navigation</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A change to the extent box on the context map causes the main map window to zoom to a new extent.</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bl>
    <w:p w:rsidR="004D0F4D" w:rsidRDefault="004D0F4D" w:rsidP="009B3B94">
      <w:pPr>
        <w:pStyle w:val="BodyText"/>
        <w:tabs>
          <w:tab w:val="left" w:pos="567"/>
        </w:tabs>
        <w:ind w:left="0"/>
      </w:pPr>
    </w:p>
    <w:p w:rsidR="004D0F4D" w:rsidRDefault="004D0F4D" w:rsidP="009B3B94">
      <w:pPr>
        <w:pStyle w:val="Heading2"/>
      </w:pPr>
      <w:bookmarkStart w:id="99" w:name="_Toc179778797"/>
      <w:bookmarkStart w:id="100" w:name="_Toc325430981"/>
      <w:r>
        <w:t>MSC: Scale Indications</w:t>
      </w:r>
      <w:bookmarkEnd w:id="99"/>
      <w:bookmarkEnd w:id="100"/>
    </w:p>
    <w:p w:rsidR="004D0F4D" w:rsidRPr="008C54BF" w:rsidRDefault="004D0F4D"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18"/>
        <w:gridCol w:w="1464"/>
        <w:gridCol w:w="4115"/>
        <w:gridCol w:w="1471"/>
        <w:gridCol w:w="1174"/>
      </w:tblGrid>
      <w:tr w:rsidR="004D0F4D" w:rsidTr="009B3B94">
        <w:tc>
          <w:tcPr>
            <w:tcW w:w="5000" w:type="pct"/>
            <w:gridSpan w:val="5"/>
            <w:tcBorders>
              <w:top w:val="single" w:sz="12" w:space="0" w:color="000000"/>
              <w:bottom w:val="single" w:sz="6" w:space="0" w:color="000000"/>
            </w:tcBorders>
            <w:shd w:val="pct25" w:color="000080" w:fill="FFFFFF"/>
          </w:tcPr>
          <w:p w:rsidR="004D0F4D" w:rsidRDefault="004D0F4D" w:rsidP="009B3B94">
            <w:pPr>
              <w:pStyle w:val="BodyText"/>
              <w:ind w:left="0"/>
              <w:rPr>
                <w:rFonts w:ascii="Arial Narrow" w:hAnsi="Arial Narrow"/>
                <w:color w:val="FFFFFF"/>
                <w:sz w:val="16"/>
              </w:rPr>
            </w:pPr>
          </w:p>
        </w:tc>
      </w:tr>
      <w:tr w:rsidR="004D0F4D" w:rsidRPr="00942FD0" w:rsidTr="009B3B94">
        <w:trPr>
          <w:trHeight w:val="397"/>
        </w:trPr>
        <w:tc>
          <w:tcPr>
            <w:tcW w:w="551" w:type="pct"/>
            <w:tcBorders>
              <w:top w:val="single" w:sz="6" w:space="0" w:color="000000"/>
              <w:bottom w:val="dotted" w:sz="4" w:space="0" w:color="auto"/>
            </w:tcBorders>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92" w:type="pct"/>
            <w:tcBorders>
              <w:top w:val="single" w:sz="6" w:space="0" w:color="000000"/>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6" w:type="pct"/>
            <w:tcBorders>
              <w:top w:val="single" w:sz="6" w:space="0" w:color="000000"/>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96" w:type="pct"/>
            <w:tcBorders>
              <w:top w:val="single" w:sz="6" w:space="0" w:color="000000"/>
              <w:bottom w:val="dotted" w:sz="4" w:space="0" w:color="auto"/>
            </w:tcBorders>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35" w:type="pct"/>
            <w:tcBorders>
              <w:top w:val="single" w:sz="6" w:space="0" w:color="000000"/>
              <w:bottom w:val="dotted" w:sz="4" w:space="0" w:color="auto"/>
            </w:tcBorders>
          </w:tcPr>
          <w:p w:rsidR="004D0F4D"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MSC-001</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Simple Scale</w:t>
            </w:r>
          </w:p>
        </w:tc>
        <w:tc>
          <w:tcPr>
            <w:tcW w:w="2226" w:type="pct"/>
            <w:tcBorders>
              <w:top w:val="dotted" w:sz="4" w:space="0" w:color="auto"/>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Scale is indicated in a measure bar using default units of measure</w:t>
            </w:r>
          </w:p>
        </w:tc>
        <w:tc>
          <w:tcPr>
            <w:tcW w:w="796" w:type="pct"/>
            <w:tcBorders>
              <w:top w:val="dotted" w:sz="4" w:space="0" w:color="auto"/>
              <w:bottom w:val="dotted" w:sz="4" w:space="0" w:color="auto"/>
            </w:tcBorders>
          </w:tcPr>
          <w:p w:rsidR="004D0F4D" w:rsidRPr="0014392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Pr="0014392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MSC-002</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Unit Adjustment</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Unit of measure is adjusted dependent on user preference and is associated with future rendering of the map.</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MSC-003</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Ratio Scale</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A ratio scale is shown dependent on user preference.</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bl>
    <w:p w:rsidR="004D0F4D" w:rsidRDefault="004D0F4D" w:rsidP="009B3B94">
      <w:pPr>
        <w:pStyle w:val="BodyText"/>
        <w:tabs>
          <w:tab w:val="left" w:pos="567"/>
        </w:tabs>
        <w:ind w:left="0"/>
      </w:pPr>
    </w:p>
    <w:p w:rsidR="004D0F4D" w:rsidRDefault="004D0F4D" w:rsidP="009B3B94">
      <w:pPr>
        <w:pStyle w:val="Heading2"/>
      </w:pPr>
      <w:bookmarkStart w:id="101" w:name="_Toc179778798"/>
      <w:bookmarkStart w:id="102" w:name="_Toc325430982"/>
      <w:r>
        <w:t>LEG</w:t>
      </w:r>
      <w:r w:rsidRPr="007C03E8">
        <w:t xml:space="preserve">: Standard </w:t>
      </w:r>
      <w:r>
        <w:t>Layer and Legend Manipulation</w:t>
      </w:r>
      <w:bookmarkEnd w:id="101"/>
      <w:bookmarkEnd w:id="102"/>
    </w:p>
    <w:p w:rsidR="004D0F4D" w:rsidRPr="00C65138" w:rsidRDefault="004D0F4D"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18"/>
        <w:gridCol w:w="1464"/>
        <w:gridCol w:w="4115"/>
        <w:gridCol w:w="1471"/>
        <w:gridCol w:w="1174"/>
      </w:tblGrid>
      <w:tr w:rsidR="004D0F4D" w:rsidTr="009B3B94">
        <w:tc>
          <w:tcPr>
            <w:tcW w:w="5000" w:type="pct"/>
            <w:gridSpan w:val="5"/>
            <w:tcBorders>
              <w:top w:val="single" w:sz="12" w:space="0" w:color="000000"/>
              <w:bottom w:val="single" w:sz="6" w:space="0" w:color="000000"/>
            </w:tcBorders>
            <w:shd w:val="pct25" w:color="000080" w:fill="FFFFFF"/>
          </w:tcPr>
          <w:p w:rsidR="004D0F4D" w:rsidRDefault="004D0F4D" w:rsidP="009B3B94">
            <w:pPr>
              <w:pStyle w:val="BodyText"/>
              <w:ind w:left="0"/>
              <w:rPr>
                <w:rFonts w:ascii="Arial Narrow" w:hAnsi="Arial Narrow"/>
                <w:color w:val="FFFFFF"/>
                <w:sz w:val="16"/>
              </w:rPr>
            </w:pPr>
          </w:p>
        </w:tc>
      </w:tr>
      <w:tr w:rsidR="004D0F4D" w:rsidRPr="00942FD0" w:rsidTr="009B3B94">
        <w:trPr>
          <w:trHeight w:val="397"/>
        </w:trPr>
        <w:tc>
          <w:tcPr>
            <w:tcW w:w="551" w:type="pct"/>
            <w:tcBorders>
              <w:top w:val="single" w:sz="6" w:space="0" w:color="000000"/>
              <w:bottom w:val="dotted" w:sz="4" w:space="0" w:color="auto"/>
            </w:tcBorders>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92" w:type="pct"/>
            <w:tcBorders>
              <w:top w:val="single" w:sz="6" w:space="0" w:color="000000"/>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6" w:type="pct"/>
            <w:tcBorders>
              <w:top w:val="single" w:sz="6" w:space="0" w:color="000000"/>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96" w:type="pct"/>
            <w:tcBorders>
              <w:top w:val="single" w:sz="6" w:space="0" w:color="000000"/>
              <w:bottom w:val="dotted" w:sz="4" w:space="0" w:color="auto"/>
            </w:tcBorders>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35" w:type="pct"/>
            <w:tcBorders>
              <w:top w:val="single" w:sz="6" w:space="0" w:color="000000"/>
              <w:bottom w:val="dotted" w:sz="4" w:space="0" w:color="auto"/>
            </w:tcBorders>
          </w:tcPr>
          <w:p w:rsidR="004D0F4D"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LEG-001</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Control: Active</w:t>
            </w:r>
          </w:p>
        </w:tc>
        <w:tc>
          <w:tcPr>
            <w:tcW w:w="2226" w:type="pct"/>
            <w:tcBorders>
              <w:top w:val="dotted" w:sz="4" w:space="0" w:color="auto"/>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One layer in a map can be marked as active. This results in queries, analyses, and selections being performed on the layer.</w:t>
            </w:r>
          </w:p>
        </w:tc>
        <w:tc>
          <w:tcPr>
            <w:tcW w:w="796" w:type="pct"/>
            <w:tcBorders>
              <w:top w:val="dotted" w:sz="4" w:space="0" w:color="auto"/>
              <w:bottom w:val="dotted" w:sz="4" w:space="0" w:color="auto"/>
            </w:tcBorders>
          </w:tcPr>
          <w:p w:rsidR="004D0F4D" w:rsidRPr="0014392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Pr="0014392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LEG-002</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Control: Visible</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Layers can be marked as visible/invisible. The map has to be redrawn for this to take effect in thin clients, or can be selectively switched without redraw/ server calls.</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LEG-003</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Legend</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Legend display is based on settings  in the Web Context Document </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WCD</w:t>
            </w:r>
          </w:p>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SYM, STH</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LEG-004</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Toggle</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The Legend View and Control View can be toggled.</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LEG-005</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Data Sources</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Data sources (acknowledgements, citations, etc.) for the layers must be displayed as a footer to the map, layer or legend display. Pop-up windows associated with layer entries can also be used. The Web Context Document must serve as a source for the citations.</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Internal </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lastRenderedPageBreak/>
              <w:t>LEG-006</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Extended Data Sources</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Extended data sources are provided as hyperlinks to source anchored to a layer control or legend entry on WFS layers.</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bl>
    <w:p w:rsidR="004D0F4D" w:rsidRDefault="004D0F4D" w:rsidP="009B3B94">
      <w:pPr>
        <w:pStyle w:val="BodyText"/>
        <w:tabs>
          <w:tab w:val="left" w:pos="567"/>
        </w:tabs>
        <w:ind w:left="0"/>
      </w:pPr>
    </w:p>
    <w:p w:rsidR="004D0F4D" w:rsidRDefault="004D0F4D" w:rsidP="009B3B94">
      <w:pPr>
        <w:pStyle w:val="Heading2"/>
      </w:pPr>
      <w:bookmarkStart w:id="103" w:name="_Toc179778799"/>
      <w:bookmarkStart w:id="104" w:name="_Toc325430983"/>
      <w:r>
        <w:t>STH</w:t>
      </w:r>
      <w:r w:rsidRPr="007C03E8">
        <w:t xml:space="preserve">: </w:t>
      </w:r>
      <w:r>
        <w:t>Simple Theme Implementations*</w:t>
      </w:r>
      <w:bookmarkEnd w:id="103"/>
      <w:bookmarkEnd w:id="104"/>
    </w:p>
    <w:p w:rsidR="004D0F4D" w:rsidRPr="007B6F55" w:rsidRDefault="004D0F4D" w:rsidP="009B3B94"/>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018"/>
        <w:gridCol w:w="1464"/>
        <w:gridCol w:w="4115"/>
        <w:gridCol w:w="1471"/>
        <w:gridCol w:w="1174"/>
      </w:tblGrid>
      <w:tr w:rsidR="004D0F4D" w:rsidTr="009B3B94">
        <w:tc>
          <w:tcPr>
            <w:tcW w:w="5000" w:type="pct"/>
            <w:gridSpan w:val="5"/>
            <w:tcBorders>
              <w:top w:val="single" w:sz="12" w:space="0" w:color="000000"/>
              <w:bottom w:val="single" w:sz="6" w:space="0" w:color="000000"/>
            </w:tcBorders>
            <w:shd w:val="pct25" w:color="000080" w:fill="FFFFFF"/>
          </w:tcPr>
          <w:p w:rsidR="004D0F4D" w:rsidRDefault="004D0F4D" w:rsidP="009B3B94">
            <w:pPr>
              <w:pStyle w:val="BodyText"/>
              <w:ind w:left="0"/>
              <w:rPr>
                <w:rFonts w:ascii="Arial Narrow" w:hAnsi="Arial Narrow"/>
                <w:color w:val="FFFFFF"/>
                <w:sz w:val="16"/>
              </w:rPr>
            </w:pPr>
          </w:p>
        </w:tc>
      </w:tr>
      <w:tr w:rsidR="004D0F4D" w:rsidRPr="00942FD0" w:rsidTr="009B3B94">
        <w:trPr>
          <w:trHeight w:val="397"/>
        </w:trPr>
        <w:tc>
          <w:tcPr>
            <w:tcW w:w="551" w:type="pct"/>
            <w:tcBorders>
              <w:top w:val="single" w:sz="6" w:space="0" w:color="000000"/>
              <w:bottom w:val="dotted" w:sz="4" w:space="0" w:color="auto"/>
            </w:tcBorders>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92" w:type="pct"/>
            <w:tcBorders>
              <w:top w:val="single" w:sz="6" w:space="0" w:color="000000"/>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226" w:type="pct"/>
            <w:tcBorders>
              <w:top w:val="single" w:sz="6" w:space="0" w:color="000000"/>
              <w:bottom w:val="dotted" w:sz="4" w:space="0" w:color="auto"/>
            </w:tcBorders>
            <w:shd w:val="clear" w:color="auto" w:fill="auto"/>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796" w:type="pct"/>
            <w:tcBorders>
              <w:top w:val="single" w:sz="6" w:space="0" w:color="000000"/>
              <w:bottom w:val="dotted" w:sz="4" w:space="0" w:color="auto"/>
            </w:tcBorders>
          </w:tcPr>
          <w:p w:rsidR="004D0F4D" w:rsidRPr="00942FD0"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635" w:type="pct"/>
            <w:tcBorders>
              <w:top w:val="single" w:sz="6" w:space="0" w:color="000000"/>
              <w:bottom w:val="dotted" w:sz="4" w:space="0" w:color="auto"/>
            </w:tcBorders>
          </w:tcPr>
          <w:p w:rsidR="004D0F4D" w:rsidRDefault="004D0F4D" w:rsidP="009B3B94">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STH-001</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Unique Values</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Users can select any field, and provided no more than N unique values are identified, a theme is defined for the user with automated assignment of </w:t>
            </w:r>
            <w:proofErr w:type="spellStart"/>
            <w:r>
              <w:rPr>
                <w:rFonts w:ascii="Tahoma" w:hAnsi="Tahoma" w:cs="Tahoma"/>
                <w:sz w:val="16"/>
                <w:szCs w:val="16"/>
              </w:rPr>
              <w:t>symbology</w:t>
            </w:r>
            <w:proofErr w:type="spellEnd"/>
            <w:r>
              <w:rPr>
                <w:rFonts w:ascii="Tahoma" w:hAnsi="Tahoma" w:cs="Tahoma"/>
                <w:sz w:val="16"/>
                <w:szCs w:val="16"/>
              </w:rPr>
              <w:t xml:space="preserve"> to unique values.</w:t>
            </w:r>
          </w:p>
          <w:p w:rsidR="004D0F4D" w:rsidRDefault="004D0F4D" w:rsidP="009B3B94">
            <w:pPr>
              <w:pStyle w:val="BodyText"/>
              <w:numPr>
                <w:ilvl w:val="0"/>
                <w:numId w:val="5"/>
              </w:numPr>
              <w:spacing w:before="120" w:after="120"/>
              <w:ind w:left="0"/>
              <w:jc w:val="left"/>
              <w:rPr>
                <w:rFonts w:ascii="Tahoma" w:hAnsi="Tahoma" w:cs="Tahoma"/>
                <w:sz w:val="16"/>
                <w:szCs w:val="16"/>
              </w:rPr>
            </w:pPr>
            <w:r>
              <w:rPr>
                <w:rFonts w:ascii="Tahoma" w:hAnsi="Tahoma" w:cs="Tahoma"/>
                <w:sz w:val="16"/>
                <w:szCs w:val="16"/>
              </w:rPr>
              <w:t xml:space="preserve">Point Features: a portal-wide configurable symbol definition (symbol, size), </w:t>
            </w:r>
            <w:proofErr w:type="spellStart"/>
            <w:r>
              <w:rPr>
                <w:rFonts w:ascii="Tahoma" w:hAnsi="Tahoma" w:cs="Tahoma"/>
                <w:sz w:val="16"/>
                <w:szCs w:val="16"/>
              </w:rPr>
              <w:t>colours</w:t>
            </w:r>
            <w:proofErr w:type="spellEnd"/>
            <w:r>
              <w:rPr>
                <w:rFonts w:ascii="Tahoma" w:hAnsi="Tahoma" w:cs="Tahoma"/>
                <w:sz w:val="16"/>
                <w:szCs w:val="16"/>
              </w:rPr>
              <w:t xml:space="preserve"> vary to a predetermined portal-wide palette.</w:t>
            </w:r>
          </w:p>
          <w:p w:rsidR="004D0F4D" w:rsidRDefault="004D0F4D" w:rsidP="009B3B94">
            <w:pPr>
              <w:pStyle w:val="BodyText"/>
              <w:numPr>
                <w:ilvl w:val="0"/>
                <w:numId w:val="5"/>
              </w:numPr>
              <w:spacing w:before="120" w:after="120"/>
              <w:ind w:left="0"/>
              <w:jc w:val="left"/>
              <w:rPr>
                <w:rFonts w:ascii="Tahoma" w:hAnsi="Tahoma" w:cs="Tahoma"/>
                <w:sz w:val="16"/>
                <w:szCs w:val="16"/>
              </w:rPr>
            </w:pPr>
            <w:r>
              <w:rPr>
                <w:rFonts w:ascii="Tahoma" w:hAnsi="Tahoma" w:cs="Tahoma"/>
                <w:sz w:val="16"/>
                <w:szCs w:val="16"/>
              </w:rPr>
              <w:t xml:space="preserve">Line features: </w:t>
            </w:r>
            <w:proofErr w:type="spellStart"/>
            <w:r>
              <w:rPr>
                <w:rFonts w:ascii="Tahoma" w:hAnsi="Tahoma" w:cs="Tahoma"/>
                <w:sz w:val="16"/>
                <w:szCs w:val="16"/>
              </w:rPr>
              <w:t>colours</w:t>
            </w:r>
            <w:proofErr w:type="spellEnd"/>
            <w:r>
              <w:rPr>
                <w:rFonts w:ascii="Tahoma" w:hAnsi="Tahoma" w:cs="Tahoma"/>
                <w:sz w:val="16"/>
                <w:szCs w:val="16"/>
              </w:rPr>
              <w:t xml:space="preserve"> vary to a predetermined portal-wide palette.</w:t>
            </w:r>
          </w:p>
          <w:p w:rsidR="004D0F4D" w:rsidRPr="00942FD0" w:rsidRDefault="004D0F4D" w:rsidP="009B3B94">
            <w:pPr>
              <w:pStyle w:val="BodyText"/>
              <w:numPr>
                <w:ilvl w:val="0"/>
                <w:numId w:val="5"/>
              </w:numPr>
              <w:spacing w:before="120" w:after="120"/>
              <w:ind w:left="0"/>
              <w:jc w:val="left"/>
              <w:rPr>
                <w:rFonts w:ascii="Tahoma" w:hAnsi="Tahoma" w:cs="Tahoma"/>
                <w:sz w:val="16"/>
                <w:szCs w:val="16"/>
              </w:rPr>
            </w:pPr>
            <w:r>
              <w:rPr>
                <w:rFonts w:ascii="Tahoma" w:hAnsi="Tahoma" w:cs="Tahoma"/>
                <w:sz w:val="16"/>
                <w:szCs w:val="16"/>
              </w:rPr>
              <w:t xml:space="preserve">Polygon features: </w:t>
            </w:r>
            <w:proofErr w:type="spellStart"/>
            <w:r>
              <w:rPr>
                <w:rFonts w:ascii="Tahoma" w:hAnsi="Tahoma" w:cs="Tahoma"/>
                <w:sz w:val="16"/>
                <w:szCs w:val="16"/>
              </w:rPr>
              <w:t>colours</w:t>
            </w:r>
            <w:proofErr w:type="spellEnd"/>
            <w:r>
              <w:rPr>
                <w:rFonts w:ascii="Tahoma" w:hAnsi="Tahoma" w:cs="Tahoma"/>
                <w:sz w:val="16"/>
                <w:szCs w:val="16"/>
              </w:rPr>
              <w:t xml:space="preserve"> vary to a predetermined portal-wide palette.</w:t>
            </w:r>
          </w:p>
        </w:tc>
        <w:tc>
          <w:tcPr>
            <w:tcW w:w="796" w:type="pct"/>
            <w:tcBorders>
              <w:top w:val="dotted" w:sz="4" w:space="0" w:color="auto"/>
              <w:bottom w:val="dotted" w:sz="4" w:space="0" w:color="auto"/>
            </w:tcBorders>
          </w:tcPr>
          <w:p w:rsidR="004D0F4D" w:rsidRPr="0014392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 SYM</w:t>
            </w:r>
          </w:p>
        </w:tc>
        <w:tc>
          <w:tcPr>
            <w:tcW w:w="635" w:type="pct"/>
            <w:tcBorders>
              <w:top w:val="dotted" w:sz="4" w:space="0" w:color="auto"/>
              <w:bottom w:val="dotted" w:sz="4" w:space="0" w:color="auto"/>
            </w:tcBorders>
          </w:tcPr>
          <w:p w:rsidR="004D0F4D" w:rsidRPr="00143920"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STH-002</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Simple Classes</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Users can select any numeric field, and a theme is defined for the user with automated assignment of </w:t>
            </w:r>
            <w:proofErr w:type="spellStart"/>
            <w:r>
              <w:rPr>
                <w:rFonts w:ascii="Tahoma" w:hAnsi="Tahoma" w:cs="Tahoma"/>
                <w:sz w:val="16"/>
                <w:szCs w:val="16"/>
              </w:rPr>
              <w:t>symbology</w:t>
            </w:r>
            <w:proofErr w:type="spellEnd"/>
            <w:r>
              <w:rPr>
                <w:rFonts w:ascii="Tahoma" w:hAnsi="Tahoma" w:cs="Tahoma"/>
                <w:sz w:val="16"/>
                <w:szCs w:val="16"/>
              </w:rPr>
              <w:t xml:space="preserve"> to </w:t>
            </w:r>
            <w:proofErr w:type="spellStart"/>
            <w:r>
              <w:rPr>
                <w:rFonts w:ascii="Tahoma" w:hAnsi="Tahoma" w:cs="Tahoma"/>
                <w:sz w:val="16"/>
                <w:szCs w:val="16"/>
              </w:rPr>
              <w:t>N</w:t>
            </w:r>
            <w:proofErr w:type="spellEnd"/>
            <w:r>
              <w:rPr>
                <w:rFonts w:ascii="Tahoma" w:hAnsi="Tahoma" w:cs="Tahoma"/>
                <w:sz w:val="16"/>
                <w:szCs w:val="16"/>
              </w:rPr>
              <w:t xml:space="preserve"> equal range classes.</w:t>
            </w:r>
          </w:p>
          <w:p w:rsidR="004D0F4D" w:rsidRDefault="004D0F4D" w:rsidP="009B3B94">
            <w:pPr>
              <w:pStyle w:val="BodyText"/>
              <w:numPr>
                <w:ilvl w:val="0"/>
                <w:numId w:val="6"/>
              </w:numPr>
              <w:spacing w:before="120" w:after="120"/>
              <w:ind w:left="0"/>
              <w:jc w:val="left"/>
              <w:rPr>
                <w:rFonts w:ascii="Tahoma" w:hAnsi="Tahoma" w:cs="Tahoma"/>
                <w:sz w:val="16"/>
                <w:szCs w:val="16"/>
              </w:rPr>
            </w:pPr>
            <w:r>
              <w:rPr>
                <w:rFonts w:ascii="Tahoma" w:hAnsi="Tahoma" w:cs="Tahoma"/>
                <w:sz w:val="16"/>
                <w:szCs w:val="16"/>
              </w:rPr>
              <w:t xml:space="preserve">Point Features: a portal-wide configurable symbol definition (symbol, size), </w:t>
            </w:r>
            <w:proofErr w:type="spellStart"/>
            <w:r>
              <w:rPr>
                <w:rFonts w:ascii="Tahoma" w:hAnsi="Tahoma" w:cs="Tahoma"/>
                <w:sz w:val="16"/>
                <w:szCs w:val="16"/>
              </w:rPr>
              <w:t>colours</w:t>
            </w:r>
            <w:proofErr w:type="spellEnd"/>
            <w:r>
              <w:rPr>
                <w:rFonts w:ascii="Tahoma" w:hAnsi="Tahoma" w:cs="Tahoma"/>
                <w:sz w:val="16"/>
                <w:szCs w:val="16"/>
              </w:rPr>
              <w:t xml:space="preserve"> vary to a predetermined portal-wide start and end </w:t>
            </w:r>
            <w:proofErr w:type="spellStart"/>
            <w:r>
              <w:rPr>
                <w:rFonts w:ascii="Tahoma" w:hAnsi="Tahoma" w:cs="Tahoma"/>
                <w:sz w:val="16"/>
                <w:szCs w:val="16"/>
              </w:rPr>
              <w:t>colour</w:t>
            </w:r>
            <w:proofErr w:type="spellEnd"/>
            <w:r>
              <w:rPr>
                <w:rFonts w:ascii="Tahoma" w:hAnsi="Tahoma" w:cs="Tahoma"/>
                <w:sz w:val="16"/>
                <w:szCs w:val="16"/>
              </w:rPr>
              <w:t>, sizes vary to a portal-wide start and end value.</w:t>
            </w:r>
          </w:p>
          <w:p w:rsidR="004D0F4D" w:rsidRDefault="004D0F4D" w:rsidP="009B3B94">
            <w:pPr>
              <w:pStyle w:val="BodyText"/>
              <w:numPr>
                <w:ilvl w:val="0"/>
                <w:numId w:val="6"/>
              </w:numPr>
              <w:spacing w:before="120" w:after="120"/>
              <w:ind w:left="0"/>
              <w:jc w:val="left"/>
              <w:rPr>
                <w:rFonts w:ascii="Tahoma" w:hAnsi="Tahoma" w:cs="Tahoma"/>
                <w:sz w:val="16"/>
                <w:szCs w:val="16"/>
              </w:rPr>
            </w:pPr>
            <w:r>
              <w:rPr>
                <w:rFonts w:ascii="Tahoma" w:hAnsi="Tahoma" w:cs="Tahoma"/>
                <w:sz w:val="16"/>
                <w:szCs w:val="16"/>
              </w:rPr>
              <w:t xml:space="preserve">Line Features: </w:t>
            </w:r>
            <w:proofErr w:type="spellStart"/>
            <w:r>
              <w:rPr>
                <w:rFonts w:ascii="Tahoma" w:hAnsi="Tahoma" w:cs="Tahoma"/>
                <w:sz w:val="16"/>
                <w:szCs w:val="16"/>
              </w:rPr>
              <w:t>colours</w:t>
            </w:r>
            <w:proofErr w:type="spellEnd"/>
            <w:r>
              <w:rPr>
                <w:rFonts w:ascii="Tahoma" w:hAnsi="Tahoma" w:cs="Tahoma"/>
                <w:sz w:val="16"/>
                <w:szCs w:val="16"/>
              </w:rPr>
              <w:t xml:space="preserve"> vary to a predetermined portal-wide start and end </w:t>
            </w:r>
            <w:proofErr w:type="spellStart"/>
            <w:r>
              <w:rPr>
                <w:rFonts w:ascii="Tahoma" w:hAnsi="Tahoma" w:cs="Tahoma"/>
                <w:sz w:val="16"/>
                <w:szCs w:val="16"/>
              </w:rPr>
              <w:t>colour</w:t>
            </w:r>
            <w:proofErr w:type="spellEnd"/>
            <w:r>
              <w:rPr>
                <w:rFonts w:ascii="Tahoma" w:hAnsi="Tahoma" w:cs="Tahoma"/>
                <w:sz w:val="16"/>
                <w:szCs w:val="16"/>
              </w:rPr>
              <w:t>, line thickness vary to a portal-wide start and end value.</w:t>
            </w:r>
          </w:p>
          <w:p w:rsidR="004D0F4D" w:rsidRDefault="004D0F4D" w:rsidP="009B3B94">
            <w:pPr>
              <w:pStyle w:val="BodyText"/>
              <w:numPr>
                <w:ilvl w:val="0"/>
                <w:numId w:val="6"/>
              </w:numPr>
              <w:spacing w:before="120" w:after="120"/>
              <w:ind w:left="0"/>
              <w:jc w:val="left"/>
              <w:rPr>
                <w:rFonts w:ascii="Tahoma" w:hAnsi="Tahoma" w:cs="Tahoma"/>
                <w:sz w:val="16"/>
                <w:szCs w:val="16"/>
              </w:rPr>
            </w:pPr>
            <w:r>
              <w:rPr>
                <w:rFonts w:ascii="Tahoma" w:hAnsi="Tahoma" w:cs="Tahoma"/>
                <w:sz w:val="16"/>
                <w:szCs w:val="16"/>
              </w:rPr>
              <w:t xml:space="preserve">Polygon features: </w:t>
            </w:r>
            <w:proofErr w:type="spellStart"/>
            <w:r>
              <w:rPr>
                <w:rFonts w:ascii="Tahoma" w:hAnsi="Tahoma" w:cs="Tahoma"/>
                <w:sz w:val="16"/>
                <w:szCs w:val="16"/>
              </w:rPr>
              <w:t>colours</w:t>
            </w:r>
            <w:proofErr w:type="spellEnd"/>
            <w:r>
              <w:rPr>
                <w:rFonts w:ascii="Tahoma" w:hAnsi="Tahoma" w:cs="Tahoma"/>
                <w:sz w:val="16"/>
                <w:szCs w:val="16"/>
              </w:rPr>
              <w:t xml:space="preserve"> vary to a predetermined portal-wide start and end </w:t>
            </w:r>
            <w:proofErr w:type="spellStart"/>
            <w:r>
              <w:rPr>
                <w:rFonts w:ascii="Tahoma" w:hAnsi="Tahoma" w:cs="Tahoma"/>
                <w:sz w:val="16"/>
                <w:szCs w:val="16"/>
              </w:rPr>
              <w:t>colour</w:t>
            </w:r>
            <w:proofErr w:type="spellEnd"/>
            <w:r>
              <w:rPr>
                <w:rFonts w:ascii="Tahoma" w:hAnsi="Tahoma" w:cs="Tahoma"/>
                <w:sz w:val="16"/>
                <w:szCs w:val="16"/>
              </w:rPr>
              <w:t>.</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STH-003</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Natural Breaks</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Same as STH-002, but instead of N equal ranges N natural breaks are determined from statistical assessment.</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Releases</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STH-004</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Percentiles</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Same as STH-002, but instead of N equal ranges N percentiles are determined from statistical assessment.</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Future Releases</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STH-005</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Dot Density</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Random dots are generated for polygon layers based on a statistical assessment of the range of values.</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STH-006</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Chart Themes</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Pie or bar charts based on one or more numeric columns in the designated layer. </w:t>
            </w:r>
            <w:proofErr w:type="spellStart"/>
            <w:r>
              <w:rPr>
                <w:rFonts w:ascii="Tahoma" w:hAnsi="Tahoma" w:cs="Tahoma"/>
                <w:sz w:val="16"/>
                <w:szCs w:val="16"/>
              </w:rPr>
              <w:t>Colours</w:t>
            </w:r>
            <w:proofErr w:type="spellEnd"/>
            <w:r>
              <w:rPr>
                <w:rFonts w:ascii="Tahoma" w:hAnsi="Tahoma" w:cs="Tahoma"/>
                <w:sz w:val="16"/>
                <w:szCs w:val="16"/>
              </w:rPr>
              <w:t xml:space="preserve"> are selected from a portal-wide predetermined palette. An additional reference column that determines chart sizing can be specified.</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r w:rsidR="004D0F4D" w:rsidRPr="00942FD0" w:rsidTr="009B3B94">
        <w:trPr>
          <w:trHeight w:val="397"/>
        </w:trPr>
        <w:tc>
          <w:tcPr>
            <w:tcW w:w="551"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lastRenderedPageBreak/>
              <w:t>STH-007</w:t>
            </w:r>
          </w:p>
        </w:tc>
        <w:tc>
          <w:tcPr>
            <w:tcW w:w="792"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Label Themes</w:t>
            </w:r>
          </w:p>
        </w:tc>
        <w:tc>
          <w:tcPr>
            <w:tcW w:w="2226" w:type="pct"/>
            <w:tcBorders>
              <w:top w:val="dotted" w:sz="4" w:space="0" w:color="auto"/>
              <w:bottom w:val="dotted" w:sz="4" w:space="0" w:color="auto"/>
            </w:tcBorders>
            <w:shd w:val="clear" w:color="auto" w:fill="auto"/>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 xml:space="preserve">A column is defined by the user to apply as a label theme. The label theme reads a set of portal-wide settings from configuration and this determines fonts, default font size and </w:t>
            </w:r>
            <w:proofErr w:type="spellStart"/>
            <w:r>
              <w:rPr>
                <w:rFonts w:ascii="Tahoma" w:hAnsi="Tahoma" w:cs="Tahoma"/>
                <w:sz w:val="16"/>
                <w:szCs w:val="16"/>
              </w:rPr>
              <w:t>colour</w:t>
            </w:r>
            <w:proofErr w:type="spellEnd"/>
            <w:r>
              <w:rPr>
                <w:rFonts w:ascii="Tahoma" w:hAnsi="Tahoma" w:cs="Tahoma"/>
                <w:sz w:val="16"/>
                <w:szCs w:val="16"/>
              </w:rPr>
              <w:t>, whether overlaps are allowed and whether label sizes should change with zoom percentage.</w:t>
            </w:r>
          </w:p>
        </w:tc>
        <w:tc>
          <w:tcPr>
            <w:tcW w:w="796"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635" w:type="pct"/>
            <w:tcBorders>
              <w:top w:val="dotted" w:sz="4" w:space="0" w:color="auto"/>
              <w:bottom w:val="dotted" w:sz="4" w:space="0" w:color="auto"/>
            </w:tcBorders>
          </w:tcPr>
          <w:p w:rsidR="004D0F4D" w:rsidRDefault="004D0F4D" w:rsidP="009B3B94">
            <w:pPr>
              <w:pStyle w:val="BodyText"/>
              <w:spacing w:before="120" w:after="120"/>
              <w:ind w:left="0"/>
              <w:jc w:val="left"/>
              <w:rPr>
                <w:rFonts w:ascii="Tahoma" w:hAnsi="Tahoma" w:cs="Tahoma"/>
                <w:sz w:val="16"/>
                <w:szCs w:val="16"/>
              </w:rPr>
            </w:pPr>
            <w:r>
              <w:rPr>
                <w:rFonts w:ascii="Tahoma" w:hAnsi="Tahoma" w:cs="Tahoma"/>
                <w:sz w:val="16"/>
                <w:szCs w:val="16"/>
              </w:rPr>
              <w:t>Unspecified</w:t>
            </w:r>
          </w:p>
        </w:tc>
      </w:tr>
    </w:tbl>
    <w:p w:rsidR="004D0F4D" w:rsidRDefault="004D0F4D" w:rsidP="009B3B94">
      <w:pPr>
        <w:pStyle w:val="BodyText"/>
        <w:tabs>
          <w:tab w:val="left" w:pos="567"/>
        </w:tabs>
        <w:ind w:left="0"/>
      </w:pPr>
    </w:p>
    <w:p w:rsidR="004652B6" w:rsidRDefault="004652B6">
      <w:r>
        <w:br w:type="page"/>
      </w:r>
    </w:p>
    <w:p w:rsidR="00175012" w:rsidRDefault="009B3B94" w:rsidP="00932F4A">
      <w:pPr>
        <w:pStyle w:val="Heading1"/>
      </w:pPr>
      <w:bookmarkStart w:id="105" w:name="_Toc325430984"/>
      <w:r>
        <w:lastRenderedPageBreak/>
        <w:t xml:space="preserve">Annexure: </w:t>
      </w:r>
      <w:r w:rsidR="00932F4A">
        <w:t>System Specifications</w:t>
      </w:r>
      <w:bookmarkEnd w:id="105"/>
    </w:p>
    <w:p w:rsidR="00932F4A" w:rsidRPr="00932F4A" w:rsidRDefault="00932F4A" w:rsidP="00932F4A"/>
    <w:p w:rsidR="00932F4A" w:rsidRDefault="00932F4A" w:rsidP="00D94356">
      <w:pPr>
        <w:pStyle w:val="Heading2"/>
        <w:numPr>
          <w:ilvl w:val="0"/>
          <w:numId w:val="8"/>
        </w:numPr>
        <w:ind w:left="426"/>
      </w:pPr>
      <w:bookmarkStart w:id="106" w:name="_Toc325430985"/>
      <w:r>
        <w:t>Internal Interface Specifications</w:t>
      </w:r>
      <w:bookmarkEnd w:id="106"/>
    </w:p>
    <w:p w:rsidR="00932F4A" w:rsidRDefault="00932F4A" w:rsidP="00932F4A"/>
    <w:p w:rsidR="00932F4A" w:rsidRDefault="00C1167C" w:rsidP="004137DF">
      <w:pPr>
        <w:pStyle w:val="Heading3"/>
      </w:pPr>
      <w:bookmarkStart w:id="107" w:name="_Toc325430986"/>
      <w:r>
        <w:t>IIS</w:t>
      </w:r>
      <w:r w:rsidR="00932F4A">
        <w:t xml:space="preserve">-01: </w:t>
      </w:r>
      <w:r w:rsidR="004137DF">
        <w:t>Mapping Client Interface Layout</w:t>
      </w:r>
      <w:bookmarkEnd w:id="107"/>
    </w:p>
    <w:p w:rsidR="00932F4A" w:rsidRDefault="00932F4A" w:rsidP="00932F4A"/>
    <w:tbl>
      <w:tblPr>
        <w:tblW w:w="9485"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32"/>
        <w:gridCol w:w="1255"/>
        <w:gridCol w:w="5033"/>
        <w:gridCol w:w="1266"/>
        <w:gridCol w:w="999"/>
      </w:tblGrid>
      <w:tr w:rsidR="00C1167C" w:rsidTr="00C1167C">
        <w:tc>
          <w:tcPr>
            <w:tcW w:w="9485" w:type="dxa"/>
            <w:gridSpan w:val="5"/>
            <w:tcBorders>
              <w:top w:val="single" w:sz="12" w:space="0" w:color="000000"/>
              <w:bottom w:val="single" w:sz="6" w:space="0" w:color="000000"/>
            </w:tcBorders>
            <w:shd w:val="pct25" w:color="000080" w:fill="FFFFFF"/>
          </w:tcPr>
          <w:p w:rsidR="00C1167C" w:rsidRDefault="00C1167C" w:rsidP="00734A27">
            <w:pPr>
              <w:pStyle w:val="BodyText"/>
              <w:ind w:left="0"/>
              <w:rPr>
                <w:rFonts w:ascii="Arial Narrow" w:hAnsi="Arial Narrow"/>
                <w:color w:val="FFFFFF"/>
                <w:sz w:val="16"/>
              </w:rPr>
            </w:pPr>
          </w:p>
        </w:tc>
      </w:tr>
      <w:tr w:rsidR="00724CAB" w:rsidTr="002D52F0">
        <w:trPr>
          <w:trHeight w:val="397"/>
        </w:trPr>
        <w:tc>
          <w:tcPr>
            <w:tcW w:w="932" w:type="dxa"/>
            <w:tcBorders>
              <w:top w:val="single" w:sz="6" w:space="0" w:color="000000"/>
              <w:bottom w:val="dotted" w:sz="4" w:space="0" w:color="auto"/>
            </w:tcBorders>
          </w:tcPr>
          <w:p w:rsidR="00C1167C" w:rsidRPr="00942FD0" w:rsidRDefault="00C1167C" w:rsidP="00734A27">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255" w:type="dxa"/>
            <w:tcBorders>
              <w:top w:val="single" w:sz="6" w:space="0" w:color="000000"/>
              <w:bottom w:val="dotted" w:sz="4" w:space="0" w:color="auto"/>
            </w:tcBorders>
            <w:shd w:val="clear" w:color="auto" w:fill="auto"/>
          </w:tcPr>
          <w:p w:rsidR="00C1167C" w:rsidRPr="00942FD0" w:rsidRDefault="00C1167C" w:rsidP="00734A27">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5033" w:type="dxa"/>
            <w:tcBorders>
              <w:top w:val="single" w:sz="6" w:space="0" w:color="000000"/>
              <w:bottom w:val="dotted" w:sz="4" w:space="0" w:color="auto"/>
            </w:tcBorders>
            <w:shd w:val="clear" w:color="auto" w:fill="auto"/>
          </w:tcPr>
          <w:p w:rsidR="00C1167C" w:rsidRPr="00942FD0" w:rsidRDefault="00C1167C" w:rsidP="00734A27">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266" w:type="dxa"/>
            <w:tcBorders>
              <w:top w:val="single" w:sz="6" w:space="0" w:color="000000"/>
              <w:bottom w:val="dotted" w:sz="4" w:space="0" w:color="auto"/>
            </w:tcBorders>
          </w:tcPr>
          <w:p w:rsidR="00C1167C" w:rsidRPr="00942FD0" w:rsidRDefault="00C1167C" w:rsidP="00734A27">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999" w:type="dxa"/>
            <w:tcBorders>
              <w:top w:val="single" w:sz="6" w:space="0" w:color="000000"/>
              <w:bottom w:val="dotted" w:sz="4" w:space="0" w:color="auto"/>
            </w:tcBorders>
          </w:tcPr>
          <w:p w:rsidR="00C1167C" w:rsidRDefault="00C1167C" w:rsidP="00734A27">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724CAB" w:rsidRPr="00143920" w:rsidTr="002D52F0">
        <w:trPr>
          <w:trHeight w:val="397"/>
        </w:trPr>
        <w:tc>
          <w:tcPr>
            <w:tcW w:w="932" w:type="dxa"/>
            <w:tcBorders>
              <w:top w:val="dotted" w:sz="4" w:space="0" w:color="auto"/>
              <w:bottom w:val="dotted" w:sz="4" w:space="0" w:color="auto"/>
            </w:tcBorders>
          </w:tcPr>
          <w:p w:rsidR="00C1167C" w:rsidRDefault="00C1167C" w:rsidP="00734A27">
            <w:pPr>
              <w:pStyle w:val="BodyText"/>
              <w:spacing w:before="120" w:after="120"/>
              <w:ind w:left="0"/>
              <w:jc w:val="left"/>
              <w:rPr>
                <w:rFonts w:ascii="Tahoma" w:hAnsi="Tahoma" w:cs="Tahoma"/>
                <w:sz w:val="16"/>
                <w:szCs w:val="16"/>
              </w:rPr>
            </w:pPr>
            <w:r>
              <w:rPr>
                <w:rFonts w:ascii="Tahoma" w:hAnsi="Tahoma" w:cs="Tahoma"/>
                <w:sz w:val="16"/>
                <w:szCs w:val="16"/>
              </w:rPr>
              <w:t>IIS-01-01</w:t>
            </w:r>
          </w:p>
        </w:tc>
        <w:tc>
          <w:tcPr>
            <w:tcW w:w="1255" w:type="dxa"/>
            <w:tcBorders>
              <w:top w:val="dotted" w:sz="4" w:space="0" w:color="auto"/>
              <w:bottom w:val="dotted" w:sz="4" w:space="0" w:color="auto"/>
            </w:tcBorders>
            <w:shd w:val="clear" w:color="auto" w:fill="auto"/>
          </w:tcPr>
          <w:p w:rsidR="00C1167C" w:rsidRDefault="00C1167C" w:rsidP="00734A27">
            <w:pPr>
              <w:pStyle w:val="BodyText"/>
              <w:spacing w:before="120" w:after="120"/>
              <w:ind w:left="0"/>
              <w:jc w:val="left"/>
              <w:rPr>
                <w:rFonts w:ascii="Tahoma" w:hAnsi="Tahoma" w:cs="Tahoma"/>
                <w:sz w:val="16"/>
                <w:szCs w:val="16"/>
              </w:rPr>
            </w:pPr>
            <w:r>
              <w:rPr>
                <w:rFonts w:ascii="Tahoma" w:hAnsi="Tahoma" w:cs="Tahoma"/>
                <w:sz w:val="16"/>
                <w:szCs w:val="16"/>
              </w:rPr>
              <w:t>Style of Presentation</w:t>
            </w:r>
          </w:p>
        </w:tc>
        <w:tc>
          <w:tcPr>
            <w:tcW w:w="5033" w:type="dxa"/>
            <w:tcBorders>
              <w:top w:val="dotted" w:sz="4" w:space="0" w:color="auto"/>
              <w:bottom w:val="dotted" w:sz="4" w:space="0" w:color="auto"/>
            </w:tcBorders>
            <w:shd w:val="clear" w:color="auto" w:fill="auto"/>
          </w:tcPr>
          <w:p w:rsidR="00C1167C" w:rsidRDefault="00C1167C" w:rsidP="009622C8">
            <w:pPr>
              <w:pStyle w:val="BodyText"/>
              <w:spacing w:before="120" w:after="120"/>
              <w:ind w:left="0"/>
              <w:jc w:val="left"/>
              <w:rPr>
                <w:rFonts w:ascii="Tahoma" w:hAnsi="Tahoma" w:cs="Tahoma"/>
                <w:sz w:val="16"/>
                <w:szCs w:val="16"/>
              </w:rPr>
            </w:pPr>
            <w:r>
              <w:rPr>
                <w:rFonts w:ascii="Tahoma" w:hAnsi="Tahoma" w:cs="Tahoma"/>
                <w:sz w:val="16"/>
                <w:szCs w:val="16"/>
              </w:rPr>
              <w:t xml:space="preserve">The thin client has </w:t>
            </w:r>
            <w:r w:rsidR="009622C8">
              <w:rPr>
                <w:rFonts w:ascii="Tahoma" w:hAnsi="Tahoma" w:cs="Tahoma"/>
                <w:sz w:val="16"/>
                <w:szCs w:val="16"/>
              </w:rPr>
              <w:t>five</w:t>
            </w:r>
            <w:r>
              <w:rPr>
                <w:rFonts w:ascii="Tahoma" w:hAnsi="Tahoma" w:cs="Tahoma"/>
                <w:sz w:val="16"/>
                <w:szCs w:val="16"/>
              </w:rPr>
              <w:t xml:space="preserve"> main panel components with sub-components:</w:t>
            </w:r>
          </w:p>
          <w:p w:rsidR="009622C8" w:rsidRDefault="009622C8" w:rsidP="00D94356">
            <w:pPr>
              <w:pStyle w:val="BodyText"/>
              <w:numPr>
                <w:ilvl w:val="0"/>
                <w:numId w:val="9"/>
              </w:numPr>
              <w:spacing w:before="120" w:after="120"/>
              <w:jc w:val="left"/>
              <w:rPr>
                <w:rFonts w:ascii="Tahoma" w:hAnsi="Tahoma" w:cs="Tahoma"/>
                <w:sz w:val="16"/>
                <w:szCs w:val="16"/>
              </w:rPr>
            </w:pPr>
            <w:r>
              <w:rPr>
                <w:rFonts w:ascii="Tahoma" w:hAnsi="Tahoma" w:cs="Tahoma"/>
                <w:sz w:val="16"/>
                <w:szCs w:val="16"/>
              </w:rPr>
              <w:t>Title Bar</w:t>
            </w:r>
          </w:p>
          <w:p w:rsidR="00C1167C" w:rsidRDefault="00C1167C" w:rsidP="00D94356">
            <w:pPr>
              <w:pStyle w:val="BodyText"/>
              <w:numPr>
                <w:ilvl w:val="0"/>
                <w:numId w:val="9"/>
              </w:numPr>
              <w:spacing w:before="120" w:after="120"/>
              <w:jc w:val="left"/>
              <w:rPr>
                <w:rFonts w:ascii="Tahoma" w:hAnsi="Tahoma" w:cs="Tahoma"/>
                <w:sz w:val="16"/>
                <w:szCs w:val="16"/>
              </w:rPr>
            </w:pPr>
            <w:r>
              <w:rPr>
                <w:rFonts w:ascii="Tahoma" w:hAnsi="Tahoma" w:cs="Tahoma"/>
                <w:sz w:val="16"/>
                <w:szCs w:val="16"/>
              </w:rPr>
              <w:t>Layer and Layer Management Control</w:t>
            </w:r>
            <w:r w:rsidR="00226D20">
              <w:rPr>
                <w:rFonts w:ascii="Tahoma" w:hAnsi="Tahoma" w:cs="Tahoma"/>
                <w:sz w:val="16"/>
                <w:szCs w:val="16"/>
              </w:rPr>
              <w:t xml:space="preserve"> Panel</w:t>
            </w:r>
          </w:p>
          <w:p w:rsidR="00C1167C" w:rsidRDefault="00C1167C" w:rsidP="00D94356">
            <w:pPr>
              <w:pStyle w:val="BodyText"/>
              <w:numPr>
                <w:ilvl w:val="0"/>
                <w:numId w:val="9"/>
              </w:numPr>
              <w:spacing w:before="120" w:after="120"/>
              <w:jc w:val="left"/>
              <w:rPr>
                <w:rFonts w:ascii="Tahoma" w:hAnsi="Tahoma" w:cs="Tahoma"/>
                <w:sz w:val="16"/>
                <w:szCs w:val="16"/>
              </w:rPr>
            </w:pPr>
            <w:r>
              <w:rPr>
                <w:rFonts w:ascii="Tahoma" w:hAnsi="Tahoma" w:cs="Tahoma"/>
                <w:sz w:val="16"/>
                <w:szCs w:val="16"/>
              </w:rPr>
              <w:t xml:space="preserve">Map </w:t>
            </w:r>
            <w:r w:rsidR="00226D20">
              <w:rPr>
                <w:rFonts w:ascii="Tahoma" w:hAnsi="Tahoma" w:cs="Tahoma"/>
                <w:sz w:val="16"/>
                <w:szCs w:val="16"/>
              </w:rPr>
              <w:t xml:space="preserve">(Content) </w:t>
            </w:r>
            <w:r>
              <w:rPr>
                <w:rFonts w:ascii="Tahoma" w:hAnsi="Tahoma" w:cs="Tahoma"/>
                <w:sz w:val="16"/>
                <w:szCs w:val="16"/>
              </w:rPr>
              <w:t>Window</w:t>
            </w:r>
          </w:p>
          <w:p w:rsidR="00C1167C" w:rsidRDefault="004137DF" w:rsidP="00D94356">
            <w:pPr>
              <w:pStyle w:val="BodyText"/>
              <w:numPr>
                <w:ilvl w:val="0"/>
                <w:numId w:val="9"/>
              </w:numPr>
              <w:spacing w:before="120" w:after="120"/>
              <w:jc w:val="left"/>
              <w:rPr>
                <w:rFonts w:ascii="Tahoma" w:hAnsi="Tahoma" w:cs="Tahoma"/>
                <w:sz w:val="16"/>
                <w:szCs w:val="16"/>
              </w:rPr>
            </w:pPr>
            <w:r>
              <w:rPr>
                <w:rFonts w:ascii="Tahoma" w:hAnsi="Tahoma" w:cs="Tahoma"/>
                <w:sz w:val="16"/>
                <w:szCs w:val="16"/>
              </w:rPr>
              <w:t xml:space="preserve">Information </w:t>
            </w:r>
            <w:r w:rsidR="00226D20">
              <w:rPr>
                <w:rFonts w:ascii="Tahoma" w:hAnsi="Tahoma" w:cs="Tahoma"/>
                <w:sz w:val="16"/>
                <w:szCs w:val="16"/>
              </w:rPr>
              <w:t>Panel</w:t>
            </w:r>
          </w:p>
          <w:p w:rsidR="009622C8" w:rsidRPr="00942FD0" w:rsidRDefault="009622C8" w:rsidP="00D94356">
            <w:pPr>
              <w:pStyle w:val="BodyText"/>
              <w:numPr>
                <w:ilvl w:val="0"/>
                <w:numId w:val="9"/>
              </w:numPr>
              <w:spacing w:before="120" w:after="120"/>
              <w:jc w:val="left"/>
              <w:rPr>
                <w:rFonts w:ascii="Tahoma" w:hAnsi="Tahoma" w:cs="Tahoma"/>
                <w:sz w:val="16"/>
                <w:szCs w:val="16"/>
              </w:rPr>
            </w:pPr>
            <w:r>
              <w:rPr>
                <w:rFonts w:ascii="Tahoma" w:hAnsi="Tahoma" w:cs="Tahoma"/>
                <w:sz w:val="16"/>
                <w:szCs w:val="16"/>
              </w:rPr>
              <w:t>Status and Feedback Bar</w:t>
            </w:r>
          </w:p>
        </w:tc>
        <w:tc>
          <w:tcPr>
            <w:tcW w:w="1266" w:type="dxa"/>
            <w:tcBorders>
              <w:top w:val="dotted" w:sz="4" w:space="0" w:color="auto"/>
              <w:bottom w:val="dotted" w:sz="4" w:space="0" w:color="auto"/>
            </w:tcBorders>
          </w:tcPr>
          <w:p w:rsidR="00C1167C" w:rsidRPr="00143920" w:rsidRDefault="009622C8" w:rsidP="00734A27">
            <w:pPr>
              <w:pStyle w:val="BodyText"/>
              <w:spacing w:before="120" w:after="120"/>
              <w:ind w:left="0"/>
              <w:jc w:val="left"/>
              <w:rPr>
                <w:rFonts w:ascii="Tahoma" w:hAnsi="Tahoma" w:cs="Tahoma"/>
                <w:sz w:val="16"/>
                <w:szCs w:val="16"/>
              </w:rPr>
            </w:pPr>
            <w:r>
              <w:rPr>
                <w:rFonts w:ascii="Tahoma" w:hAnsi="Tahoma" w:cs="Tahoma"/>
                <w:sz w:val="16"/>
                <w:szCs w:val="16"/>
              </w:rPr>
              <w:t>See below</w:t>
            </w:r>
          </w:p>
        </w:tc>
        <w:tc>
          <w:tcPr>
            <w:tcW w:w="999" w:type="dxa"/>
            <w:tcBorders>
              <w:top w:val="dotted" w:sz="4" w:space="0" w:color="auto"/>
              <w:bottom w:val="dotted" w:sz="4" w:space="0" w:color="auto"/>
            </w:tcBorders>
          </w:tcPr>
          <w:p w:rsidR="00C1167C" w:rsidRPr="00143920" w:rsidRDefault="00C1167C"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622C8" w:rsidRPr="00143920" w:rsidTr="00734A27">
        <w:trPr>
          <w:trHeight w:val="397"/>
        </w:trPr>
        <w:tc>
          <w:tcPr>
            <w:tcW w:w="9485" w:type="dxa"/>
            <w:gridSpan w:val="5"/>
            <w:tcBorders>
              <w:top w:val="dotted" w:sz="4" w:space="0" w:color="auto"/>
              <w:bottom w:val="dotted" w:sz="4" w:space="0" w:color="auto"/>
            </w:tcBorders>
          </w:tcPr>
          <w:p w:rsidR="009622C8" w:rsidRDefault="00226D20" w:rsidP="00734A27">
            <w:pPr>
              <w:pStyle w:val="BodyText"/>
              <w:spacing w:before="120" w:after="120"/>
              <w:ind w:left="0"/>
              <w:jc w:val="left"/>
              <w:rPr>
                <w:rFonts w:ascii="Tahoma" w:hAnsi="Tahoma" w:cs="Tahoma"/>
                <w:sz w:val="16"/>
                <w:szCs w:val="16"/>
              </w:rPr>
            </w:pPr>
            <w:r>
              <w:rPr>
                <w:rFonts w:ascii="Tahoma" w:hAnsi="Tahoma" w:cs="Tahoma"/>
                <w:noProof/>
                <w:sz w:val="16"/>
                <w:szCs w:val="16"/>
                <w:lang w:val="en-ZA" w:eastAsia="en-ZA" w:bidi="ar-SA"/>
              </w:rPr>
              <w:drawing>
                <wp:anchor distT="0" distB="0" distL="114300" distR="114300" simplePos="0" relativeHeight="251658240" behindDoc="0" locked="0" layoutInCell="1" allowOverlap="1" wp14:anchorId="1C0F1827" wp14:editId="0A1E4D2A">
                  <wp:simplePos x="0" y="0"/>
                  <wp:positionH relativeFrom="column">
                    <wp:posOffset>19481</wp:posOffset>
                  </wp:positionH>
                  <wp:positionV relativeFrom="paragraph">
                    <wp:posOffset>77063</wp:posOffset>
                  </wp:positionV>
                  <wp:extent cx="5728419" cy="4175185"/>
                  <wp:effectExtent l="19050" t="0" r="5631"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5728419" cy="4175185"/>
                          </a:xfrm>
                          <a:prstGeom prst="rect">
                            <a:avLst/>
                          </a:prstGeom>
                          <a:noFill/>
                          <a:ln w="9525">
                            <a:noFill/>
                            <a:miter lim="800000"/>
                            <a:headEnd/>
                            <a:tailEnd/>
                          </a:ln>
                        </pic:spPr>
                      </pic:pic>
                    </a:graphicData>
                  </a:graphic>
                </wp:anchor>
              </w:drawing>
            </w:r>
          </w:p>
        </w:tc>
      </w:tr>
      <w:tr w:rsidR="00724CAB" w:rsidRPr="00143920" w:rsidTr="002D52F0">
        <w:trPr>
          <w:trHeight w:val="397"/>
        </w:trPr>
        <w:tc>
          <w:tcPr>
            <w:tcW w:w="932" w:type="dxa"/>
            <w:tcBorders>
              <w:top w:val="dotted" w:sz="4" w:space="0" w:color="auto"/>
              <w:bottom w:val="dotted" w:sz="4" w:space="0" w:color="auto"/>
            </w:tcBorders>
          </w:tcPr>
          <w:p w:rsidR="00C1167C" w:rsidRDefault="002D52F0" w:rsidP="00734A27">
            <w:pPr>
              <w:pStyle w:val="BodyText"/>
              <w:spacing w:before="120" w:after="120"/>
              <w:ind w:left="0"/>
              <w:jc w:val="left"/>
              <w:rPr>
                <w:rFonts w:ascii="Tahoma" w:hAnsi="Tahoma" w:cs="Tahoma"/>
                <w:sz w:val="16"/>
                <w:szCs w:val="16"/>
              </w:rPr>
            </w:pPr>
            <w:r>
              <w:rPr>
                <w:rFonts w:ascii="Tahoma" w:hAnsi="Tahoma" w:cs="Tahoma"/>
                <w:sz w:val="16"/>
                <w:szCs w:val="16"/>
              </w:rPr>
              <w:t>IIS-01-02</w:t>
            </w:r>
          </w:p>
        </w:tc>
        <w:tc>
          <w:tcPr>
            <w:tcW w:w="1255" w:type="dxa"/>
            <w:tcBorders>
              <w:top w:val="dotted" w:sz="4" w:space="0" w:color="auto"/>
              <w:bottom w:val="dotted" w:sz="4" w:space="0" w:color="auto"/>
            </w:tcBorders>
            <w:shd w:val="clear" w:color="auto" w:fill="auto"/>
          </w:tcPr>
          <w:p w:rsidR="00C1167C" w:rsidRDefault="00C1167C" w:rsidP="00734A27">
            <w:pPr>
              <w:pStyle w:val="BodyText"/>
              <w:spacing w:before="120" w:after="120"/>
              <w:ind w:left="0"/>
              <w:jc w:val="left"/>
              <w:rPr>
                <w:rFonts w:ascii="Tahoma" w:hAnsi="Tahoma" w:cs="Tahoma"/>
                <w:sz w:val="16"/>
                <w:szCs w:val="16"/>
              </w:rPr>
            </w:pPr>
          </w:p>
        </w:tc>
        <w:tc>
          <w:tcPr>
            <w:tcW w:w="5033" w:type="dxa"/>
            <w:tcBorders>
              <w:top w:val="dotted" w:sz="4" w:space="0" w:color="auto"/>
              <w:bottom w:val="dotted" w:sz="4" w:space="0" w:color="auto"/>
            </w:tcBorders>
            <w:shd w:val="clear" w:color="auto" w:fill="auto"/>
          </w:tcPr>
          <w:p w:rsidR="00351A1B" w:rsidRDefault="00351A1B" w:rsidP="00D94356">
            <w:pPr>
              <w:pStyle w:val="BodyText"/>
              <w:numPr>
                <w:ilvl w:val="0"/>
                <w:numId w:val="10"/>
              </w:numPr>
              <w:spacing w:before="120" w:after="120"/>
              <w:jc w:val="left"/>
              <w:rPr>
                <w:rFonts w:ascii="Tahoma" w:hAnsi="Tahoma" w:cs="Tahoma"/>
                <w:sz w:val="16"/>
                <w:szCs w:val="16"/>
              </w:rPr>
            </w:pPr>
            <w:r>
              <w:rPr>
                <w:rFonts w:ascii="Tahoma" w:hAnsi="Tahoma" w:cs="Tahoma"/>
                <w:sz w:val="16"/>
                <w:szCs w:val="16"/>
              </w:rPr>
              <w:t>Layer and Layer Management Control</w:t>
            </w:r>
          </w:p>
          <w:p w:rsidR="009622C8" w:rsidRDefault="009622C8"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t>List of Layers (Tab)</w:t>
            </w:r>
          </w:p>
          <w:p w:rsidR="009622C8" w:rsidRDefault="009622C8"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lastRenderedPageBreak/>
              <w:t>Layer Management (Tab)</w:t>
            </w:r>
          </w:p>
          <w:p w:rsidR="009622C8" w:rsidRDefault="00B96DE9"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t>Legend (Tab)</w:t>
            </w:r>
          </w:p>
          <w:p w:rsidR="003B09B1" w:rsidRDefault="00724CAB" w:rsidP="00D94356">
            <w:pPr>
              <w:pStyle w:val="BodyText"/>
              <w:numPr>
                <w:ilvl w:val="0"/>
                <w:numId w:val="10"/>
              </w:numPr>
              <w:spacing w:before="120" w:after="120"/>
              <w:jc w:val="left"/>
              <w:rPr>
                <w:rFonts w:ascii="Tahoma" w:hAnsi="Tahoma" w:cs="Tahoma"/>
                <w:sz w:val="16"/>
                <w:szCs w:val="16"/>
              </w:rPr>
            </w:pPr>
            <w:r>
              <w:rPr>
                <w:rFonts w:ascii="Tahoma" w:hAnsi="Tahoma" w:cs="Tahoma"/>
                <w:sz w:val="16"/>
                <w:szCs w:val="16"/>
              </w:rPr>
              <w:t>Portal Commands</w:t>
            </w:r>
          </w:p>
          <w:p w:rsidR="00724CAB" w:rsidRDefault="00724CAB"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t>Loads a configurable list of portal commands</w:t>
            </w:r>
          </w:p>
          <w:p w:rsidR="00724CAB" w:rsidRDefault="00724CAB" w:rsidP="00D94356">
            <w:pPr>
              <w:pStyle w:val="BodyText"/>
              <w:numPr>
                <w:ilvl w:val="2"/>
                <w:numId w:val="10"/>
              </w:numPr>
              <w:spacing w:before="120" w:after="120"/>
              <w:jc w:val="left"/>
              <w:rPr>
                <w:rFonts w:ascii="Tahoma" w:hAnsi="Tahoma" w:cs="Tahoma"/>
                <w:sz w:val="16"/>
                <w:szCs w:val="16"/>
              </w:rPr>
            </w:pPr>
            <w:proofErr w:type="spellStart"/>
            <w:r>
              <w:rPr>
                <w:rFonts w:ascii="Tahoma" w:hAnsi="Tahoma" w:cs="Tahoma"/>
                <w:sz w:val="16"/>
                <w:szCs w:val="16"/>
              </w:rPr>
              <w:t>Favourites</w:t>
            </w:r>
            <w:proofErr w:type="spellEnd"/>
          </w:p>
          <w:p w:rsidR="00724CAB" w:rsidRDefault="00724CAB" w:rsidP="00D94356">
            <w:pPr>
              <w:pStyle w:val="BodyText"/>
              <w:numPr>
                <w:ilvl w:val="2"/>
                <w:numId w:val="10"/>
              </w:numPr>
              <w:spacing w:before="120" w:after="120"/>
              <w:jc w:val="left"/>
              <w:rPr>
                <w:rFonts w:ascii="Tahoma" w:hAnsi="Tahoma" w:cs="Tahoma"/>
                <w:sz w:val="16"/>
                <w:szCs w:val="16"/>
              </w:rPr>
            </w:pPr>
            <w:r>
              <w:rPr>
                <w:rFonts w:ascii="Tahoma" w:hAnsi="Tahoma" w:cs="Tahoma"/>
                <w:sz w:val="16"/>
                <w:szCs w:val="16"/>
              </w:rPr>
              <w:t xml:space="preserve">Search this </w:t>
            </w:r>
            <w:r w:rsidR="005B1FF1">
              <w:rPr>
                <w:rFonts w:ascii="Tahoma" w:hAnsi="Tahoma" w:cs="Tahoma"/>
                <w:sz w:val="16"/>
                <w:szCs w:val="16"/>
              </w:rPr>
              <w:t>viewport</w:t>
            </w:r>
            <w:r>
              <w:rPr>
                <w:rFonts w:ascii="Tahoma" w:hAnsi="Tahoma" w:cs="Tahoma"/>
                <w:sz w:val="16"/>
                <w:szCs w:val="16"/>
              </w:rPr>
              <w:t xml:space="preserve"> for meta-data</w:t>
            </w:r>
          </w:p>
          <w:p w:rsidR="002D52F0" w:rsidRDefault="002D52F0" w:rsidP="00D94356">
            <w:pPr>
              <w:pStyle w:val="BodyText"/>
              <w:numPr>
                <w:ilvl w:val="2"/>
                <w:numId w:val="10"/>
              </w:numPr>
              <w:spacing w:before="120" w:after="120"/>
              <w:jc w:val="left"/>
              <w:rPr>
                <w:rFonts w:ascii="Tahoma" w:hAnsi="Tahoma" w:cs="Tahoma"/>
                <w:sz w:val="16"/>
                <w:szCs w:val="16"/>
              </w:rPr>
            </w:pPr>
            <w:r>
              <w:rPr>
                <w:rFonts w:ascii="Tahoma" w:hAnsi="Tahoma" w:cs="Tahoma"/>
                <w:sz w:val="16"/>
                <w:szCs w:val="16"/>
              </w:rPr>
              <w:t>View Map Meta-Data</w:t>
            </w:r>
          </w:p>
          <w:p w:rsidR="00C1167C" w:rsidRDefault="00C1167C" w:rsidP="00351A1B">
            <w:pPr>
              <w:pStyle w:val="BodyText"/>
              <w:spacing w:before="120" w:after="120"/>
              <w:ind w:left="0"/>
              <w:jc w:val="left"/>
              <w:rPr>
                <w:rFonts w:ascii="Tahoma" w:hAnsi="Tahoma" w:cs="Tahoma"/>
                <w:sz w:val="16"/>
                <w:szCs w:val="16"/>
              </w:rPr>
            </w:pPr>
          </w:p>
        </w:tc>
        <w:tc>
          <w:tcPr>
            <w:tcW w:w="1266" w:type="dxa"/>
            <w:tcBorders>
              <w:top w:val="dotted" w:sz="4" w:space="0" w:color="auto"/>
              <w:bottom w:val="dotted" w:sz="4" w:space="0" w:color="auto"/>
            </w:tcBorders>
          </w:tcPr>
          <w:p w:rsidR="00C1167C" w:rsidRDefault="00C1167C" w:rsidP="00734A27">
            <w:pPr>
              <w:pStyle w:val="BodyText"/>
              <w:spacing w:before="120" w:after="120"/>
              <w:ind w:left="0"/>
              <w:jc w:val="left"/>
              <w:rPr>
                <w:rFonts w:ascii="Tahoma" w:hAnsi="Tahoma" w:cs="Tahoma"/>
                <w:sz w:val="16"/>
                <w:szCs w:val="16"/>
              </w:rPr>
            </w:pPr>
          </w:p>
        </w:tc>
        <w:tc>
          <w:tcPr>
            <w:tcW w:w="999" w:type="dxa"/>
            <w:tcBorders>
              <w:top w:val="dotted" w:sz="4" w:space="0" w:color="auto"/>
              <w:bottom w:val="dotted" w:sz="4" w:space="0" w:color="auto"/>
            </w:tcBorders>
          </w:tcPr>
          <w:p w:rsidR="00C1167C" w:rsidRDefault="009622C8"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2D52F0" w:rsidRPr="00143920" w:rsidTr="00734A27">
        <w:trPr>
          <w:trHeight w:val="397"/>
        </w:trPr>
        <w:tc>
          <w:tcPr>
            <w:tcW w:w="9485" w:type="dxa"/>
            <w:gridSpan w:val="5"/>
            <w:tcBorders>
              <w:top w:val="dotted" w:sz="4" w:space="0" w:color="auto"/>
              <w:bottom w:val="dotted" w:sz="4" w:space="0" w:color="auto"/>
            </w:tcBorders>
          </w:tcPr>
          <w:p w:rsidR="002D52F0" w:rsidRDefault="00C50985" w:rsidP="00734A27">
            <w:pPr>
              <w:pStyle w:val="BodyText"/>
              <w:spacing w:before="120" w:after="120"/>
              <w:ind w:left="0"/>
              <w:jc w:val="left"/>
              <w:rPr>
                <w:rFonts w:ascii="Tahoma" w:hAnsi="Tahoma" w:cs="Tahoma"/>
                <w:sz w:val="16"/>
                <w:szCs w:val="16"/>
              </w:rPr>
            </w:pPr>
            <w:r>
              <w:rPr>
                <w:rFonts w:ascii="Tahoma" w:hAnsi="Tahoma" w:cs="Tahoma"/>
                <w:noProof/>
                <w:sz w:val="16"/>
                <w:szCs w:val="16"/>
                <w:lang w:val="en-ZA" w:eastAsia="en-ZA" w:bidi="ar-SA"/>
              </w:rPr>
              <w:lastRenderedPageBreak/>
              <w:drawing>
                <wp:anchor distT="0" distB="0" distL="114300" distR="114300" simplePos="0" relativeHeight="251660288" behindDoc="0" locked="0" layoutInCell="1" allowOverlap="1" wp14:anchorId="40F4EB0D" wp14:editId="0EEA311C">
                  <wp:simplePos x="0" y="0"/>
                  <wp:positionH relativeFrom="column">
                    <wp:posOffset>19050</wp:posOffset>
                  </wp:positionH>
                  <wp:positionV relativeFrom="paragraph">
                    <wp:posOffset>4032885</wp:posOffset>
                  </wp:positionV>
                  <wp:extent cx="5734685" cy="2087245"/>
                  <wp:effectExtent l="1905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b="24375"/>
                          <a:stretch>
                            <a:fillRect/>
                          </a:stretch>
                        </pic:blipFill>
                        <pic:spPr bwMode="auto">
                          <a:xfrm>
                            <a:off x="0" y="0"/>
                            <a:ext cx="5734685" cy="2087245"/>
                          </a:xfrm>
                          <a:prstGeom prst="rect">
                            <a:avLst/>
                          </a:prstGeom>
                          <a:noFill/>
                          <a:ln w="9525">
                            <a:noFill/>
                            <a:miter lim="800000"/>
                            <a:headEnd/>
                            <a:tailEnd/>
                          </a:ln>
                        </pic:spPr>
                      </pic:pic>
                    </a:graphicData>
                  </a:graphic>
                </wp:anchor>
              </w:drawing>
            </w:r>
            <w:r>
              <w:rPr>
                <w:rFonts w:ascii="Tahoma" w:hAnsi="Tahoma" w:cs="Tahoma"/>
                <w:noProof/>
                <w:sz w:val="16"/>
                <w:szCs w:val="16"/>
                <w:lang w:val="en-ZA" w:eastAsia="en-ZA" w:bidi="ar-SA"/>
              </w:rPr>
              <w:drawing>
                <wp:anchor distT="0" distB="0" distL="114300" distR="114300" simplePos="0" relativeHeight="251659264" behindDoc="0" locked="0" layoutInCell="1" allowOverlap="1" wp14:anchorId="496ABB6A" wp14:editId="1EA4ACD9">
                  <wp:simplePos x="0" y="0"/>
                  <wp:positionH relativeFrom="column">
                    <wp:posOffset>19050</wp:posOffset>
                  </wp:positionH>
                  <wp:positionV relativeFrom="paragraph">
                    <wp:posOffset>73025</wp:posOffset>
                  </wp:positionV>
                  <wp:extent cx="5729605" cy="3890010"/>
                  <wp:effectExtent l="19050" t="0" r="4445"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b="6818"/>
                          <a:stretch>
                            <a:fillRect/>
                          </a:stretch>
                        </pic:blipFill>
                        <pic:spPr bwMode="auto">
                          <a:xfrm>
                            <a:off x="0" y="0"/>
                            <a:ext cx="5729605" cy="3890010"/>
                          </a:xfrm>
                          <a:prstGeom prst="rect">
                            <a:avLst/>
                          </a:prstGeom>
                          <a:noFill/>
                          <a:ln w="9525">
                            <a:noFill/>
                            <a:miter lim="800000"/>
                            <a:headEnd/>
                            <a:tailEnd/>
                          </a:ln>
                        </pic:spPr>
                      </pic:pic>
                    </a:graphicData>
                  </a:graphic>
                </wp:anchor>
              </w:drawing>
            </w:r>
          </w:p>
        </w:tc>
      </w:tr>
    </w:tbl>
    <w:p w:rsidR="00E73166" w:rsidRDefault="00E73166">
      <w:r>
        <w:br w:type="page"/>
      </w:r>
    </w:p>
    <w:tbl>
      <w:tblPr>
        <w:tblW w:w="9485"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32"/>
        <w:gridCol w:w="1255"/>
        <w:gridCol w:w="5033"/>
        <w:gridCol w:w="1266"/>
        <w:gridCol w:w="999"/>
      </w:tblGrid>
      <w:tr w:rsidR="002D52F0" w:rsidRPr="00143920" w:rsidTr="002D52F0">
        <w:trPr>
          <w:trHeight w:val="397"/>
        </w:trPr>
        <w:tc>
          <w:tcPr>
            <w:tcW w:w="932" w:type="dxa"/>
            <w:tcBorders>
              <w:top w:val="dotted" w:sz="4" w:space="0" w:color="auto"/>
              <w:bottom w:val="dotted" w:sz="4" w:space="0" w:color="auto"/>
            </w:tcBorders>
          </w:tcPr>
          <w:p w:rsidR="00351A1B" w:rsidRDefault="00764647" w:rsidP="00734A27">
            <w:pPr>
              <w:pStyle w:val="BodyText"/>
              <w:spacing w:before="120" w:after="120"/>
              <w:ind w:left="0"/>
              <w:jc w:val="left"/>
              <w:rPr>
                <w:rFonts w:ascii="Tahoma" w:hAnsi="Tahoma" w:cs="Tahoma"/>
                <w:sz w:val="16"/>
                <w:szCs w:val="16"/>
              </w:rPr>
            </w:pPr>
            <w:r>
              <w:rPr>
                <w:rFonts w:ascii="Tahoma" w:hAnsi="Tahoma" w:cs="Tahoma"/>
                <w:sz w:val="16"/>
                <w:szCs w:val="16"/>
              </w:rPr>
              <w:lastRenderedPageBreak/>
              <w:t>IIS-01-03</w:t>
            </w:r>
          </w:p>
        </w:tc>
        <w:tc>
          <w:tcPr>
            <w:tcW w:w="1255" w:type="dxa"/>
            <w:tcBorders>
              <w:top w:val="dotted" w:sz="4" w:space="0" w:color="auto"/>
              <w:bottom w:val="dotted" w:sz="4" w:space="0" w:color="auto"/>
            </w:tcBorders>
            <w:shd w:val="clear" w:color="auto" w:fill="auto"/>
          </w:tcPr>
          <w:p w:rsidR="00351A1B" w:rsidRDefault="00351A1B" w:rsidP="00734A27">
            <w:pPr>
              <w:pStyle w:val="BodyText"/>
              <w:spacing w:before="120" w:after="120"/>
              <w:ind w:left="0"/>
              <w:jc w:val="left"/>
              <w:rPr>
                <w:rFonts w:ascii="Tahoma" w:hAnsi="Tahoma" w:cs="Tahoma"/>
                <w:sz w:val="16"/>
                <w:szCs w:val="16"/>
              </w:rPr>
            </w:pPr>
          </w:p>
        </w:tc>
        <w:tc>
          <w:tcPr>
            <w:tcW w:w="5033" w:type="dxa"/>
            <w:tcBorders>
              <w:top w:val="dotted" w:sz="4" w:space="0" w:color="auto"/>
              <w:bottom w:val="dotted" w:sz="4" w:space="0" w:color="auto"/>
            </w:tcBorders>
            <w:shd w:val="clear" w:color="auto" w:fill="auto"/>
          </w:tcPr>
          <w:p w:rsidR="00351A1B" w:rsidRDefault="00351A1B" w:rsidP="00D94356">
            <w:pPr>
              <w:pStyle w:val="BodyText"/>
              <w:numPr>
                <w:ilvl w:val="0"/>
                <w:numId w:val="10"/>
              </w:numPr>
              <w:spacing w:before="120" w:after="120"/>
              <w:jc w:val="left"/>
              <w:rPr>
                <w:rFonts w:ascii="Tahoma" w:hAnsi="Tahoma" w:cs="Tahoma"/>
                <w:sz w:val="16"/>
                <w:szCs w:val="16"/>
              </w:rPr>
            </w:pPr>
            <w:r>
              <w:rPr>
                <w:rFonts w:ascii="Tahoma" w:hAnsi="Tahoma" w:cs="Tahoma"/>
                <w:sz w:val="16"/>
                <w:szCs w:val="16"/>
              </w:rPr>
              <w:t>Map Window</w:t>
            </w:r>
          </w:p>
          <w:p w:rsidR="00351A1B" w:rsidRDefault="00351A1B"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t>Map View</w:t>
            </w:r>
          </w:p>
          <w:p w:rsidR="00351A1B" w:rsidRDefault="00351A1B" w:rsidP="00D94356">
            <w:pPr>
              <w:pStyle w:val="BodyText"/>
              <w:numPr>
                <w:ilvl w:val="2"/>
                <w:numId w:val="10"/>
              </w:numPr>
              <w:spacing w:before="120" w:after="120"/>
              <w:jc w:val="left"/>
              <w:rPr>
                <w:rFonts w:ascii="Tahoma" w:hAnsi="Tahoma" w:cs="Tahoma"/>
                <w:sz w:val="16"/>
                <w:szCs w:val="16"/>
              </w:rPr>
            </w:pPr>
            <w:r>
              <w:rPr>
                <w:rFonts w:ascii="Tahoma" w:hAnsi="Tahoma" w:cs="Tahoma"/>
                <w:sz w:val="16"/>
                <w:szCs w:val="16"/>
              </w:rPr>
              <w:t>Context Window Sub-View</w:t>
            </w:r>
          </w:p>
          <w:p w:rsidR="00351A1B" w:rsidRDefault="00351A1B"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t>Search View</w:t>
            </w:r>
          </w:p>
          <w:p w:rsidR="00351A1B" w:rsidRDefault="00351A1B"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t>Layer Acquisition and Information View</w:t>
            </w:r>
          </w:p>
        </w:tc>
        <w:tc>
          <w:tcPr>
            <w:tcW w:w="1266" w:type="dxa"/>
            <w:tcBorders>
              <w:top w:val="dotted" w:sz="4" w:space="0" w:color="auto"/>
              <w:bottom w:val="dotted" w:sz="4" w:space="0" w:color="auto"/>
            </w:tcBorders>
          </w:tcPr>
          <w:p w:rsidR="00351A1B" w:rsidRDefault="00351A1B" w:rsidP="00734A27">
            <w:pPr>
              <w:pStyle w:val="BodyText"/>
              <w:spacing w:before="120" w:after="120"/>
              <w:ind w:left="0"/>
              <w:jc w:val="left"/>
              <w:rPr>
                <w:rFonts w:ascii="Tahoma" w:hAnsi="Tahoma" w:cs="Tahoma"/>
                <w:sz w:val="16"/>
                <w:szCs w:val="16"/>
              </w:rPr>
            </w:pPr>
          </w:p>
        </w:tc>
        <w:tc>
          <w:tcPr>
            <w:tcW w:w="999" w:type="dxa"/>
            <w:tcBorders>
              <w:top w:val="dotted" w:sz="4" w:space="0" w:color="auto"/>
              <w:bottom w:val="dotted" w:sz="4" w:space="0" w:color="auto"/>
            </w:tcBorders>
          </w:tcPr>
          <w:p w:rsidR="00351A1B" w:rsidRDefault="00B96DE9"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6216F2" w:rsidRPr="00143920" w:rsidTr="00734A27">
        <w:trPr>
          <w:trHeight w:val="397"/>
        </w:trPr>
        <w:tc>
          <w:tcPr>
            <w:tcW w:w="9485" w:type="dxa"/>
            <w:gridSpan w:val="5"/>
            <w:tcBorders>
              <w:top w:val="dotted" w:sz="4" w:space="0" w:color="auto"/>
              <w:bottom w:val="dotted" w:sz="4" w:space="0" w:color="auto"/>
            </w:tcBorders>
          </w:tcPr>
          <w:p w:rsidR="006216F2" w:rsidRDefault="00E73166" w:rsidP="00734A27">
            <w:pPr>
              <w:pStyle w:val="BodyText"/>
              <w:spacing w:before="120" w:after="120"/>
              <w:ind w:left="0"/>
              <w:jc w:val="left"/>
              <w:rPr>
                <w:rFonts w:ascii="Tahoma" w:hAnsi="Tahoma" w:cs="Tahoma"/>
                <w:sz w:val="16"/>
                <w:szCs w:val="16"/>
              </w:rPr>
            </w:pPr>
            <w:r>
              <w:rPr>
                <w:rFonts w:ascii="Tahoma" w:hAnsi="Tahoma" w:cs="Tahoma"/>
                <w:noProof/>
                <w:sz w:val="16"/>
                <w:szCs w:val="16"/>
                <w:lang w:val="en-ZA" w:eastAsia="en-ZA" w:bidi="ar-SA"/>
              </w:rPr>
              <w:drawing>
                <wp:anchor distT="0" distB="0" distL="114300" distR="114300" simplePos="0" relativeHeight="251661312" behindDoc="0" locked="0" layoutInCell="1" allowOverlap="1" wp14:anchorId="7089F0E2" wp14:editId="76EB022A">
                  <wp:simplePos x="0" y="0"/>
                  <wp:positionH relativeFrom="column">
                    <wp:posOffset>21590</wp:posOffset>
                  </wp:positionH>
                  <wp:positionV relativeFrom="paragraph">
                    <wp:posOffset>62230</wp:posOffset>
                  </wp:positionV>
                  <wp:extent cx="5728335" cy="3526790"/>
                  <wp:effectExtent l="19050" t="0" r="5715" b="0"/>
                  <wp:wrapTopAndBottom/>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b="13322"/>
                          <a:stretch>
                            <a:fillRect/>
                          </a:stretch>
                        </pic:blipFill>
                        <pic:spPr bwMode="auto">
                          <a:xfrm>
                            <a:off x="0" y="0"/>
                            <a:ext cx="5728335" cy="3526790"/>
                          </a:xfrm>
                          <a:prstGeom prst="rect">
                            <a:avLst/>
                          </a:prstGeom>
                          <a:noFill/>
                          <a:ln w="9525">
                            <a:noFill/>
                            <a:miter lim="800000"/>
                            <a:headEnd/>
                            <a:tailEnd/>
                          </a:ln>
                        </pic:spPr>
                      </pic:pic>
                    </a:graphicData>
                  </a:graphic>
                </wp:anchor>
              </w:drawing>
            </w:r>
            <w:r>
              <w:rPr>
                <w:rFonts w:ascii="Tahoma" w:hAnsi="Tahoma" w:cs="Tahoma"/>
                <w:noProof/>
                <w:sz w:val="16"/>
                <w:szCs w:val="16"/>
                <w:lang w:val="en-ZA" w:eastAsia="en-ZA" w:bidi="ar-SA"/>
              </w:rPr>
              <w:drawing>
                <wp:anchor distT="0" distB="0" distL="114300" distR="114300" simplePos="0" relativeHeight="251663360" behindDoc="0" locked="0" layoutInCell="1" allowOverlap="1" wp14:anchorId="30BEED09" wp14:editId="27983BC7">
                  <wp:simplePos x="0" y="0"/>
                  <wp:positionH relativeFrom="column">
                    <wp:posOffset>21722</wp:posOffset>
                  </wp:positionH>
                  <wp:positionV relativeFrom="paragraph">
                    <wp:posOffset>3684484</wp:posOffset>
                  </wp:positionV>
                  <wp:extent cx="5728607" cy="3408219"/>
                  <wp:effectExtent l="19050" t="0" r="5443" b="0"/>
                  <wp:wrapTopAndBottom/>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5728607" cy="3408219"/>
                          </a:xfrm>
                          <a:prstGeom prst="rect">
                            <a:avLst/>
                          </a:prstGeom>
                          <a:noFill/>
                          <a:ln w="9525">
                            <a:noFill/>
                            <a:miter lim="800000"/>
                            <a:headEnd/>
                            <a:tailEnd/>
                          </a:ln>
                        </pic:spPr>
                      </pic:pic>
                    </a:graphicData>
                  </a:graphic>
                </wp:anchor>
              </w:drawing>
            </w:r>
          </w:p>
        </w:tc>
      </w:tr>
    </w:tbl>
    <w:p w:rsidR="00E73166" w:rsidRDefault="00E73166">
      <w:r>
        <w:br w:type="page"/>
      </w:r>
    </w:p>
    <w:tbl>
      <w:tblPr>
        <w:tblW w:w="9485"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32"/>
        <w:gridCol w:w="1255"/>
        <w:gridCol w:w="5033"/>
        <w:gridCol w:w="1266"/>
        <w:gridCol w:w="999"/>
      </w:tblGrid>
      <w:tr w:rsidR="00B96DE9" w:rsidRPr="00143920" w:rsidTr="002D52F0">
        <w:trPr>
          <w:trHeight w:val="397"/>
        </w:trPr>
        <w:tc>
          <w:tcPr>
            <w:tcW w:w="932" w:type="dxa"/>
            <w:tcBorders>
              <w:top w:val="dotted" w:sz="4" w:space="0" w:color="auto"/>
              <w:bottom w:val="dotted" w:sz="4" w:space="0" w:color="auto"/>
            </w:tcBorders>
          </w:tcPr>
          <w:p w:rsidR="00B96DE9" w:rsidRDefault="00764647" w:rsidP="00734A27">
            <w:pPr>
              <w:pStyle w:val="BodyText"/>
              <w:spacing w:before="120" w:after="120"/>
              <w:ind w:left="0"/>
              <w:jc w:val="left"/>
              <w:rPr>
                <w:rFonts w:ascii="Tahoma" w:hAnsi="Tahoma" w:cs="Tahoma"/>
                <w:sz w:val="16"/>
                <w:szCs w:val="16"/>
              </w:rPr>
            </w:pPr>
            <w:r>
              <w:rPr>
                <w:rFonts w:ascii="Tahoma" w:hAnsi="Tahoma" w:cs="Tahoma"/>
                <w:sz w:val="16"/>
                <w:szCs w:val="16"/>
              </w:rPr>
              <w:lastRenderedPageBreak/>
              <w:t>IIS-01-04</w:t>
            </w:r>
          </w:p>
        </w:tc>
        <w:tc>
          <w:tcPr>
            <w:tcW w:w="1255" w:type="dxa"/>
            <w:tcBorders>
              <w:top w:val="dotted" w:sz="4" w:space="0" w:color="auto"/>
              <w:bottom w:val="dotted" w:sz="4" w:space="0" w:color="auto"/>
            </w:tcBorders>
            <w:shd w:val="clear" w:color="auto" w:fill="auto"/>
          </w:tcPr>
          <w:p w:rsidR="00B96DE9" w:rsidRDefault="00B96DE9" w:rsidP="00734A27">
            <w:pPr>
              <w:pStyle w:val="BodyText"/>
              <w:spacing w:before="120" w:after="120"/>
              <w:ind w:left="0"/>
              <w:jc w:val="left"/>
              <w:rPr>
                <w:rFonts w:ascii="Tahoma" w:hAnsi="Tahoma" w:cs="Tahoma"/>
                <w:sz w:val="16"/>
                <w:szCs w:val="16"/>
              </w:rPr>
            </w:pPr>
          </w:p>
        </w:tc>
        <w:tc>
          <w:tcPr>
            <w:tcW w:w="5033" w:type="dxa"/>
            <w:tcBorders>
              <w:top w:val="dotted" w:sz="4" w:space="0" w:color="auto"/>
              <w:bottom w:val="dotted" w:sz="4" w:space="0" w:color="auto"/>
            </w:tcBorders>
            <w:shd w:val="clear" w:color="auto" w:fill="auto"/>
          </w:tcPr>
          <w:p w:rsidR="00B96DE9" w:rsidRDefault="00527DAC" w:rsidP="00D94356">
            <w:pPr>
              <w:pStyle w:val="BodyText"/>
              <w:numPr>
                <w:ilvl w:val="0"/>
                <w:numId w:val="10"/>
              </w:numPr>
              <w:spacing w:before="120" w:after="120"/>
              <w:jc w:val="left"/>
              <w:rPr>
                <w:rFonts w:ascii="Tahoma" w:hAnsi="Tahoma" w:cs="Tahoma"/>
                <w:sz w:val="16"/>
                <w:szCs w:val="16"/>
              </w:rPr>
            </w:pPr>
            <w:r>
              <w:rPr>
                <w:rFonts w:ascii="Tahoma" w:hAnsi="Tahoma" w:cs="Tahoma"/>
                <w:sz w:val="16"/>
                <w:szCs w:val="16"/>
              </w:rPr>
              <w:t>Information View</w:t>
            </w:r>
          </w:p>
          <w:p w:rsidR="00527DAC" w:rsidRDefault="00527DAC"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t>Layer Meta-Data Abstract and Links</w:t>
            </w:r>
          </w:p>
          <w:p w:rsidR="00527DAC" w:rsidRDefault="00527DAC" w:rsidP="00D94356">
            <w:pPr>
              <w:pStyle w:val="BodyText"/>
              <w:numPr>
                <w:ilvl w:val="1"/>
                <w:numId w:val="10"/>
              </w:numPr>
              <w:spacing w:before="120" w:after="120"/>
              <w:jc w:val="left"/>
              <w:rPr>
                <w:rFonts w:ascii="Tahoma" w:hAnsi="Tahoma" w:cs="Tahoma"/>
                <w:sz w:val="16"/>
                <w:szCs w:val="16"/>
              </w:rPr>
            </w:pPr>
            <w:r>
              <w:rPr>
                <w:rFonts w:ascii="Tahoma" w:hAnsi="Tahoma" w:cs="Tahoma"/>
                <w:sz w:val="16"/>
                <w:szCs w:val="16"/>
              </w:rPr>
              <w:t>Data Sources</w:t>
            </w:r>
          </w:p>
        </w:tc>
        <w:tc>
          <w:tcPr>
            <w:tcW w:w="1266" w:type="dxa"/>
            <w:tcBorders>
              <w:top w:val="dotted" w:sz="4" w:space="0" w:color="auto"/>
              <w:bottom w:val="dotted" w:sz="4" w:space="0" w:color="auto"/>
            </w:tcBorders>
          </w:tcPr>
          <w:p w:rsidR="00B96DE9" w:rsidRDefault="00B96DE9" w:rsidP="00734A27">
            <w:pPr>
              <w:pStyle w:val="BodyText"/>
              <w:spacing w:before="120" w:after="120"/>
              <w:ind w:left="0"/>
              <w:jc w:val="left"/>
              <w:rPr>
                <w:rFonts w:ascii="Tahoma" w:hAnsi="Tahoma" w:cs="Tahoma"/>
                <w:sz w:val="16"/>
                <w:szCs w:val="16"/>
              </w:rPr>
            </w:pPr>
          </w:p>
        </w:tc>
        <w:tc>
          <w:tcPr>
            <w:tcW w:w="999" w:type="dxa"/>
            <w:tcBorders>
              <w:top w:val="dotted" w:sz="4" w:space="0" w:color="auto"/>
              <w:bottom w:val="dotted" w:sz="4" w:space="0" w:color="auto"/>
            </w:tcBorders>
          </w:tcPr>
          <w:p w:rsidR="00B96DE9" w:rsidRDefault="00764647"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402219" w:rsidRPr="00143920" w:rsidTr="00734A27">
        <w:trPr>
          <w:trHeight w:val="397"/>
        </w:trPr>
        <w:tc>
          <w:tcPr>
            <w:tcW w:w="9485" w:type="dxa"/>
            <w:gridSpan w:val="5"/>
            <w:tcBorders>
              <w:top w:val="dotted" w:sz="4" w:space="0" w:color="auto"/>
              <w:bottom w:val="dotted" w:sz="4" w:space="0" w:color="auto"/>
            </w:tcBorders>
          </w:tcPr>
          <w:p w:rsidR="00402219" w:rsidRDefault="00E73166" w:rsidP="00734A27">
            <w:pPr>
              <w:pStyle w:val="BodyText"/>
              <w:spacing w:before="120" w:after="120"/>
              <w:ind w:left="0"/>
              <w:jc w:val="left"/>
              <w:rPr>
                <w:rFonts w:ascii="Tahoma" w:hAnsi="Tahoma" w:cs="Tahoma"/>
                <w:sz w:val="16"/>
                <w:szCs w:val="16"/>
              </w:rPr>
            </w:pPr>
            <w:r>
              <w:rPr>
                <w:rFonts w:ascii="Tahoma" w:hAnsi="Tahoma" w:cs="Tahoma"/>
                <w:noProof/>
                <w:sz w:val="16"/>
                <w:szCs w:val="16"/>
                <w:lang w:val="en-ZA" w:eastAsia="en-ZA" w:bidi="ar-SA"/>
              </w:rPr>
              <w:drawing>
                <wp:anchor distT="0" distB="0" distL="114300" distR="114300" simplePos="0" relativeHeight="251662336" behindDoc="0" locked="0" layoutInCell="1" allowOverlap="1" wp14:anchorId="42AA728B" wp14:editId="1FF92228">
                  <wp:simplePos x="0" y="0"/>
                  <wp:positionH relativeFrom="column">
                    <wp:posOffset>21722</wp:posOffset>
                  </wp:positionH>
                  <wp:positionV relativeFrom="paragraph">
                    <wp:posOffset>76777</wp:posOffset>
                  </wp:positionV>
                  <wp:extent cx="5740482" cy="3598224"/>
                  <wp:effectExtent l="19050" t="0" r="0" b="0"/>
                  <wp:wrapTopAndBottom/>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a:stretch>
                            <a:fillRect/>
                          </a:stretch>
                        </pic:blipFill>
                        <pic:spPr bwMode="auto">
                          <a:xfrm>
                            <a:off x="0" y="0"/>
                            <a:ext cx="5740482" cy="3598224"/>
                          </a:xfrm>
                          <a:prstGeom prst="rect">
                            <a:avLst/>
                          </a:prstGeom>
                          <a:noFill/>
                          <a:ln w="9525">
                            <a:noFill/>
                            <a:miter lim="800000"/>
                            <a:headEnd/>
                            <a:tailEnd/>
                          </a:ln>
                        </pic:spPr>
                      </pic:pic>
                    </a:graphicData>
                  </a:graphic>
                </wp:anchor>
              </w:drawing>
            </w:r>
          </w:p>
        </w:tc>
      </w:tr>
    </w:tbl>
    <w:p w:rsidR="00E73166" w:rsidRDefault="00E73166">
      <w:r>
        <w:br w:type="page"/>
      </w:r>
    </w:p>
    <w:tbl>
      <w:tblPr>
        <w:tblW w:w="9485"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32"/>
        <w:gridCol w:w="1255"/>
        <w:gridCol w:w="5033"/>
        <w:gridCol w:w="1266"/>
        <w:gridCol w:w="999"/>
      </w:tblGrid>
      <w:tr w:rsidR="00764647" w:rsidRPr="00143920" w:rsidTr="002D52F0">
        <w:trPr>
          <w:trHeight w:val="397"/>
        </w:trPr>
        <w:tc>
          <w:tcPr>
            <w:tcW w:w="932" w:type="dxa"/>
            <w:tcBorders>
              <w:top w:val="dotted" w:sz="4" w:space="0" w:color="auto"/>
              <w:bottom w:val="dotted" w:sz="4" w:space="0" w:color="auto"/>
            </w:tcBorders>
          </w:tcPr>
          <w:p w:rsidR="00764647" w:rsidRDefault="00764647" w:rsidP="00734A27">
            <w:pPr>
              <w:pStyle w:val="BodyText"/>
              <w:spacing w:before="120" w:after="120"/>
              <w:ind w:left="0"/>
              <w:jc w:val="left"/>
              <w:rPr>
                <w:rFonts w:ascii="Tahoma" w:hAnsi="Tahoma" w:cs="Tahoma"/>
                <w:sz w:val="16"/>
                <w:szCs w:val="16"/>
              </w:rPr>
            </w:pPr>
            <w:r>
              <w:rPr>
                <w:rFonts w:ascii="Tahoma" w:hAnsi="Tahoma" w:cs="Tahoma"/>
                <w:sz w:val="16"/>
                <w:szCs w:val="16"/>
              </w:rPr>
              <w:lastRenderedPageBreak/>
              <w:t>IIS-01-05</w:t>
            </w:r>
          </w:p>
        </w:tc>
        <w:tc>
          <w:tcPr>
            <w:tcW w:w="1255" w:type="dxa"/>
            <w:tcBorders>
              <w:top w:val="dotted" w:sz="4" w:space="0" w:color="auto"/>
              <w:bottom w:val="dotted" w:sz="4" w:space="0" w:color="auto"/>
            </w:tcBorders>
            <w:shd w:val="clear" w:color="auto" w:fill="auto"/>
          </w:tcPr>
          <w:p w:rsidR="00764647" w:rsidRDefault="00764647" w:rsidP="00734A27">
            <w:pPr>
              <w:pStyle w:val="BodyText"/>
              <w:spacing w:before="120" w:after="120"/>
              <w:ind w:left="0"/>
              <w:jc w:val="left"/>
              <w:rPr>
                <w:rFonts w:ascii="Tahoma" w:hAnsi="Tahoma" w:cs="Tahoma"/>
                <w:sz w:val="16"/>
                <w:szCs w:val="16"/>
              </w:rPr>
            </w:pPr>
          </w:p>
        </w:tc>
        <w:tc>
          <w:tcPr>
            <w:tcW w:w="5033" w:type="dxa"/>
            <w:tcBorders>
              <w:top w:val="dotted" w:sz="4" w:space="0" w:color="auto"/>
              <w:bottom w:val="dotted" w:sz="4" w:space="0" w:color="auto"/>
            </w:tcBorders>
            <w:shd w:val="clear" w:color="auto" w:fill="auto"/>
          </w:tcPr>
          <w:p w:rsidR="00764647" w:rsidRDefault="005A0443" w:rsidP="000F374B">
            <w:pPr>
              <w:pStyle w:val="BodyText"/>
              <w:spacing w:before="120" w:after="120"/>
              <w:ind w:left="0"/>
              <w:jc w:val="left"/>
              <w:rPr>
                <w:rFonts w:ascii="Tahoma" w:hAnsi="Tahoma" w:cs="Tahoma"/>
                <w:sz w:val="16"/>
                <w:szCs w:val="16"/>
              </w:rPr>
            </w:pPr>
            <w:r>
              <w:rPr>
                <w:rFonts w:ascii="Tahoma" w:hAnsi="Tahoma" w:cs="Tahoma"/>
                <w:sz w:val="16"/>
                <w:szCs w:val="16"/>
              </w:rPr>
              <w:t>Alternative</w:t>
            </w:r>
            <w:r w:rsidR="00764647">
              <w:rPr>
                <w:rFonts w:ascii="Tahoma" w:hAnsi="Tahoma" w:cs="Tahoma"/>
                <w:sz w:val="16"/>
                <w:szCs w:val="16"/>
              </w:rPr>
              <w:t xml:space="preserve"> View</w:t>
            </w:r>
            <w:r w:rsidR="000F374B">
              <w:rPr>
                <w:rFonts w:ascii="Tahoma" w:hAnsi="Tahoma" w:cs="Tahoma"/>
                <w:sz w:val="16"/>
                <w:szCs w:val="16"/>
              </w:rPr>
              <w:t>: Maximum Content View</w:t>
            </w:r>
          </w:p>
        </w:tc>
        <w:tc>
          <w:tcPr>
            <w:tcW w:w="1266" w:type="dxa"/>
            <w:tcBorders>
              <w:top w:val="dotted" w:sz="4" w:space="0" w:color="auto"/>
              <w:bottom w:val="dotted" w:sz="4" w:space="0" w:color="auto"/>
            </w:tcBorders>
          </w:tcPr>
          <w:p w:rsidR="00764647" w:rsidRDefault="00764647" w:rsidP="00734A27">
            <w:pPr>
              <w:pStyle w:val="BodyText"/>
              <w:spacing w:before="120" w:after="120"/>
              <w:ind w:left="0"/>
              <w:jc w:val="left"/>
              <w:rPr>
                <w:rFonts w:ascii="Tahoma" w:hAnsi="Tahoma" w:cs="Tahoma"/>
                <w:sz w:val="16"/>
                <w:szCs w:val="16"/>
              </w:rPr>
            </w:pPr>
          </w:p>
        </w:tc>
        <w:tc>
          <w:tcPr>
            <w:tcW w:w="999" w:type="dxa"/>
            <w:tcBorders>
              <w:top w:val="dotted" w:sz="4" w:space="0" w:color="auto"/>
              <w:bottom w:val="dotted" w:sz="4" w:space="0" w:color="auto"/>
            </w:tcBorders>
          </w:tcPr>
          <w:p w:rsidR="00764647" w:rsidRDefault="00764647"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E73166" w:rsidRPr="00143920" w:rsidTr="00734A27">
        <w:trPr>
          <w:trHeight w:val="397"/>
        </w:trPr>
        <w:tc>
          <w:tcPr>
            <w:tcW w:w="9485" w:type="dxa"/>
            <w:gridSpan w:val="5"/>
            <w:tcBorders>
              <w:top w:val="dotted" w:sz="4" w:space="0" w:color="auto"/>
              <w:bottom w:val="dotted" w:sz="4" w:space="0" w:color="auto"/>
            </w:tcBorders>
          </w:tcPr>
          <w:p w:rsidR="00E73166" w:rsidRDefault="00D77B7E" w:rsidP="00734A27">
            <w:pPr>
              <w:pStyle w:val="BodyText"/>
              <w:spacing w:before="120" w:after="120"/>
              <w:ind w:left="0"/>
              <w:jc w:val="left"/>
              <w:rPr>
                <w:rFonts w:ascii="Tahoma" w:hAnsi="Tahoma" w:cs="Tahoma"/>
                <w:sz w:val="16"/>
                <w:szCs w:val="16"/>
              </w:rPr>
            </w:pPr>
            <w:r>
              <w:rPr>
                <w:rFonts w:ascii="Tahoma" w:hAnsi="Tahoma" w:cs="Tahoma"/>
                <w:noProof/>
                <w:sz w:val="16"/>
                <w:szCs w:val="16"/>
                <w:lang w:val="en-ZA" w:eastAsia="en-ZA" w:bidi="ar-SA"/>
              </w:rPr>
              <w:drawing>
                <wp:anchor distT="0" distB="0" distL="114300" distR="114300" simplePos="0" relativeHeight="251664384" behindDoc="0" locked="0" layoutInCell="1" allowOverlap="1" wp14:anchorId="4D17DAA8" wp14:editId="272C43BD">
                  <wp:simplePos x="0" y="0"/>
                  <wp:positionH relativeFrom="column">
                    <wp:posOffset>21722</wp:posOffset>
                  </wp:positionH>
                  <wp:positionV relativeFrom="paragraph">
                    <wp:posOffset>74386</wp:posOffset>
                  </wp:positionV>
                  <wp:extent cx="5728607" cy="4168239"/>
                  <wp:effectExtent l="19050" t="0" r="5443" b="0"/>
                  <wp:wrapTopAndBottom/>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5728607" cy="4168239"/>
                          </a:xfrm>
                          <a:prstGeom prst="rect">
                            <a:avLst/>
                          </a:prstGeom>
                          <a:noFill/>
                          <a:ln w="9525">
                            <a:noFill/>
                            <a:miter lim="800000"/>
                            <a:headEnd/>
                            <a:tailEnd/>
                          </a:ln>
                        </pic:spPr>
                      </pic:pic>
                    </a:graphicData>
                  </a:graphic>
                </wp:anchor>
              </w:drawing>
            </w:r>
          </w:p>
        </w:tc>
      </w:tr>
      <w:tr w:rsidR="00E73166" w:rsidRPr="00143920" w:rsidTr="002D52F0">
        <w:trPr>
          <w:trHeight w:val="397"/>
        </w:trPr>
        <w:tc>
          <w:tcPr>
            <w:tcW w:w="932" w:type="dxa"/>
            <w:tcBorders>
              <w:top w:val="dotted" w:sz="4" w:space="0" w:color="auto"/>
              <w:bottom w:val="dotted" w:sz="4" w:space="0" w:color="auto"/>
            </w:tcBorders>
          </w:tcPr>
          <w:p w:rsidR="00E73166" w:rsidRDefault="00E73166" w:rsidP="00734A27">
            <w:pPr>
              <w:pStyle w:val="BodyText"/>
              <w:spacing w:before="120" w:after="120"/>
              <w:ind w:left="0"/>
              <w:jc w:val="left"/>
              <w:rPr>
                <w:rFonts w:ascii="Tahoma" w:hAnsi="Tahoma" w:cs="Tahoma"/>
                <w:sz w:val="16"/>
                <w:szCs w:val="16"/>
              </w:rPr>
            </w:pPr>
          </w:p>
        </w:tc>
        <w:tc>
          <w:tcPr>
            <w:tcW w:w="1255" w:type="dxa"/>
            <w:tcBorders>
              <w:top w:val="dotted" w:sz="4" w:space="0" w:color="auto"/>
              <w:bottom w:val="dotted" w:sz="4" w:space="0" w:color="auto"/>
            </w:tcBorders>
            <w:shd w:val="clear" w:color="auto" w:fill="auto"/>
          </w:tcPr>
          <w:p w:rsidR="00E73166" w:rsidRDefault="00E73166" w:rsidP="00734A27">
            <w:pPr>
              <w:pStyle w:val="BodyText"/>
              <w:spacing w:before="120" w:after="120"/>
              <w:ind w:left="0"/>
              <w:jc w:val="left"/>
              <w:rPr>
                <w:rFonts w:ascii="Tahoma" w:hAnsi="Tahoma" w:cs="Tahoma"/>
                <w:sz w:val="16"/>
                <w:szCs w:val="16"/>
              </w:rPr>
            </w:pPr>
          </w:p>
        </w:tc>
        <w:tc>
          <w:tcPr>
            <w:tcW w:w="5033" w:type="dxa"/>
            <w:tcBorders>
              <w:top w:val="dotted" w:sz="4" w:space="0" w:color="auto"/>
              <w:bottom w:val="dotted" w:sz="4" w:space="0" w:color="auto"/>
            </w:tcBorders>
            <w:shd w:val="clear" w:color="auto" w:fill="auto"/>
          </w:tcPr>
          <w:p w:rsidR="00E73166" w:rsidRDefault="00E73166" w:rsidP="000F374B">
            <w:pPr>
              <w:pStyle w:val="BodyText"/>
              <w:spacing w:before="120" w:after="120"/>
              <w:ind w:left="0"/>
              <w:jc w:val="left"/>
              <w:rPr>
                <w:rFonts w:ascii="Tahoma" w:hAnsi="Tahoma" w:cs="Tahoma"/>
                <w:sz w:val="16"/>
                <w:szCs w:val="16"/>
              </w:rPr>
            </w:pPr>
          </w:p>
        </w:tc>
        <w:tc>
          <w:tcPr>
            <w:tcW w:w="1266" w:type="dxa"/>
            <w:tcBorders>
              <w:top w:val="dotted" w:sz="4" w:space="0" w:color="auto"/>
              <w:bottom w:val="dotted" w:sz="4" w:space="0" w:color="auto"/>
            </w:tcBorders>
          </w:tcPr>
          <w:p w:rsidR="00E73166" w:rsidRDefault="00E73166" w:rsidP="00734A27">
            <w:pPr>
              <w:pStyle w:val="BodyText"/>
              <w:spacing w:before="120" w:after="120"/>
              <w:ind w:left="0"/>
              <w:jc w:val="left"/>
              <w:rPr>
                <w:rFonts w:ascii="Tahoma" w:hAnsi="Tahoma" w:cs="Tahoma"/>
                <w:sz w:val="16"/>
                <w:szCs w:val="16"/>
              </w:rPr>
            </w:pPr>
          </w:p>
        </w:tc>
        <w:tc>
          <w:tcPr>
            <w:tcW w:w="999" w:type="dxa"/>
            <w:tcBorders>
              <w:top w:val="dotted" w:sz="4" w:space="0" w:color="auto"/>
              <w:bottom w:val="dotted" w:sz="4" w:space="0" w:color="auto"/>
            </w:tcBorders>
          </w:tcPr>
          <w:p w:rsidR="00E73166" w:rsidRDefault="00E73166" w:rsidP="00734A27">
            <w:pPr>
              <w:pStyle w:val="BodyText"/>
              <w:spacing w:before="120" w:after="120"/>
              <w:ind w:left="0"/>
              <w:jc w:val="left"/>
              <w:rPr>
                <w:rFonts w:ascii="Tahoma" w:hAnsi="Tahoma" w:cs="Tahoma"/>
                <w:sz w:val="16"/>
                <w:szCs w:val="16"/>
              </w:rPr>
            </w:pPr>
          </w:p>
        </w:tc>
      </w:tr>
    </w:tbl>
    <w:p w:rsidR="00932F4A" w:rsidRDefault="00932F4A" w:rsidP="00932F4A"/>
    <w:p w:rsidR="0033104E" w:rsidRDefault="0033104E">
      <w:r>
        <w:br w:type="page"/>
      </w:r>
    </w:p>
    <w:p w:rsidR="0033104E" w:rsidRDefault="0033104E" w:rsidP="0033104E">
      <w:pPr>
        <w:pStyle w:val="Heading3"/>
      </w:pPr>
      <w:bookmarkStart w:id="108" w:name="_Toc325430987"/>
      <w:r>
        <w:lastRenderedPageBreak/>
        <w:t>I</w:t>
      </w:r>
      <w:r w:rsidR="0085446F">
        <w:t>I</w:t>
      </w:r>
      <w:r>
        <w:t>S-02: System Interfaces</w:t>
      </w:r>
      <w:bookmarkEnd w:id="108"/>
    </w:p>
    <w:p w:rsidR="0033104E" w:rsidRDefault="0033104E" w:rsidP="0033104E"/>
    <w:tbl>
      <w:tblPr>
        <w:tblW w:w="9485"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32"/>
        <w:gridCol w:w="1255"/>
        <w:gridCol w:w="5033"/>
        <w:gridCol w:w="1266"/>
        <w:gridCol w:w="999"/>
      </w:tblGrid>
      <w:tr w:rsidR="0033104E" w:rsidTr="00734A27">
        <w:tc>
          <w:tcPr>
            <w:tcW w:w="9485" w:type="dxa"/>
            <w:gridSpan w:val="5"/>
            <w:tcBorders>
              <w:top w:val="single" w:sz="12" w:space="0" w:color="000000"/>
              <w:bottom w:val="single" w:sz="6" w:space="0" w:color="000000"/>
            </w:tcBorders>
            <w:shd w:val="pct25" w:color="000080" w:fill="FFFFFF"/>
          </w:tcPr>
          <w:p w:rsidR="0033104E" w:rsidRDefault="0033104E" w:rsidP="00734A27">
            <w:pPr>
              <w:pStyle w:val="BodyText"/>
              <w:ind w:left="0"/>
              <w:rPr>
                <w:rFonts w:ascii="Arial Narrow" w:hAnsi="Arial Narrow"/>
                <w:color w:val="FFFFFF"/>
                <w:sz w:val="16"/>
              </w:rPr>
            </w:pPr>
          </w:p>
        </w:tc>
      </w:tr>
      <w:tr w:rsidR="0033104E" w:rsidTr="00734A27">
        <w:trPr>
          <w:trHeight w:val="397"/>
        </w:trPr>
        <w:tc>
          <w:tcPr>
            <w:tcW w:w="932" w:type="dxa"/>
            <w:tcBorders>
              <w:top w:val="single" w:sz="6" w:space="0" w:color="000000"/>
              <w:bottom w:val="dotted" w:sz="4" w:space="0" w:color="auto"/>
            </w:tcBorders>
          </w:tcPr>
          <w:p w:rsidR="0033104E" w:rsidRPr="00942FD0" w:rsidRDefault="0033104E" w:rsidP="00734A27">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255" w:type="dxa"/>
            <w:tcBorders>
              <w:top w:val="single" w:sz="6" w:space="0" w:color="000000"/>
              <w:bottom w:val="dotted" w:sz="4" w:space="0" w:color="auto"/>
            </w:tcBorders>
            <w:shd w:val="clear" w:color="auto" w:fill="auto"/>
          </w:tcPr>
          <w:p w:rsidR="0033104E" w:rsidRPr="00942FD0" w:rsidRDefault="0033104E" w:rsidP="00734A27">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5033" w:type="dxa"/>
            <w:tcBorders>
              <w:top w:val="single" w:sz="6" w:space="0" w:color="000000"/>
              <w:bottom w:val="dotted" w:sz="4" w:space="0" w:color="auto"/>
            </w:tcBorders>
            <w:shd w:val="clear" w:color="auto" w:fill="auto"/>
          </w:tcPr>
          <w:p w:rsidR="0033104E" w:rsidRPr="00942FD0" w:rsidRDefault="0033104E" w:rsidP="00734A27">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266" w:type="dxa"/>
            <w:tcBorders>
              <w:top w:val="single" w:sz="6" w:space="0" w:color="000000"/>
              <w:bottom w:val="dotted" w:sz="4" w:space="0" w:color="auto"/>
            </w:tcBorders>
          </w:tcPr>
          <w:p w:rsidR="0033104E" w:rsidRPr="00942FD0" w:rsidRDefault="0033104E" w:rsidP="00734A27">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999" w:type="dxa"/>
            <w:tcBorders>
              <w:top w:val="single" w:sz="6" w:space="0" w:color="000000"/>
              <w:bottom w:val="dotted" w:sz="4" w:space="0" w:color="auto"/>
            </w:tcBorders>
          </w:tcPr>
          <w:p w:rsidR="0033104E" w:rsidRDefault="0033104E" w:rsidP="00734A27">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33104E" w:rsidRPr="00143920" w:rsidTr="00734A27">
        <w:trPr>
          <w:trHeight w:val="397"/>
        </w:trPr>
        <w:tc>
          <w:tcPr>
            <w:tcW w:w="932" w:type="dxa"/>
            <w:tcBorders>
              <w:top w:val="dotted" w:sz="4" w:space="0" w:color="auto"/>
              <w:bottom w:val="dotted" w:sz="4" w:space="0" w:color="auto"/>
            </w:tcBorders>
          </w:tcPr>
          <w:p w:rsidR="0033104E" w:rsidRDefault="0033104E" w:rsidP="0033104E">
            <w:pPr>
              <w:pStyle w:val="BodyText"/>
              <w:spacing w:before="120" w:after="120"/>
              <w:ind w:left="0"/>
              <w:jc w:val="left"/>
              <w:rPr>
                <w:rFonts w:ascii="Tahoma" w:hAnsi="Tahoma" w:cs="Tahoma"/>
                <w:sz w:val="16"/>
                <w:szCs w:val="16"/>
              </w:rPr>
            </w:pPr>
            <w:r>
              <w:rPr>
                <w:rFonts w:ascii="Tahoma" w:hAnsi="Tahoma" w:cs="Tahoma"/>
                <w:sz w:val="16"/>
                <w:szCs w:val="16"/>
              </w:rPr>
              <w:t>IIS-02-01</w:t>
            </w:r>
          </w:p>
        </w:tc>
        <w:tc>
          <w:tcPr>
            <w:tcW w:w="1255" w:type="dxa"/>
            <w:tcBorders>
              <w:top w:val="dotted" w:sz="4" w:space="0" w:color="auto"/>
              <w:bottom w:val="dotted" w:sz="4" w:space="0" w:color="auto"/>
            </w:tcBorders>
            <w:shd w:val="clear" w:color="auto" w:fill="auto"/>
          </w:tcPr>
          <w:p w:rsidR="0033104E" w:rsidRDefault="0033104E" w:rsidP="00734A27">
            <w:pPr>
              <w:pStyle w:val="BodyText"/>
              <w:spacing w:before="120" w:after="120"/>
              <w:ind w:left="0"/>
              <w:jc w:val="left"/>
              <w:rPr>
                <w:rFonts w:ascii="Tahoma" w:hAnsi="Tahoma" w:cs="Tahoma"/>
                <w:sz w:val="16"/>
                <w:szCs w:val="16"/>
              </w:rPr>
            </w:pPr>
            <w:r>
              <w:rPr>
                <w:rFonts w:ascii="Tahoma" w:hAnsi="Tahoma" w:cs="Tahoma"/>
                <w:sz w:val="16"/>
                <w:szCs w:val="16"/>
              </w:rPr>
              <w:t>HTTP Call to Map Component</w:t>
            </w:r>
          </w:p>
        </w:tc>
        <w:tc>
          <w:tcPr>
            <w:tcW w:w="5033" w:type="dxa"/>
            <w:tcBorders>
              <w:top w:val="dotted" w:sz="4" w:space="0" w:color="auto"/>
              <w:bottom w:val="dotted" w:sz="4" w:space="0" w:color="auto"/>
            </w:tcBorders>
            <w:shd w:val="clear" w:color="auto" w:fill="auto"/>
          </w:tcPr>
          <w:p w:rsidR="0033104E" w:rsidRDefault="0033104E" w:rsidP="0033104E">
            <w:pPr>
              <w:pStyle w:val="BodyText"/>
              <w:spacing w:before="120" w:after="120"/>
              <w:ind w:left="0"/>
              <w:jc w:val="left"/>
              <w:rPr>
                <w:rFonts w:ascii="Tahoma" w:hAnsi="Tahoma" w:cs="Tahoma"/>
                <w:sz w:val="16"/>
                <w:szCs w:val="16"/>
              </w:rPr>
            </w:pPr>
            <w:r>
              <w:rPr>
                <w:rFonts w:ascii="Tahoma" w:hAnsi="Tahoma" w:cs="Tahoma"/>
                <w:sz w:val="16"/>
                <w:szCs w:val="16"/>
              </w:rPr>
              <w:t>The Map Component is called with a parameter string, defining one of the following:</w:t>
            </w:r>
          </w:p>
          <w:p w:rsidR="0033104E" w:rsidRDefault="0033104E" w:rsidP="00D94356">
            <w:pPr>
              <w:pStyle w:val="BodyText"/>
              <w:numPr>
                <w:ilvl w:val="0"/>
                <w:numId w:val="11"/>
              </w:numPr>
              <w:spacing w:before="120" w:after="120"/>
              <w:jc w:val="left"/>
              <w:rPr>
                <w:rFonts w:ascii="Tahoma" w:hAnsi="Tahoma" w:cs="Tahoma"/>
                <w:sz w:val="16"/>
                <w:szCs w:val="16"/>
              </w:rPr>
            </w:pPr>
            <w:r>
              <w:rPr>
                <w:rFonts w:ascii="Tahoma" w:hAnsi="Tahoma" w:cs="Tahoma"/>
                <w:sz w:val="16"/>
                <w:szCs w:val="16"/>
              </w:rPr>
              <w:t>Open a WMS Layer for viewing</w:t>
            </w:r>
          </w:p>
          <w:p w:rsidR="0033104E" w:rsidRDefault="0033104E" w:rsidP="00D94356">
            <w:pPr>
              <w:pStyle w:val="BodyText"/>
              <w:numPr>
                <w:ilvl w:val="0"/>
                <w:numId w:val="11"/>
              </w:numPr>
              <w:spacing w:before="120" w:after="120"/>
              <w:jc w:val="left"/>
              <w:rPr>
                <w:rFonts w:ascii="Tahoma" w:hAnsi="Tahoma" w:cs="Tahoma"/>
                <w:sz w:val="16"/>
                <w:szCs w:val="16"/>
              </w:rPr>
            </w:pPr>
            <w:r>
              <w:rPr>
                <w:rFonts w:ascii="Tahoma" w:hAnsi="Tahoma" w:cs="Tahoma"/>
                <w:sz w:val="16"/>
                <w:szCs w:val="16"/>
              </w:rPr>
              <w:t>Open a WMS Service with All Layers</w:t>
            </w:r>
          </w:p>
          <w:p w:rsidR="0033104E" w:rsidRDefault="0033104E" w:rsidP="00D94356">
            <w:pPr>
              <w:pStyle w:val="BodyText"/>
              <w:numPr>
                <w:ilvl w:val="0"/>
                <w:numId w:val="11"/>
              </w:numPr>
              <w:spacing w:before="120" w:after="120"/>
              <w:jc w:val="left"/>
              <w:rPr>
                <w:rFonts w:ascii="Tahoma" w:hAnsi="Tahoma" w:cs="Tahoma"/>
                <w:sz w:val="16"/>
                <w:szCs w:val="16"/>
              </w:rPr>
            </w:pPr>
            <w:r>
              <w:rPr>
                <w:rFonts w:ascii="Tahoma" w:hAnsi="Tahoma" w:cs="Tahoma"/>
                <w:sz w:val="16"/>
                <w:szCs w:val="16"/>
              </w:rPr>
              <w:t>Open a KML for viewing</w:t>
            </w:r>
          </w:p>
          <w:p w:rsidR="0033104E" w:rsidRDefault="0033104E" w:rsidP="00D94356">
            <w:pPr>
              <w:pStyle w:val="BodyText"/>
              <w:numPr>
                <w:ilvl w:val="0"/>
                <w:numId w:val="11"/>
              </w:numPr>
              <w:spacing w:before="120" w:after="120"/>
              <w:jc w:val="left"/>
              <w:rPr>
                <w:rFonts w:ascii="Tahoma" w:hAnsi="Tahoma" w:cs="Tahoma"/>
                <w:sz w:val="16"/>
                <w:szCs w:val="16"/>
              </w:rPr>
            </w:pPr>
            <w:r>
              <w:rPr>
                <w:rFonts w:ascii="Tahoma" w:hAnsi="Tahoma" w:cs="Tahoma"/>
                <w:sz w:val="16"/>
                <w:szCs w:val="16"/>
              </w:rPr>
              <w:t xml:space="preserve">Open a </w:t>
            </w:r>
            <w:proofErr w:type="spellStart"/>
            <w:r>
              <w:rPr>
                <w:rFonts w:ascii="Tahoma" w:hAnsi="Tahoma" w:cs="Tahoma"/>
                <w:sz w:val="16"/>
                <w:szCs w:val="16"/>
              </w:rPr>
              <w:t>GeoRSS</w:t>
            </w:r>
            <w:proofErr w:type="spellEnd"/>
            <w:r>
              <w:rPr>
                <w:rFonts w:ascii="Tahoma" w:hAnsi="Tahoma" w:cs="Tahoma"/>
                <w:sz w:val="16"/>
                <w:szCs w:val="16"/>
              </w:rPr>
              <w:t xml:space="preserve"> for viewing</w:t>
            </w:r>
          </w:p>
          <w:p w:rsidR="0033104E" w:rsidRPr="00942FD0" w:rsidRDefault="0033104E" w:rsidP="00D94356">
            <w:pPr>
              <w:pStyle w:val="BodyText"/>
              <w:numPr>
                <w:ilvl w:val="0"/>
                <w:numId w:val="11"/>
              </w:numPr>
              <w:spacing w:before="120" w:after="120"/>
              <w:jc w:val="left"/>
              <w:rPr>
                <w:rFonts w:ascii="Tahoma" w:hAnsi="Tahoma" w:cs="Tahoma"/>
                <w:sz w:val="16"/>
                <w:szCs w:val="16"/>
              </w:rPr>
            </w:pPr>
            <w:r>
              <w:rPr>
                <w:rFonts w:ascii="Tahoma" w:hAnsi="Tahoma" w:cs="Tahoma"/>
                <w:sz w:val="16"/>
                <w:szCs w:val="16"/>
              </w:rPr>
              <w:t>Open a Web Map Context Document for Viewing</w:t>
            </w:r>
          </w:p>
        </w:tc>
        <w:tc>
          <w:tcPr>
            <w:tcW w:w="1266" w:type="dxa"/>
            <w:tcBorders>
              <w:top w:val="dotted" w:sz="4" w:space="0" w:color="auto"/>
              <w:bottom w:val="dotted" w:sz="4" w:space="0" w:color="auto"/>
            </w:tcBorders>
          </w:tcPr>
          <w:p w:rsidR="0033104E" w:rsidRPr="00143920" w:rsidRDefault="0033104E" w:rsidP="00734A27">
            <w:pPr>
              <w:pStyle w:val="BodyText"/>
              <w:spacing w:before="120" w:after="120"/>
              <w:ind w:left="0"/>
              <w:jc w:val="left"/>
              <w:rPr>
                <w:rFonts w:ascii="Tahoma" w:hAnsi="Tahoma" w:cs="Tahoma"/>
                <w:sz w:val="16"/>
                <w:szCs w:val="16"/>
              </w:rPr>
            </w:pPr>
            <w:r>
              <w:rPr>
                <w:rFonts w:ascii="Tahoma" w:hAnsi="Tahoma" w:cs="Tahoma"/>
                <w:sz w:val="16"/>
                <w:szCs w:val="16"/>
              </w:rPr>
              <w:t>See below</w:t>
            </w:r>
          </w:p>
        </w:tc>
        <w:tc>
          <w:tcPr>
            <w:tcW w:w="999" w:type="dxa"/>
            <w:tcBorders>
              <w:top w:val="dotted" w:sz="4" w:space="0" w:color="auto"/>
              <w:bottom w:val="dotted" w:sz="4" w:space="0" w:color="auto"/>
            </w:tcBorders>
          </w:tcPr>
          <w:p w:rsidR="0033104E" w:rsidRPr="00143920" w:rsidRDefault="0033104E"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33104E" w:rsidRPr="00143920" w:rsidTr="00734A27">
        <w:trPr>
          <w:trHeight w:val="397"/>
        </w:trPr>
        <w:tc>
          <w:tcPr>
            <w:tcW w:w="932" w:type="dxa"/>
            <w:tcBorders>
              <w:top w:val="dotted" w:sz="4" w:space="0" w:color="auto"/>
              <w:bottom w:val="dotted" w:sz="4" w:space="0" w:color="auto"/>
            </w:tcBorders>
          </w:tcPr>
          <w:p w:rsidR="0033104E" w:rsidRDefault="0033104E" w:rsidP="0033104E">
            <w:pPr>
              <w:pStyle w:val="BodyText"/>
              <w:spacing w:before="120" w:after="120"/>
              <w:ind w:left="0"/>
              <w:jc w:val="left"/>
              <w:rPr>
                <w:rFonts w:ascii="Tahoma" w:hAnsi="Tahoma" w:cs="Tahoma"/>
                <w:sz w:val="16"/>
                <w:szCs w:val="16"/>
              </w:rPr>
            </w:pPr>
            <w:r>
              <w:rPr>
                <w:rFonts w:ascii="Tahoma" w:hAnsi="Tahoma" w:cs="Tahoma"/>
                <w:sz w:val="16"/>
                <w:szCs w:val="16"/>
              </w:rPr>
              <w:t>IIS-02-02</w:t>
            </w:r>
          </w:p>
        </w:tc>
        <w:tc>
          <w:tcPr>
            <w:tcW w:w="1255" w:type="dxa"/>
            <w:tcBorders>
              <w:top w:val="dotted" w:sz="4" w:space="0" w:color="auto"/>
              <w:bottom w:val="dotted" w:sz="4" w:space="0" w:color="auto"/>
            </w:tcBorders>
            <w:shd w:val="clear" w:color="auto" w:fill="auto"/>
          </w:tcPr>
          <w:p w:rsidR="0033104E" w:rsidRDefault="0033104E" w:rsidP="00734A27">
            <w:pPr>
              <w:pStyle w:val="BodyText"/>
              <w:spacing w:before="120" w:after="120"/>
              <w:ind w:left="0"/>
              <w:jc w:val="left"/>
              <w:rPr>
                <w:rFonts w:ascii="Tahoma" w:hAnsi="Tahoma" w:cs="Tahoma"/>
                <w:sz w:val="16"/>
                <w:szCs w:val="16"/>
              </w:rPr>
            </w:pPr>
            <w:r>
              <w:rPr>
                <w:rFonts w:ascii="Tahoma" w:hAnsi="Tahoma" w:cs="Tahoma"/>
                <w:sz w:val="16"/>
                <w:szCs w:val="16"/>
              </w:rPr>
              <w:t>Default Display</w:t>
            </w:r>
          </w:p>
        </w:tc>
        <w:tc>
          <w:tcPr>
            <w:tcW w:w="5033" w:type="dxa"/>
            <w:tcBorders>
              <w:top w:val="dotted" w:sz="4" w:space="0" w:color="auto"/>
              <w:bottom w:val="dotted" w:sz="4" w:space="0" w:color="auto"/>
            </w:tcBorders>
            <w:shd w:val="clear" w:color="auto" w:fill="auto"/>
          </w:tcPr>
          <w:p w:rsidR="0033104E" w:rsidRDefault="0033104E" w:rsidP="0033104E">
            <w:pPr>
              <w:pStyle w:val="BodyText"/>
              <w:spacing w:before="120" w:after="120"/>
              <w:ind w:left="0"/>
              <w:jc w:val="left"/>
              <w:rPr>
                <w:rFonts w:ascii="Tahoma" w:hAnsi="Tahoma" w:cs="Tahoma"/>
                <w:sz w:val="16"/>
                <w:szCs w:val="16"/>
              </w:rPr>
            </w:pPr>
            <w:r>
              <w:rPr>
                <w:rFonts w:ascii="Tahoma" w:hAnsi="Tahoma" w:cs="Tahoma"/>
                <w:sz w:val="16"/>
                <w:szCs w:val="16"/>
              </w:rPr>
              <w:t>The Map Component can be instructed to show the default view or the alternative view.</w:t>
            </w:r>
          </w:p>
        </w:tc>
        <w:tc>
          <w:tcPr>
            <w:tcW w:w="1266" w:type="dxa"/>
            <w:tcBorders>
              <w:top w:val="dotted" w:sz="4" w:space="0" w:color="auto"/>
              <w:bottom w:val="dotted" w:sz="4" w:space="0" w:color="auto"/>
            </w:tcBorders>
          </w:tcPr>
          <w:p w:rsidR="0033104E" w:rsidRDefault="0033104E" w:rsidP="00734A27">
            <w:pPr>
              <w:pStyle w:val="BodyText"/>
              <w:spacing w:before="120" w:after="120"/>
              <w:ind w:left="0"/>
              <w:jc w:val="left"/>
              <w:rPr>
                <w:rFonts w:ascii="Tahoma" w:hAnsi="Tahoma" w:cs="Tahoma"/>
                <w:sz w:val="16"/>
                <w:szCs w:val="16"/>
              </w:rPr>
            </w:pPr>
            <w:r>
              <w:rPr>
                <w:rFonts w:ascii="Tahoma" w:hAnsi="Tahoma" w:cs="Tahoma"/>
                <w:sz w:val="16"/>
                <w:szCs w:val="16"/>
              </w:rPr>
              <w:t>See below</w:t>
            </w:r>
          </w:p>
        </w:tc>
        <w:tc>
          <w:tcPr>
            <w:tcW w:w="999" w:type="dxa"/>
            <w:tcBorders>
              <w:top w:val="dotted" w:sz="4" w:space="0" w:color="auto"/>
              <w:bottom w:val="dotted" w:sz="4" w:space="0" w:color="auto"/>
            </w:tcBorders>
          </w:tcPr>
          <w:p w:rsidR="0033104E" w:rsidRDefault="0033104E" w:rsidP="0033104E">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33104E" w:rsidRPr="00143920" w:rsidTr="00734A27">
        <w:trPr>
          <w:trHeight w:val="397"/>
        </w:trPr>
        <w:tc>
          <w:tcPr>
            <w:tcW w:w="932" w:type="dxa"/>
            <w:tcBorders>
              <w:top w:val="dotted" w:sz="4" w:space="0" w:color="auto"/>
              <w:bottom w:val="dotted" w:sz="4" w:space="0" w:color="auto"/>
            </w:tcBorders>
          </w:tcPr>
          <w:p w:rsidR="0033104E" w:rsidRDefault="0033104E" w:rsidP="0033104E">
            <w:pPr>
              <w:pStyle w:val="BodyText"/>
              <w:spacing w:before="120" w:after="120"/>
              <w:ind w:left="0"/>
              <w:jc w:val="left"/>
              <w:rPr>
                <w:rFonts w:ascii="Tahoma" w:hAnsi="Tahoma" w:cs="Tahoma"/>
                <w:sz w:val="16"/>
                <w:szCs w:val="16"/>
              </w:rPr>
            </w:pPr>
            <w:r>
              <w:rPr>
                <w:rFonts w:ascii="Tahoma" w:hAnsi="Tahoma" w:cs="Tahoma"/>
                <w:sz w:val="16"/>
                <w:szCs w:val="16"/>
              </w:rPr>
              <w:t>IIS-02-03</w:t>
            </w:r>
          </w:p>
        </w:tc>
        <w:tc>
          <w:tcPr>
            <w:tcW w:w="1255" w:type="dxa"/>
            <w:tcBorders>
              <w:top w:val="dotted" w:sz="4" w:space="0" w:color="auto"/>
              <w:bottom w:val="dotted" w:sz="4" w:space="0" w:color="auto"/>
            </w:tcBorders>
            <w:shd w:val="clear" w:color="auto" w:fill="auto"/>
          </w:tcPr>
          <w:p w:rsidR="0033104E" w:rsidRDefault="0033104E" w:rsidP="00734A27">
            <w:pPr>
              <w:pStyle w:val="BodyText"/>
              <w:spacing w:before="120" w:after="120"/>
              <w:ind w:left="0"/>
              <w:jc w:val="left"/>
              <w:rPr>
                <w:rFonts w:ascii="Tahoma" w:hAnsi="Tahoma" w:cs="Tahoma"/>
                <w:sz w:val="16"/>
                <w:szCs w:val="16"/>
              </w:rPr>
            </w:pPr>
            <w:r>
              <w:rPr>
                <w:rFonts w:ascii="Tahoma" w:hAnsi="Tahoma" w:cs="Tahoma"/>
                <w:sz w:val="16"/>
                <w:szCs w:val="16"/>
              </w:rPr>
              <w:t>Query String parameters</w:t>
            </w:r>
          </w:p>
        </w:tc>
        <w:tc>
          <w:tcPr>
            <w:tcW w:w="5033" w:type="dxa"/>
            <w:tcBorders>
              <w:top w:val="dotted" w:sz="4" w:space="0" w:color="auto"/>
              <w:bottom w:val="dotted" w:sz="4" w:space="0" w:color="auto"/>
            </w:tcBorders>
            <w:shd w:val="clear" w:color="auto" w:fill="auto"/>
          </w:tcPr>
          <w:p w:rsidR="0033104E" w:rsidRDefault="0033104E" w:rsidP="0033104E">
            <w:pPr>
              <w:pStyle w:val="BodyText"/>
              <w:spacing w:before="120" w:after="120"/>
              <w:ind w:left="0"/>
              <w:jc w:val="left"/>
              <w:rPr>
                <w:rFonts w:ascii="Tahoma" w:hAnsi="Tahoma" w:cs="Tahoma"/>
                <w:sz w:val="16"/>
                <w:szCs w:val="16"/>
              </w:rPr>
            </w:pPr>
            <w:r>
              <w:rPr>
                <w:rFonts w:ascii="Tahoma" w:hAnsi="Tahoma" w:cs="Tahoma"/>
                <w:sz w:val="16"/>
                <w:szCs w:val="16"/>
              </w:rPr>
              <w:t xml:space="preserve">The following parameters are supported: </w:t>
            </w:r>
          </w:p>
          <w:p w:rsidR="0033104E" w:rsidRDefault="0033104E" w:rsidP="00D94356">
            <w:pPr>
              <w:pStyle w:val="BodyText"/>
              <w:numPr>
                <w:ilvl w:val="0"/>
                <w:numId w:val="12"/>
              </w:numPr>
              <w:spacing w:before="120" w:after="120"/>
              <w:jc w:val="left"/>
              <w:rPr>
                <w:rFonts w:ascii="Tahoma" w:hAnsi="Tahoma" w:cs="Tahoma"/>
                <w:sz w:val="16"/>
                <w:szCs w:val="16"/>
              </w:rPr>
            </w:pPr>
            <w:r>
              <w:rPr>
                <w:rFonts w:ascii="Tahoma" w:hAnsi="Tahoma" w:cs="Tahoma"/>
                <w:sz w:val="16"/>
                <w:szCs w:val="16"/>
              </w:rPr>
              <w:t xml:space="preserve">HREF: The URL to a WMS, KML, </w:t>
            </w:r>
            <w:proofErr w:type="spellStart"/>
            <w:r>
              <w:rPr>
                <w:rFonts w:ascii="Tahoma" w:hAnsi="Tahoma" w:cs="Tahoma"/>
                <w:sz w:val="16"/>
                <w:szCs w:val="16"/>
              </w:rPr>
              <w:t>GeoRSS</w:t>
            </w:r>
            <w:proofErr w:type="spellEnd"/>
            <w:r>
              <w:rPr>
                <w:rFonts w:ascii="Tahoma" w:hAnsi="Tahoma" w:cs="Tahoma"/>
                <w:sz w:val="16"/>
                <w:szCs w:val="16"/>
              </w:rPr>
              <w:t>, or Web Context source</w:t>
            </w:r>
          </w:p>
          <w:p w:rsidR="0033104E" w:rsidRDefault="0033104E" w:rsidP="00D94356">
            <w:pPr>
              <w:pStyle w:val="BodyText"/>
              <w:numPr>
                <w:ilvl w:val="0"/>
                <w:numId w:val="12"/>
              </w:numPr>
              <w:spacing w:before="120" w:after="120"/>
              <w:jc w:val="left"/>
              <w:rPr>
                <w:rFonts w:ascii="Tahoma" w:hAnsi="Tahoma" w:cs="Tahoma"/>
                <w:sz w:val="16"/>
                <w:szCs w:val="16"/>
              </w:rPr>
            </w:pPr>
            <w:r>
              <w:rPr>
                <w:rFonts w:ascii="Tahoma" w:hAnsi="Tahoma" w:cs="Tahoma"/>
                <w:sz w:val="16"/>
                <w:szCs w:val="16"/>
              </w:rPr>
              <w:t>STYLE: Absent – Default; 1-Default, 2-Alternative View (full screen map)</w:t>
            </w:r>
          </w:p>
        </w:tc>
        <w:tc>
          <w:tcPr>
            <w:tcW w:w="1266" w:type="dxa"/>
            <w:tcBorders>
              <w:top w:val="dotted" w:sz="4" w:space="0" w:color="auto"/>
              <w:bottom w:val="dotted" w:sz="4" w:space="0" w:color="auto"/>
            </w:tcBorders>
          </w:tcPr>
          <w:p w:rsidR="0033104E" w:rsidRDefault="0033104E" w:rsidP="00734A27">
            <w:pPr>
              <w:pStyle w:val="BodyText"/>
              <w:spacing w:before="120" w:after="120"/>
              <w:ind w:left="0"/>
              <w:jc w:val="left"/>
              <w:rPr>
                <w:rFonts w:ascii="Tahoma" w:hAnsi="Tahoma" w:cs="Tahoma"/>
                <w:sz w:val="16"/>
                <w:szCs w:val="16"/>
              </w:rPr>
            </w:pPr>
          </w:p>
        </w:tc>
        <w:tc>
          <w:tcPr>
            <w:tcW w:w="999" w:type="dxa"/>
            <w:tcBorders>
              <w:top w:val="dotted" w:sz="4" w:space="0" w:color="auto"/>
              <w:bottom w:val="dotted" w:sz="4" w:space="0" w:color="auto"/>
            </w:tcBorders>
          </w:tcPr>
          <w:p w:rsidR="0033104E" w:rsidRDefault="0033104E" w:rsidP="0033104E">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33104E" w:rsidRPr="00143920" w:rsidTr="00734A27">
        <w:trPr>
          <w:trHeight w:val="397"/>
        </w:trPr>
        <w:tc>
          <w:tcPr>
            <w:tcW w:w="932" w:type="dxa"/>
            <w:tcBorders>
              <w:top w:val="dotted" w:sz="4" w:space="0" w:color="auto"/>
              <w:bottom w:val="dotted" w:sz="4" w:space="0" w:color="auto"/>
            </w:tcBorders>
          </w:tcPr>
          <w:p w:rsidR="0033104E" w:rsidRDefault="0085446F" w:rsidP="0033104E">
            <w:pPr>
              <w:pStyle w:val="BodyText"/>
              <w:spacing w:before="120" w:after="120"/>
              <w:ind w:left="0"/>
              <w:jc w:val="left"/>
              <w:rPr>
                <w:rFonts w:ascii="Tahoma" w:hAnsi="Tahoma" w:cs="Tahoma"/>
                <w:sz w:val="16"/>
                <w:szCs w:val="16"/>
              </w:rPr>
            </w:pPr>
            <w:r>
              <w:rPr>
                <w:rFonts w:ascii="Tahoma" w:hAnsi="Tahoma" w:cs="Tahoma"/>
                <w:sz w:val="16"/>
                <w:szCs w:val="16"/>
              </w:rPr>
              <w:t>IIS-02-04</w:t>
            </w:r>
          </w:p>
        </w:tc>
        <w:tc>
          <w:tcPr>
            <w:tcW w:w="1255" w:type="dxa"/>
            <w:tcBorders>
              <w:top w:val="dotted" w:sz="4" w:space="0" w:color="auto"/>
              <w:bottom w:val="dotted" w:sz="4" w:space="0" w:color="auto"/>
            </w:tcBorders>
            <w:shd w:val="clear" w:color="auto" w:fill="auto"/>
          </w:tcPr>
          <w:p w:rsidR="0033104E" w:rsidRDefault="0085446F" w:rsidP="00734A27">
            <w:pPr>
              <w:pStyle w:val="BodyText"/>
              <w:spacing w:before="120" w:after="120"/>
              <w:ind w:left="0"/>
              <w:jc w:val="left"/>
              <w:rPr>
                <w:rFonts w:ascii="Tahoma" w:hAnsi="Tahoma" w:cs="Tahoma"/>
                <w:sz w:val="16"/>
                <w:szCs w:val="16"/>
              </w:rPr>
            </w:pPr>
            <w:r>
              <w:rPr>
                <w:rFonts w:ascii="Tahoma" w:hAnsi="Tahoma" w:cs="Tahoma"/>
                <w:sz w:val="16"/>
                <w:szCs w:val="16"/>
              </w:rPr>
              <w:t>Portal Search Interface</w:t>
            </w:r>
          </w:p>
        </w:tc>
        <w:tc>
          <w:tcPr>
            <w:tcW w:w="5033" w:type="dxa"/>
            <w:tcBorders>
              <w:top w:val="dotted" w:sz="4" w:space="0" w:color="auto"/>
              <w:bottom w:val="dotted" w:sz="4" w:space="0" w:color="auto"/>
            </w:tcBorders>
            <w:shd w:val="clear" w:color="auto" w:fill="auto"/>
          </w:tcPr>
          <w:p w:rsidR="0085446F" w:rsidRDefault="0085446F" w:rsidP="0085446F">
            <w:pPr>
              <w:pStyle w:val="BodyText"/>
              <w:spacing w:before="120" w:after="120"/>
              <w:ind w:left="0"/>
              <w:jc w:val="left"/>
              <w:rPr>
                <w:rFonts w:ascii="Tahoma" w:hAnsi="Tahoma" w:cs="Tahoma"/>
                <w:sz w:val="16"/>
                <w:szCs w:val="16"/>
              </w:rPr>
            </w:pPr>
            <w:r>
              <w:rPr>
                <w:rFonts w:ascii="Tahoma" w:hAnsi="Tahoma" w:cs="Tahoma"/>
                <w:sz w:val="16"/>
                <w:szCs w:val="16"/>
              </w:rPr>
              <w:t xml:space="preserve">The search facility accepts the current viewport bounding box as a parameter, and adds search parameters. The return format is </w:t>
            </w:r>
            <w:proofErr w:type="spellStart"/>
            <w:r>
              <w:rPr>
                <w:rFonts w:ascii="Tahoma" w:hAnsi="Tahoma" w:cs="Tahoma"/>
                <w:sz w:val="16"/>
                <w:szCs w:val="16"/>
              </w:rPr>
              <w:t>GEoRSS</w:t>
            </w:r>
            <w:proofErr w:type="spellEnd"/>
            <w:r>
              <w:rPr>
                <w:rFonts w:ascii="Tahoma" w:hAnsi="Tahoma" w:cs="Tahoma"/>
                <w:sz w:val="16"/>
                <w:szCs w:val="16"/>
              </w:rPr>
              <w:t xml:space="preserve"> (XML).</w:t>
            </w:r>
          </w:p>
        </w:tc>
        <w:tc>
          <w:tcPr>
            <w:tcW w:w="1266" w:type="dxa"/>
            <w:tcBorders>
              <w:top w:val="dotted" w:sz="4" w:space="0" w:color="auto"/>
              <w:bottom w:val="dotted" w:sz="4" w:space="0" w:color="auto"/>
            </w:tcBorders>
          </w:tcPr>
          <w:p w:rsidR="0033104E" w:rsidRDefault="0085446F" w:rsidP="00734A27">
            <w:pPr>
              <w:pStyle w:val="BodyText"/>
              <w:spacing w:before="120" w:after="120"/>
              <w:ind w:left="0"/>
              <w:jc w:val="left"/>
              <w:rPr>
                <w:rFonts w:ascii="Tahoma" w:hAnsi="Tahoma" w:cs="Tahoma"/>
                <w:sz w:val="16"/>
                <w:szCs w:val="16"/>
              </w:rPr>
            </w:pPr>
            <w:r>
              <w:rPr>
                <w:rFonts w:ascii="Tahoma" w:hAnsi="Tahoma" w:cs="Tahoma"/>
                <w:sz w:val="16"/>
                <w:szCs w:val="16"/>
              </w:rPr>
              <w:t>IIS-03</w:t>
            </w:r>
          </w:p>
        </w:tc>
        <w:tc>
          <w:tcPr>
            <w:tcW w:w="999" w:type="dxa"/>
            <w:tcBorders>
              <w:top w:val="dotted" w:sz="4" w:space="0" w:color="auto"/>
              <w:bottom w:val="dotted" w:sz="4" w:space="0" w:color="auto"/>
            </w:tcBorders>
          </w:tcPr>
          <w:p w:rsidR="0033104E" w:rsidRDefault="0085446F" w:rsidP="0033104E">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85446F" w:rsidRPr="00143920" w:rsidTr="00734A27">
        <w:trPr>
          <w:trHeight w:val="397"/>
        </w:trPr>
        <w:tc>
          <w:tcPr>
            <w:tcW w:w="932" w:type="dxa"/>
            <w:tcBorders>
              <w:top w:val="dotted" w:sz="4" w:space="0" w:color="auto"/>
              <w:bottom w:val="dotted" w:sz="4" w:space="0" w:color="auto"/>
            </w:tcBorders>
          </w:tcPr>
          <w:p w:rsidR="0085446F" w:rsidRDefault="0085446F" w:rsidP="0033104E">
            <w:pPr>
              <w:pStyle w:val="BodyText"/>
              <w:spacing w:before="120" w:after="120"/>
              <w:ind w:left="0"/>
              <w:jc w:val="left"/>
              <w:rPr>
                <w:rFonts w:ascii="Tahoma" w:hAnsi="Tahoma" w:cs="Tahoma"/>
                <w:sz w:val="16"/>
                <w:szCs w:val="16"/>
              </w:rPr>
            </w:pPr>
            <w:r>
              <w:rPr>
                <w:rFonts w:ascii="Tahoma" w:hAnsi="Tahoma" w:cs="Tahoma"/>
                <w:sz w:val="16"/>
                <w:szCs w:val="16"/>
              </w:rPr>
              <w:t>IIS-02-05</w:t>
            </w:r>
          </w:p>
        </w:tc>
        <w:tc>
          <w:tcPr>
            <w:tcW w:w="1255" w:type="dxa"/>
            <w:tcBorders>
              <w:top w:val="dotted" w:sz="4" w:space="0" w:color="auto"/>
              <w:bottom w:val="dotted" w:sz="4" w:space="0" w:color="auto"/>
            </w:tcBorders>
            <w:shd w:val="clear" w:color="auto" w:fill="auto"/>
          </w:tcPr>
          <w:p w:rsidR="0085446F" w:rsidRDefault="0085446F" w:rsidP="00734A27">
            <w:pPr>
              <w:pStyle w:val="BodyText"/>
              <w:spacing w:before="120" w:after="120"/>
              <w:ind w:left="0"/>
              <w:jc w:val="left"/>
              <w:rPr>
                <w:rFonts w:ascii="Tahoma" w:hAnsi="Tahoma" w:cs="Tahoma"/>
                <w:sz w:val="16"/>
                <w:szCs w:val="16"/>
              </w:rPr>
            </w:pPr>
            <w:r>
              <w:rPr>
                <w:rFonts w:ascii="Tahoma" w:hAnsi="Tahoma" w:cs="Tahoma"/>
                <w:sz w:val="16"/>
                <w:szCs w:val="16"/>
              </w:rPr>
              <w:t xml:space="preserve">My </w:t>
            </w:r>
            <w:proofErr w:type="spellStart"/>
            <w:r>
              <w:rPr>
                <w:rFonts w:ascii="Tahoma" w:hAnsi="Tahoma" w:cs="Tahoma"/>
                <w:sz w:val="16"/>
                <w:szCs w:val="16"/>
              </w:rPr>
              <w:t>Favourites</w:t>
            </w:r>
            <w:proofErr w:type="spellEnd"/>
            <w:r>
              <w:rPr>
                <w:rFonts w:ascii="Tahoma" w:hAnsi="Tahoma" w:cs="Tahoma"/>
                <w:sz w:val="16"/>
                <w:szCs w:val="16"/>
              </w:rPr>
              <w:t xml:space="preserve"> Interface</w:t>
            </w:r>
          </w:p>
        </w:tc>
        <w:tc>
          <w:tcPr>
            <w:tcW w:w="5033" w:type="dxa"/>
            <w:tcBorders>
              <w:top w:val="dotted" w:sz="4" w:space="0" w:color="auto"/>
              <w:bottom w:val="dotted" w:sz="4" w:space="0" w:color="auto"/>
            </w:tcBorders>
            <w:shd w:val="clear" w:color="auto" w:fill="auto"/>
          </w:tcPr>
          <w:p w:rsidR="0085446F" w:rsidRDefault="0085446F" w:rsidP="0085446F">
            <w:pPr>
              <w:pStyle w:val="BodyText"/>
              <w:spacing w:before="120" w:after="120"/>
              <w:ind w:left="0"/>
              <w:jc w:val="left"/>
              <w:rPr>
                <w:rFonts w:ascii="Tahoma" w:hAnsi="Tahoma" w:cs="Tahoma"/>
                <w:sz w:val="16"/>
                <w:szCs w:val="16"/>
              </w:rPr>
            </w:pPr>
            <w:r>
              <w:rPr>
                <w:rFonts w:ascii="Tahoma" w:hAnsi="Tahoma" w:cs="Tahoma"/>
                <w:sz w:val="16"/>
                <w:szCs w:val="16"/>
              </w:rPr>
              <w:t xml:space="preserve">The </w:t>
            </w:r>
            <w:proofErr w:type="spellStart"/>
            <w:r>
              <w:rPr>
                <w:rFonts w:ascii="Tahoma" w:hAnsi="Tahoma" w:cs="Tahoma"/>
                <w:sz w:val="16"/>
                <w:szCs w:val="16"/>
              </w:rPr>
              <w:t>Favourites</w:t>
            </w:r>
            <w:proofErr w:type="spellEnd"/>
            <w:r>
              <w:rPr>
                <w:rFonts w:ascii="Tahoma" w:hAnsi="Tahoma" w:cs="Tahoma"/>
                <w:sz w:val="16"/>
                <w:szCs w:val="16"/>
              </w:rPr>
              <w:t xml:space="preserve"> interface returns an RSS XML format containing a list of predefined searches.</w:t>
            </w:r>
          </w:p>
        </w:tc>
        <w:tc>
          <w:tcPr>
            <w:tcW w:w="1266" w:type="dxa"/>
            <w:tcBorders>
              <w:top w:val="dotted" w:sz="4" w:space="0" w:color="auto"/>
              <w:bottom w:val="dotted" w:sz="4" w:space="0" w:color="auto"/>
            </w:tcBorders>
          </w:tcPr>
          <w:p w:rsidR="0085446F" w:rsidRDefault="0085446F" w:rsidP="00734A27">
            <w:pPr>
              <w:pStyle w:val="BodyText"/>
              <w:spacing w:before="120" w:after="120"/>
              <w:ind w:left="0"/>
              <w:jc w:val="left"/>
              <w:rPr>
                <w:rFonts w:ascii="Tahoma" w:hAnsi="Tahoma" w:cs="Tahoma"/>
                <w:sz w:val="16"/>
                <w:szCs w:val="16"/>
              </w:rPr>
            </w:pPr>
            <w:r>
              <w:rPr>
                <w:rFonts w:ascii="Tahoma" w:hAnsi="Tahoma" w:cs="Tahoma"/>
                <w:sz w:val="16"/>
                <w:szCs w:val="16"/>
              </w:rPr>
              <w:t>IIS-04</w:t>
            </w:r>
          </w:p>
        </w:tc>
        <w:tc>
          <w:tcPr>
            <w:tcW w:w="999" w:type="dxa"/>
            <w:tcBorders>
              <w:top w:val="dotted" w:sz="4" w:space="0" w:color="auto"/>
              <w:bottom w:val="dotted" w:sz="4" w:space="0" w:color="auto"/>
            </w:tcBorders>
          </w:tcPr>
          <w:p w:rsidR="0085446F" w:rsidRDefault="0085446F" w:rsidP="0033104E">
            <w:pPr>
              <w:pStyle w:val="BodyText"/>
              <w:spacing w:before="120" w:after="120"/>
              <w:ind w:left="0"/>
              <w:jc w:val="left"/>
              <w:rPr>
                <w:rFonts w:ascii="Tahoma" w:hAnsi="Tahoma" w:cs="Tahoma"/>
                <w:sz w:val="16"/>
                <w:szCs w:val="16"/>
              </w:rPr>
            </w:pPr>
            <w:r>
              <w:rPr>
                <w:rFonts w:ascii="Tahoma" w:hAnsi="Tahoma" w:cs="Tahoma"/>
                <w:sz w:val="16"/>
                <w:szCs w:val="16"/>
              </w:rPr>
              <w:t>Release 1</w:t>
            </w:r>
          </w:p>
        </w:tc>
      </w:tr>
    </w:tbl>
    <w:p w:rsidR="0085446F" w:rsidRDefault="0085446F" w:rsidP="00932F4A"/>
    <w:p w:rsidR="0085446F" w:rsidRDefault="0085446F">
      <w:r>
        <w:br w:type="page"/>
      </w:r>
    </w:p>
    <w:p w:rsidR="00940889" w:rsidRDefault="00940889" w:rsidP="004C47ED">
      <w:pPr>
        <w:pStyle w:val="Heading3"/>
      </w:pPr>
      <w:bookmarkStart w:id="109" w:name="_Toc325430988"/>
      <w:r>
        <w:lastRenderedPageBreak/>
        <w:t>IIS-03: Search Request and Return Format</w:t>
      </w:r>
      <w:bookmarkEnd w:id="109"/>
    </w:p>
    <w:p w:rsidR="00940889" w:rsidRDefault="00940889" w:rsidP="00940889"/>
    <w:tbl>
      <w:tblPr>
        <w:tblW w:w="9614"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876"/>
        <w:gridCol w:w="1466"/>
        <w:gridCol w:w="4595"/>
        <w:gridCol w:w="1541"/>
        <w:gridCol w:w="1136"/>
      </w:tblGrid>
      <w:tr w:rsidR="00940889" w:rsidTr="007B23C2">
        <w:tc>
          <w:tcPr>
            <w:tcW w:w="9614" w:type="dxa"/>
            <w:gridSpan w:val="5"/>
            <w:tcBorders>
              <w:top w:val="single" w:sz="12" w:space="0" w:color="000000"/>
              <w:bottom w:val="single" w:sz="6" w:space="0" w:color="000000"/>
            </w:tcBorders>
            <w:shd w:val="pct25" w:color="000080" w:fill="FFFFFF"/>
          </w:tcPr>
          <w:p w:rsidR="00940889" w:rsidRDefault="00940889" w:rsidP="007B23C2">
            <w:pPr>
              <w:pStyle w:val="BodyText"/>
              <w:ind w:left="0"/>
              <w:rPr>
                <w:rFonts w:ascii="Arial Narrow" w:hAnsi="Arial Narrow"/>
                <w:color w:val="FFFFFF"/>
                <w:sz w:val="16"/>
              </w:rPr>
            </w:pPr>
          </w:p>
        </w:tc>
      </w:tr>
      <w:tr w:rsidR="00940889" w:rsidTr="007B23C2">
        <w:trPr>
          <w:trHeight w:val="397"/>
        </w:trPr>
        <w:tc>
          <w:tcPr>
            <w:tcW w:w="876" w:type="dxa"/>
            <w:tcBorders>
              <w:top w:val="single" w:sz="6" w:space="0" w:color="000000"/>
              <w:bottom w:val="dotted" w:sz="4" w:space="0" w:color="auto"/>
            </w:tcBorders>
          </w:tcPr>
          <w:p w:rsidR="00940889" w:rsidRPr="00942FD0" w:rsidRDefault="00940889" w:rsidP="007B23C2">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466" w:type="dxa"/>
            <w:tcBorders>
              <w:top w:val="single" w:sz="6" w:space="0" w:color="000000"/>
              <w:bottom w:val="dotted" w:sz="4" w:space="0" w:color="auto"/>
            </w:tcBorders>
            <w:shd w:val="clear" w:color="auto" w:fill="auto"/>
          </w:tcPr>
          <w:p w:rsidR="00940889" w:rsidRPr="00942FD0" w:rsidRDefault="00940889" w:rsidP="007B23C2">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4595" w:type="dxa"/>
            <w:tcBorders>
              <w:top w:val="single" w:sz="6" w:space="0" w:color="000000"/>
              <w:bottom w:val="dotted" w:sz="4" w:space="0" w:color="auto"/>
            </w:tcBorders>
            <w:shd w:val="clear" w:color="auto" w:fill="auto"/>
          </w:tcPr>
          <w:p w:rsidR="00940889" w:rsidRPr="00942FD0" w:rsidRDefault="00940889" w:rsidP="007B23C2">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541" w:type="dxa"/>
            <w:tcBorders>
              <w:top w:val="single" w:sz="6" w:space="0" w:color="000000"/>
              <w:bottom w:val="dotted" w:sz="4" w:space="0" w:color="auto"/>
            </w:tcBorders>
          </w:tcPr>
          <w:p w:rsidR="00940889" w:rsidRPr="00942FD0" w:rsidRDefault="00940889" w:rsidP="007B23C2">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1136" w:type="dxa"/>
            <w:tcBorders>
              <w:top w:val="single" w:sz="6" w:space="0" w:color="000000"/>
              <w:bottom w:val="dotted" w:sz="4" w:space="0" w:color="auto"/>
            </w:tcBorders>
          </w:tcPr>
          <w:p w:rsidR="00940889" w:rsidRDefault="00940889" w:rsidP="007B23C2">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940889" w:rsidRPr="00143920" w:rsidTr="007B23C2">
        <w:trPr>
          <w:trHeight w:val="397"/>
        </w:trPr>
        <w:tc>
          <w:tcPr>
            <w:tcW w:w="87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IIS-03-01</w:t>
            </w:r>
          </w:p>
        </w:tc>
        <w:tc>
          <w:tcPr>
            <w:tcW w:w="1466"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Calls to the Portal Search Facility</w:t>
            </w:r>
          </w:p>
        </w:tc>
        <w:tc>
          <w:tcPr>
            <w:tcW w:w="4595"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External components can pass a call to an XML search service in the portal. This is a two-step process:</w:t>
            </w:r>
          </w:p>
          <w:p w:rsidR="00940889" w:rsidRDefault="00940889" w:rsidP="00D94356">
            <w:pPr>
              <w:pStyle w:val="BodyText"/>
              <w:numPr>
                <w:ilvl w:val="0"/>
                <w:numId w:val="13"/>
              </w:numPr>
              <w:spacing w:before="120" w:after="120"/>
              <w:jc w:val="left"/>
              <w:rPr>
                <w:rFonts w:ascii="Tahoma" w:hAnsi="Tahoma" w:cs="Tahoma"/>
                <w:sz w:val="16"/>
                <w:szCs w:val="16"/>
              </w:rPr>
            </w:pPr>
            <w:proofErr w:type="spellStart"/>
            <w:r>
              <w:rPr>
                <w:rFonts w:ascii="Tahoma" w:hAnsi="Tahoma" w:cs="Tahoma"/>
                <w:sz w:val="16"/>
                <w:szCs w:val="16"/>
              </w:rPr>
              <w:t>GetCapabilities</w:t>
            </w:r>
            <w:proofErr w:type="spellEnd"/>
            <w:r>
              <w:rPr>
                <w:rFonts w:ascii="Tahoma" w:hAnsi="Tahoma" w:cs="Tahoma"/>
                <w:sz w:val="16"/>
                <w:szCs w:val="16"/>
              </w:rPr>
              <w:t>: retrieve the service meta-data</w:t>
            </w:r>
          </w:p>
          <w:p w:rsidR="00940889" w:rsidRPr="00942FD0" w:rsidRDefault="00940889" w:rsidP="00D94356">
            <w:pPr>
              <w:pStyle w:val="BodyText"/>
              <w:numPr>
                <w:ilvl w:val="0"/>
                <w:numId w:val="13"/>
              </w:numPr>
              <w:spacing w:before="120" w:after="120"/>
              <w:jc w:val="left"/>
              <w:rPr>
                <w:rFonts w:ascii="Tahoma" w:hAnsi="Tahoma" w:cs="Tahoma"/>
                <w:sz w:val="16"/>
                <w:szCs w:val="16"/>
              </w:rPr>
            </w:pPr>
            <w:proofErr w:type="spellStart"/>
            <w:r>
              <w:rPr>
                <w:rFonts w:ascii="Tahoma" w:hAnsi="Tahoma" w:cs="Tahoma"/>
                <w:sz w:val="16"/>
                <w:szCs w:val="16"/>
              </w:rPr>
              <w:t>GetRecords</w:t>
            </w:r>
            <w:proofErr w:type="spellEnd"/>
            <w:r>
              <w:rPr>
                <w:rFonts w:ascii="Tahoma" w:hAnsi="Tahoma" w:cs="Tahoma"/>
                <w:sz w:val="16"/>
                <w:szCs w:val="16"/>
              </w:rPr>
              <w:t>: submit a standardized query and obtain an XML result.</w:t>
            </w:r>
          </w:p>
        </w:tc>
        <w:tc>
          <w:tcPr>
            <w:tcW w:w="1541" w:type="dxa"/>
            <w:tcBorders>
              <w:top w:val="dotted" w:sz="4" w:space="0" w:color="auto"/>
              <w:bottom w:val="dotted" w:sz="4" w:space="0" w:color="auto"/>
            </w:tcBorders>
          </w:tcPr>
          <w:p w:rsidR="00940889" w:rsidRPr="00143920"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See below</w:t>
            </w:r>
          </w:p>
        </w:tc>
        <w:tc>
          <w:tcPr>
            <w:tcW w:w="1136" w:type="dxa"/>
            <w:tcBorders>
              <w:top w:val="dotted" w:sz="4" w:space="0" w:color="auto"/>
              <w:bottom w:val="dotted" w:sz="4" w:space="0" w:color="auto"/>
            </w:tcBorders>
          </w:tcPr>
          <w:p w:rsidR="00940889" w:rsidRPr="00143920"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40889" w:rsidRPr="00143920" w:rsidTr="007B23C2">
        <w:trPr>
          <w:trHeight w:val="397"/>
        </w:trPr>
        <w:tc>
          <w:tcPr>
            <w:tcW w:w="87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IIS-03-02</w:t>
            </w:r>
          </w:p>
        </w:tc>
        <w:tc>
          <w:tcPr>
            <w:tcW w:w="1466"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Supported criteria</w:t>
            </w:r>
          </w:p>
        </w:tc>
        <w:tc>
          <w:tcPr>
            <w:tcW w:w="4595"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A core set of parameters are supported (See table 1 below). These parameters are supported even if the underlying meta-data does not map to it. Mandatory elements that must be supported and returned are:</w:t>
            </w:r>
          </w:p>
          <w:p w:rsidR="00940889" w:rsidRDefault="00940889" w:rsidP="00D94356">
            <w:pPr>
              <w:pStyle w:val="BodyText"/>
              <w:numPr>
                <w:ilvl w:val="0"/>
                <w:numId w:val="21"/>
              </w:numPr>
              <w:spacing w:before="120" w:after="120"/>
              <w:jc w:val="left"/>
              <w:rPr>
                <w:rFonts w:ascii="Tahoma" w:hAnsi="Tahoma" w:cs="Tahoma"/>
                <w:sz w:val="16"/>
                <w:szCs w:val="16"/>
              </w:rPr>
            </w:pPr>
            <w:r>
              <w:rPr>
                <w:rFonts w:ascii="Tahoma" w:hAnsi="Tahoma" w:cs="Tahoma"/>
                <w:sz w:val="16"/>
                <w:szCs w:val="16"/>
              </w:rPr>
              <w:t>Title</w:t>
            </w:r>
          </w:p>
          <w:p w:rsidR="00940889" w:rsidRDefault="00940889" w:rsidP="00D94356">
            <w:pPr>
              <w:pStyle w:val="BodyText"/>
              <w:numPr>
                <w:ilvl w:val="0"/>
                <w:numId w:val="21"/>
              </w:numPr>
              <w:spacing w:before="120" w:after="120"/>
              <w:jc w:val="left"/>
              <w:rPr>
                <w:rFonts w:ascii="Tahoma" w:hAnsi="Tahoma" w:cs="Tahoma"/>
                <w:sz w:val="16"/>
                <w:szCs w:val="16"/>
              </w:rPr>
            </w:pPr>
            <w:r>
              <w:rPr>
                <w:rFonts w:ascii="Tahoma" w:hAnsi="Tahoma" w:cs="Tahoma"/>
                <w:sz w:val="16"/>
                <w:szCs w:val="16"/>
              </w:rPr>
              <w:t>Identifier</w:t>
            </w:r>
          </w:p>
          <w:p w:rsidR="00940889" w:rsidRDefault="00940889" w:rsidP="00D94356">
            <w:pPr>
              <w:pStyle w:val="BodyText"/>
              <w:numPr>
                <w:ilvl w:val="0"/>
                <w:numId w:val="21"/>
              </w:numPr>
              <w:spacing w:before="120" w:after="120"/>
              <w:jc w:val="left"/>
              <w:rPr>
                <w:rFonts w:ascii="Tahoma" w:hAnsi="Tahoma" w:cs="Tahoma"/>
                <w:sz w:val="16"/>
                <w:szCs w:val="16"/>
              </w:rPr>
            </w:pPr>
            <w:proofErr w:type="spellStart"/>
            <w:r>
              <w:rPr>
                <w:rFonts w:ascii="Tahoma" w:hAnsi="Tahoma" w:cs="Tahoma"/>
                <w:sz w:val="16"/>
                <w:szCs w:val="16"/>
              </w:rPr>
              <w:t>AnyText</w:t>
            </w:r>
            <w:proofErr w:type="spellEnd"/>
          </w:p>
        </w:tc>
        <w:tc>
          <w:tcPr>
            <w:tcW w:w="1541"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See Tables 1,2, and 3 below.</w:t>
            </w:r>
          </w:p>
        </w:tc>
        <w:tc>
          <w:tcPr>
            <w:tcW w:w="113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40889" w:rsidRPr="00143920" w:rsidTr="007B23C2">
        <w:trPr>
          <w:trHeight w:val="397"/>
        </w:trPr>
        <w:tc>
          <w:tcPr>
            <w:tcW w:w="9614" w:type="dxa"/>
            <w:gridSpan w:val="5"/>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p>
          <w:tbl>
            <w:tblPr>
              <w:tblW w:w="9096" w:type="dxa"/>
              <w:tblBorders>
                <w:top w:val="nil"/>
                <w:left w:val="nil"/>
                <w:bottom w:val="nil"/>
                <w:right w:val="nil"/>
              </w:tblBorders>
              <w:tblLook w:val="0000" w:firstRow="0" w:lastRow="0" w:firstColumn="0" w:lastColumn="0" w:noHBand="0" w:noVBand="0"/>
            </w:tblPr>
            <w:tblGrid>
              <w:gridCol w:w="2196"/>
              <w:gridCol w:w="5199"/>
              <w:gridCol w:w="1701"/>
            </w:tblGrid>
            <w:tr w:rsidR="00940889" w:rsidTr="007B23C2">
              <w:trPr>
                <w:trHeight w:val="133"/>
              </w:trPr>
              <w:tc>
                <w:tcPr>
                  <w:tcW w:w="9096" w:type="dxa"/>
                  <w:gridSpan w:val="3"/>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20" w:hanging="16"/>
                    <w:rPr>
                      <w:rFonts w:asciiTheme="minorHAnsi" w:hAnsiTheme="minorHAnsi"/>
                      <w:b/>
                      <w:bCs/>
                      <w:sz w:val="16"/>
                      <w:szCs w:val="16"/>
                    </w:rPr>
                  </w:pPr>
                  <w:r w:rsidRPr="00596371">
                    <w:rPr>
                      <w:rFonts w:asciiTheme="minorHAnsi" w:hAnsiTheme="minorHAnsi"/>
                      <w:b/>
                      <w:bCs/>
                      <w:sz w:val="16"/>
                      <w:szCs w:val="16"/>
                    </w:rPr>
                    <w:t>Table 1 —</w:t>
                  </w:r>
                  <w:r>
                    <w:rPr>
                      <w:rFonts w:asciiTheme="minorHAnsi" w:hAnsiTheme="minorHAnsi"/>
                      <w:b/>
                      <w:bCs/>
                      <w:sz w:val="16"/>
                      <w:szCs w:val="16"/>
                    </w:rPr>
                    <w:t xml:space="preserve"> Common Queryable E</w:t>
                  </w:r>
                  <w:r w:rsidRPr="00596371">
                    <w:rPr>
                      <w:rFonts w:asciiTheme="minorHAnsi" w:hAnsiTheme="minorHAnsi"/>
                      <w:b/>
                      <w:bCs/>
                      <w:sz w:val="16"/>
                      <w:szCs w:val="16"/>
                    </w:rPr>
                    <w:t>lements</w:t>
                  </w:r>
                </w:p>
              </w:tc>
            </w:tr>
            <w:tr w:rsidR="00940889" w:rsidTr="007B23C2">
              <w:trPr>
                <w:trHeight w:val="133"/>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rPr>
                      <w:rFonts w:asciiTheme="minorHAnsi" w:hAnsiTheme="minorHAnsi"/>
                      <w:sz w:val="16"/>
                      <w:szCs w:val="16"/>
                    </w:rPr>
                  </w:pPr>
                  <w:r w:rsidRPr="00596371">
                    <w:rPr>
                      <w:rFonts w:asciiTheme="minorHAnsi" w:hAnsiTheme="minorHAnsi"/>
                      <w:b/>
                      <w:bCs/>
                      <w:sz w:val="16"/>
                      <w:szCs w:val="16"/>
                    </w:rPr>
                    <w:t xml:space="preserve">Name </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b/>
                      <w:bCs/>
                      <w:sz w:val="16"/>
                      <w:szCs w:val="16"/>
                    </w:rPr>
                    <w:t xml:space="preserve">Definition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b/>
                      <w:bCs/>
                      <w:sz w:val="16"/>
                      <w:szCs w:val="16"/>
                    </w:rPr>
                    <w:t>Data type</w:t>
                  </w:r>
                </w:p>
              </w:tc>
            </w:tr>
            <w:tr w:rsidR="00940889" w:rsidTr="007B23C2">
              <w:trPr>
                <w:trHeight w:val="131"/>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Subject </w:t>
                  </w:r>
                  <w:r w:rsidRPr="00596371">
                    <w:rPr>
                      <w:rFonts w:asciiTheme="minorHAnsi" w:hAnsiTheme="minorHAnsi"/>
                      <w:sz w:val="16"/>
                      <w:szCs w:val="16"/>
                      <w:vertAlign w:val="superscript"/>
                    </w:rPr>
                    <w:t>a</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The topic of the content of the resource </w:t>
                  </w:r>
                  <w:r w:rsidRPr="007D0BE5">
                    <w:rPr>
                      <w:rFonts w:asciiTheme="minorHAnsi" w:hAnsiTheme="minorHAnsi"/>
                      <w:sz w:val="16"/>
                      <w:szCs w:val="16"/>
                      <w:vertAlign w:val="superscript"/>
                    </w:rPr>
                    <w:t>b</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proofErr w:type="spellStart"/>
                  <w:r w:rsidRPr="00596371">
                    <w:rPr>
                      <w:rFonts w:asciiTheme="minorHAnsi" w:hAnsiTheme="minorHAnsi"/>
                      <w:sz w:val="16"/>
                      <w:szCs w:val="16"/>
                    </w:rPr>
                    <w:t>CharacterString</w:t>
                  </w:r>
                  <w:proofErr w:type="spellEnd"/>
                </w:p>
              </w:tc>
            </w:tr>
            <w:tr w:rsidR="00940889" w:rsidTr="007B23C2">
              <w:trPr>
                <w:trHeight w:val="131"/>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Title </w:t>
                  </w:r>
                  <w:r w:rsidRPr="00596371">
                    <w:rPr>
                      <w:rFonts w:asciiTheme="minorHAnsi" w:hAnsiTheme="minorHAnsi"/>
                      <w:sz w:val="16"/>
                      <w:szCs w:val="16"/>
                      <w:vertAlign w:val="superscript"/>
                    </w:rPr>
                    <w:t>a</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A name given to the resource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proofErr w:type="spellStart"/>
                  <w:r w:rsidRPr="00596371">
                    <w:rPr>
                      <w:rFonts w:asciiTheme="minorHAnsi" w:hAnsiTheme="minorHAnsi"/>
                      <w:sz w:val="16"/>
                      <w:szCs w:val="16"/>
                    </w:rPr>
                    <w:t>CharacterString</w:t>
                  </w:r>
                  <w:proofErr w:type="spellEnd"/>
                </w:p>
              </w:tc>
            </w:tr>
            <w:tr w:rsidR="00940889" w:rsidTr="007B23C2">
              <w:trPr>
                <w:trHeight w:val="131"/>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Abstract </w:t>
                  </w:r>
                  <w:r w:rsidRPr="00596371">
                    <w:rPr>
                      <w:rFonts w:asciiTheme="minorHAnsi" w:hAnsiTheme="minorHAnsi"/>
                      <w:sz w:val="16"/>
                      <w:szCs w:val="16"/>
                      <w:vertAlign w:val="superscript"/>
                    </w:rPr>
                    <w:t>a</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A summary of the content of the resource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proofErr w:type="spellStart"/>
                  <w:r w:rsidRPr="00596371">
                    <w:rPr>
                      <w:rFonts w:asciiTheme="minorHAnsi" w:hAnsiTheme="minorHAnsi"/>
                      <w:sz w:val="16"/>
                      <w:szCs w:val="16"/>
                    </w:rPr>
                    <w:t>CharacterString</w:t>
                  </w:r>
                  <w:proofErr w:type="spellEnd"/>
                </w:p>
              </w:tc>
            </w:tr>
            <w:tr w:rsidR="00940889" w:rsidTr="007B23C2">
              <w:trPr>
                <w:trHeight w:val="246"/>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proofErr w:type="spellStart"/>
                  <w:r w:rsidRPr="00596371">
                    <w:rPr>
                      <w:rFonts w:asciiTheme="minorHAnsi" w:hAnsiTheme="minorHAnsi"/>
                      <w:sz w:val="16"/>
                      <w:szCs w:val="16"/>
                    </w:rPr>
                    <w:t>AnyText</w:t>
                  </w:r>
                  <w:proofErr w:type="spellEnd"/>
                  <w:r w:rsidRPr="00596371">
                    <w:rPr>
                      <w:rFonts w:asciiTheme="minorHAnsi" w:hAnsiTheme="minorHAnsi"/>
                      <w:sz w:val="16"/>
                      <w:szCs w:val="16"/>
                    </w:rPr>
                    <w:t xml:space="preserve"> </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A target for full-text search of character data types in a catalogue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proofErr w:type="spellStart"/>
                  <w:r w:rsidRPr="00596371">
                    <w:rPr>
                      <w:rFonts w:asciiTheme="minorHAnsi" w:hAnsiTheme="minorHAnsi"/>
                      <w:sz w:val="16"/>
                      <w:szCs w:val="16"/>
                    </w:rPr>
                    <w:t>CharacterString</w:t>
                  </w:r>
                  <w:proofErr w:type="spellEnd"/>
                </w:p>
              </w:tc>
            </w:tr>
            <w:tr w:rsidR="00940889" w:rsidTr="007B23C2">
              <w:trPr>
                <w:trHeight w:val="131"/>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Format </w:t>
                  </w:r>
                  <w:r w:rsidRPr="00596371">
                    <w:rPr>
                      <w:rFonts w:asciiTheme="minorHAnsi" w:hAnsiTheme="minorHAnsi"/>
                      <w:sz w:val="16"/>
                      <w:szCs w:val="16"/>
                      <w:vertAlign w:val="superscript"/>
                    </w:rPr>
                    <w:t>a</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The physical or digital manifestation of the resource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proofErr w:type="spellStart"/>
                  <w:r w:rsidRPr="00596371">
                    <w:rPr>
                      <w:rFonts w:asciiTheme="minorHAnsi" w:hAnsiTheme="minorHAnsi"/>
                      <w:sz w:val="16"/>
                      <w:szCs w:val="16"/>
                    </w:rPr>
                    <w:t>CharacterString</w:t>
                  </w:r>
                  <w:proofErr w:type="spellEnd"/>
                </w:p>
              </w:tc>
            </w:tr>
            <w:tr w:rsidR="00940889" w:rsidTr="007B23C2">
              <w:trPr>
                <w:trHeight w:val="131"/>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Identifier </w:t>
                  </w:r>
                  <w:r w:rsidRPr="00596371">
                    <w:rPr>
                      <w:rFonts w:asciiTheme="minorHAnsi" w:hAnsiTheme="minorHAnsi"/>
                      <w:sz w:val="16"/>
                      <w:szCs w:val="16"/>
                      <w:vertAlign w:val="superscript"/>
                    </w:rPr>
                    <w:t>a</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An unique reference to the record within the catalogue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Identifier</w:t>
                  </w:r>
                </w:p>
              </w:tc>
            </w:tr>
            <w:tr w:rsidR="00940889" w:rsidTr="007B23C2">
              <w:trPr>
                <w:trHeight w:val="246"/>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Modified </w:t>
                  </w:r>
                  <w:r w:rsidRPr="00596371">
                    <w:rPr>
                      <w:rFonts w:asciiTheme="minorHAnsi" w:hAnsiTheme="minorHAnsi"/>
                      <w:sz w:val="16"/>
                      <w:szCs w:val="16"/>
                      <w:vertAlign w:val="superscript"/>
                    </w:rPr>
                    <w:t>c</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Date on which the record was created or updated within the catalogue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Date-8601</w:t>
                  </w:r>
                </w:p>
              </w:tc>
            </w:tr>
            <w:tr w:rsidR="00940889" w:rsidTr="007B23C2">
              <w:trPr>
                <w:trHeight w:val="362"/>
              </w:trPr>
              <w:tc>
                <w:tcPr>
                  <w:tcW w:w="2196"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Type </w:t>
                  </w:r>
                  <w:r w:rsidRPr="00596371">
                    <w:rPr>
                      <w:rFonts w:asciiTheme="minorHAnsi" w:hAnsiTheme="minorHAnsi"/>
                      <w:sz w:val="16"/>
                      <w:szCs w:val="16"/>
                      <w:vertAlign w:val="superscript"/>
                    </w:rPr>
                    <w:t>a</w:t>
                  </w:r>
                </w:p>
              </w:tc>
              <w:tc>
                <w:tcPr>
                  <w:tcW w:w="5199"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The nature or genre of the content of the resource. Type can include general categories, genres or aggregation levels of content.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proofErr w:type="spellStart"/>
                  <w:r w:rsidRPr="00596371">
                    <w:rPr>
                      <w:rFonts w:asciiTheme="minorHAnsi" w:hAnsiTheme="minorHAnsi"/>
                      <w:sz w:val="16"/>
                      <w:szCs w:val="16"/>
                    </w:rPr>
                    <w:t>CodeList</w:t>
                  </w:r>
                  <w:proofErr w:type="spellEnd"/>
                  <w:r w:rsidRPr="00596371">
                    <w:rPr>
                      <w:rFonts w:asciiTheme="minorHAnsi" w:hAnsiTheme="minorHAnsi"/>
                      <w:sz w:val="16"/>
                      <w:szCs w:val="16"/>
                    </w:rPr>
                    <w:t xml:space="preserve"> f</w:t>
                  </w:r>
                </w:p>
              </w:tc>
            </w:tr>
            <w:tr w:rsidR="00940889" w:rsidTr="007B23C2">
              <w:trPr>
                <w:trHeight w:val="286"/>
              </w:trPr>
              <w:tc>
                <w:tcPr>
                  <w:tcW w:w="2196" w:type="dxa"/>
                  <w:tcBorders>
                    <w:left w:val="single" w:sz="8" w:space="0" w:color="000000"/>
                    <w:bottom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proofErr w:type="spellStart"/>
                  <w:r w:rsidRPr="00596371">
                    <w:rPr>
                      <w:rFonts w:asciiTheme="minorHAnsi" w:hAnsiTheme="minorHAnsi"/>
                      <w:sz w:val="16"/>
                      <w:szCs w:val="16"/>
                    </w:rPr>
                    <w:t>BoundingBox</w:t>
                  </w:r>
                  <w:proofErr w:type="spellEnd"/>
                  <w:r w:rsidRPr="00596371">
                    <w:rPr>
                      <w:rFonts w:asciiTheme="minorHAnsi" w:hAnsiTheme="minorHAnsi"/>
                      <w:sz w:val="16"/>
                      <w:szCs w:val="16"/>
                    </w:rPr>
                    <w:t xml:space="preserve"> </w:t>
                  </w:r>
                  <w:r w:rsidRPr="00596371">
                    <w:rPr>
                      <w:rFonts w:asciiTheme="minorHAnsi" w:hAnsiTheme="minorHAnsi"/>
                      <w:sz w:val="16"/>
                      <w:szCs w:val="16"/>
                      <w:vertAlign w:val="superscript"/>
                    </w:rPr>
                    <w:t>d</w:t>
                  </w:r>
                </w:p>
              </w:tc>
              <w:tc>
                <w:tcPr>
                  <w:tcW w:w="5199" w:type="dxa"/>
                  <w:tcBorders>
                    <w:left w:val="single" w:sz="8" w:space="0" w:color="000000"/>
                    <w:bottom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A bounding box for identifying a geographic area of interest </w:t>
                  </w:r>
                </w:p>
              </w:tc>
              <w:tc>
                <w:tcPr>
                  <w:tcW w:w="1701" w:type="dxa"/>
                  <w:tcBorders>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proofErr w:type="spellStart"/>
                  <w:r w:rsidRPr="00596371">
                    <w:rPr>
                      <w:rFonts w:asciiTheme="minorHAnsi" w:hAnsiTheme="minorHAnsi"/>
                      <w:sz w:val="16"/>
                      <w:szCs w:val="16"/>
                    </w:rPr>
                    <w:t>BoundingBox</w:t>
                  </w:r>
                  <w:proofErr w:type="spellEnd"/>
                  <w:r w:rsidRPr="00596371">
                    <w:rPr>
                      <w:rFonts w:asciiTheme="minorHAnsi" w:hAnsiTheme="minorHAnsi"/>
                      <w:sz w:val="16"/>
                      <w:szCs w:val="16"/>
                    </w:rPr>
                    <w:t>,</w:t>
                  </w:r>
                </w:p>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See Table 2</w:t>
                  </w:r>
                </w:p>
              </w:tc>
            </w:tr>
            <w:tr w:rsidR="00940889" w:rsidTr="007B23C2">
              <w:trPr>
                <w:trHeight w:val="256"/>
              </w:trPr>
              <w:tc>
                <w:tcPr>
                  <w:tcW w:w="2196" w:type="dxa"/>
                  <w:tcBorders>
                    <w:left w:val="single" w:sz="8" w:space="0" w:color="000000"/>
                    <w:bottom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CRS </w:t>
                  </w:r>
                  <w:r w:rsidRPr="00596371">
                    <w:rPr>
                      <w:rFonts w:asciiTheme="minorHAnsi" w:hAnsiTheme="minorHAnsi"/>
                      <w:position w:val="8"/>
                      <w:sz w:val="16"/>
                      <w:szCs w:val="16"/>
                      <w:vertAlign w:val="superscript"/>
                    </w:rPr>
                    <w:t>e</w:t>
                  </w:r>
                </w:p>
              </w:tc>
              <w:tc>
                <w:tcPr>
                  <w:tcW w:w="5199" w:type="dxa"/>
                  <w:tcBorders>
                    <w:left w:val="single" w:sz="8" w:space="0" w:color="000000"/>
                    <w:bottom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Geographic Coordinate Reference System (Authority and ID) for the </w:t>
                  </w:r>
                  <w:proofErr w:type="spellStart"/>
                  <w:r w:rsidRPr="00596371">
                    <w:rPr>
                      <w:rFonts w:asciiTheme="minorHAnsi" w:hAnsiTheme="minorHAnsi"/>
                      <w:sz w:val="16"/>
                      <w:szCs w:val="16"/>
                    </w:rPr>
                    <w:t>BoundingBox</w:t>
                  </w:r>
                  <w:proofErr w:type="spellEnd"/>
                  <w:r w:rsidRPr="00596371">
                    <w:rPr>
                      <w:rFonts w:asciiTheme="minorHAnsi" w:hAnsiTheme="minorHAnsi"/>
                      <w:sz w:val="16"/>
                      <w:szCs w:val="16"/>
                    </w:rPr>
                    <w:t xml:space="preserve"> </w:t>
                  </w:r>
                </w:p>
              </w:tc>
              <w:tc>
                <w:tcPr>
                  <w:tcW w:w="1701" w:type="dxa"/>
                  <w:tcBorders>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Identifier</w:t>
                  </w:r>
                </w:p>
              </w:tc>
            </w:tr>
            <w:tr w:rsidR="00940889" w:rsidTr="007B23C2">
              <w:trPr>
                <w:trHeight w:val="287"/>
              </w:trPr>
              <w:tc>
                <w:tcPr>
                  <w:tcW w:w="2196" w:type="dxa"/>
                  <w:tcBorders>
                    <w:left w:val="single" w:sz="8" w:space="0" w:color="000000"/>
                    <w:bottom w:val="single" w:sz="8" w:space="0" w:color="000000"/>
                  </w:tcBorders>
                </w:tcPr>
                <w:p w:rsidR="00940889" w:rsidRPr="00596371" w:rsidRDefault="00940889" w:rsidP="007B23C2">
                  <w:pPr>
                    <w:pStyle w:val="Default"/>
                    <w:spacing w:before="40" w:after="40"/>
                    <w:ind w:left="104" w:hanging="142"/>
                    <w:rPr>
                      <w:rFonts w:asciiTheme="minorHAnsi" w:hAnsiTheme="minorHAnsi"/>
                      <w:sz w:val="16"/>
                      <w:szCs w:val="16"/>
                    </w:rPr>
                  </w:pPr>
                  <w:r w:rsidRPr="00596371">
                    <w:rPr>
                      <w:rFonts w:asciiTheme="minorHAnsi" w:hAnsiTheme="minorHAnsi"/>
                      <w:sz w:val="16"/>
                      <w:szCs w:val="16"/>
                    </w:rPr>
                    <w:t xml:space="preserve">Association </w:t>
                  </w:r>
                </w:p>
              </w:tc>
              <w:tc>
                <w:tcPr>
                  <w:tcW w:w="5199" w:type="dxa"/>
                  <w:tcBorders>
                    <w:left w:val="single" w:sz="8" w:space="0" w:color="000000"/>
                    <w:bottom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 xml:space="preserve">Complete statement of a one-to-one relationship </w:t>
                  </w:r>
                </w:p>
              </w:tc>
              <w:tc>
                <w:tcPr>
                  <w:tcW w:w="1701" w:type="dxa"/>
                  <w:tcBorders>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Association,</w:t>
                  </w:r>
                </w:p>
                <w:p w:rsidR="00940889" w:rsidRPr="00596371" w:rsidRDefault="00940889" w:rsidP="007B23C2">
                  <w:pPr>
                    <w:pStyle w:val="Default"/>
                    <w:spacing w:before="40" w:after="40"/>
                    <w:ind w:left="176"/>
                    <w:rPr>
                      <w:rFonts w:asciiTheme="minorHAnsi" w:hAnsiTheme="minorHAnsi"/>
                      <w:sz w:val="16"/>
                      <w:szCs w:val="16"/>
                    </w:rPr>
                  </w:pPr>
                  <w:r w:rsidRPr="00596371">
                    <w:rPr>
                      <w:rFonts w:asciiTheme="minorHAnsi" w:hAnsiTheme="minorHAnsi"/>
                      <w:sz w:val="16"/>
                      <w:szCs w:val="16"/>
                    </w:rPr>
                    <w:t>See Table 3</w:t>
                  </w:r>
                </w:p>
              </w:tc>
            </w:tr>
            <w:tr w:rsidR="00940889" w:rsidTr="007B23C2">
              <w:trPr>
                <w:trHeight w:val="1165"/>
              </w:trPr>
              <w:tc>
                <w:tcPr>
                  <w:tcW w:w="9096" w:type="dxa"/>
                  <w:gridSpan w:val="3"/>
                  <w:tcBorders>
                    <w:left w:val="single" w:sz="8" w:space="0" w:color="000000"/>
                    <w:bottom w:val="single" w:sz="8" w:space="0" w:color="000000"/>
                    <w:right w:val="single" w:sz="8" w:space="0" w:color="000000"/>
                  </w:tcBorders>
                </w:tcPr>
                <w:p w:rsidR="00940889" w:rsidRPr="00A80E44" w:rsidRDefault="00940889" w:rsidP="007B23C2">
                  <w:pPr>
                    <w:pStyle w:val="Default"/>
                    <w:spacing w:before="60" w:after="60"/>
                    <w:rPr>
                      <w:rFonts w:asciiTheme="minorHAnsi" w:hAnsiTheme="minorHAnsi"/>
                      <w:sz w:val="14"/>
                      <w:szCs w:val="14"/>
                    </w:rPr>
                  </w:pPr>
                  <w:r w:rsidRPr="00A80E44">
                    <w:rPr>
                      <w:rFonts w:asciiTheme="minorHAnsi" w:hAnsiTheme="minorHAnsi"/>
                      <w:sz w:val="14"/>
                      <w:szCs w:val="14"/>
                    </w:rPr>
                    <w:t>a Names, but not necessarily the identical definition, are derived from the Dublin Core Metadata Element Set, version 1.1:ISO Standard 15836-2003 (February 2003)</w:t>
                  </w:r>
                </w:p>
                <w:p w:rsidR="00940889" w:rsidRPr="00A80E44" w:rsidRDefault="00940889" w:rsidP="007B23C2">
                  <w:pPr>
                    <w:pStyle w:val="Default"/>
                    <w:spacing w:before="60" w:after="60"/>
                    <w:rPr>
                      <w:rFonts w:asciiTheme="minorHAnsi" w:hAnsiTheme="minorHAnsi"/>
                      <w:sz w:val="14"/>
                      <w:szCs w:val="14"/>
                    </w:rPr>
                  </w:pPr>
                  <w:r w:rsidRPr="00A80E44">
                    <w:rPr>
                      <w:rFonts w:asciiTheme="minorHAnsi" w:hAnsiTheme="minorHAnsi"/>
                      <w:sz w:val="14"/>
                      <w:szCs w:val="14"/>
                    </w:rPr>
                    <w:t>b Typically, a Subject will be expressed as keywords, key phrases or classification codes that describe a topic of the resource. Recommended best practice is to select a value from a controlled vocabulary or formal classification scheme.</w:t>
                  </w:r>
                </w:p>
                <w:p w:rsidR="00940889" w:rsidRPr="00A80E44" w:rsidRDefault="00940889" w:rsidP="007B23C2">
                  <w:pPr>
                    <w:pStyle w:val="Default"/>
                    <w:spacing w:before="60" w:after="60"/>
                    <w:rPr>
                      <w:rFonts w:asciiTheme="minorHAnsi" w:hAnsiTheme="minorHAnsi"/>
                      <w:sz w:val="14"/>
                      <w:szCs w:val="14"/>
                    </w:rPr>
                  </w:pPr>
                  <w:r w:rsidRPr="00A80E44">
                    <w:rPr>
                      <w:rFonts w:asciiTheme="minorHAnsi" w:hAnsiTheme="minorHAnsi"/>
                      <w:sz w:val="14"/>
                      <w:szCs w:val="14"/>
                    </w:rPr>
                    <w:t>c DCMI metadata term &lt;http://dublincore.org/documents/dcmi-terms/&gt;.</w:t>
                  </w:r>
                </w:p>
                <w:p w:rsidR="00940889" w:rsidRPr="00A80E44" w:rsidRDefault="00940889" w:rsidP="007B23C2">
                  <w:pPr>
                    <w:pStyle w:val="Default"/>
                    <w:spacing w:before="60" w:after="60"/>
                    <w:rPr>
                      <w:rFonts w:asciiTheme="minorHAnsi" w:hAnsiTheme="minorHAnsi"/>
                      <w:sz w:val="14"/>
                      <w:szCs w:val="14"/>
                    </w:rPr>
                  </w:pPr>
                  <w:r w:rsidRPr="00A80E44">
                    <w:rPr>
                      <w:rFonts w:asciiTheme="minorHAnsi" w:hAnsiTheme="minorHAnsi"/>
                      <w:sz w:val="14"/>
                      <w:szCs w:val="14"/>
                    </w:rPr>
                    <w:t xml:space="preserve">d Same semantics as </w:t>
                  </w:r>
                  <w:proofErr w:type="spellStart"/>
                  <w:r w:rsidRPr="00A80E44">
                    <w:rPr>
                      <w:rFonts w:asciiTheme="minorHAnsi" w:hAnsiTheme="minorHAnsi"/>
                      <w:sz w:val="14"/>
                      <w:szCs w:val="14"/>
                    </w:rPr>
                    <w:t>EX_GeographicBoundingBoxclass</w:t>
                  </w:r>
                  <w:proofErr w:type="spellEnd"/>
                  <w:r w:rsidRPr="00A80E44">
                    <w:rPr>
                      <w:rFonts w:asciiTheme="minorHAnsi" w:hAnsiTheme="minorHAnsi"/>
                      <w:sz w:val="14"/>
                      <w:szCs w:val="14"/>
                    </w:rPr>
                    <w:t xml:space="preserve"> in ISO 19115.</w:t>
                  </w:r>
                </w:p>
                <w:p w:rsidR="00940889" w:rsidRPr="00A80E44" w:rsidRDefault="00940889" w:rsidP="007B23C2">
                  <w:pPr>
                    <w:pStyle w:val="Default"/>
                    <w:spacing w:before="60" w:after="60"/>
                    <w:rPr>
                      <w:rFonts w:asciiTheme="minorHAnsi" w:hAnsiTheme="minorHAnsi"/>
                      <w:sz w:val="14"/>
                      <w:szCs w:val="14"/>
                    </w:rPr>
                  </w:pPr>
                  <w:r w:rsidRPr="00A80E44">
                    <w:rPr>
                      <w:rFonts w:asciiTheme="minorHAnsi" w:hAnsiTheme="minorHAnsi"/>
                      <w:sz w:val="14"/>
                      <w:szCs w:val="14"/>
                    </w:rPr>
                    <w:t xml:space="preserve">e If not supplied, the </w:t>
                  </w:r>
                  <w:proofErr w:type="spellStart"/>
                  <w:r w:rsidRPr="00A80E44">
                    <w:rPr>
                      <w:rFonts w:asciiTheme="minorHAnsi" w:hAnsiTheme="minorHAnsi"/>
                      <w:sz w:val="14"/>
                      <w:szCs w:val="14"/>
                    </w:rPr>
                    <w:t>BoundingBox</w:t>
                  </w:r>
                  <w:proofErr w:type="spellEnd"/>
                  <w:r w:rsidRPr="00A80E44">
                    <w:rPr>
                      <w:rFonts w:asciiTheme="minorHAnsi" w:hAnsiTheme="minorHAnsi"/>
                      <w:sz w:val="14"/>
                      <w:szCs w:val="14"/>
                    </w:rPr>
                    <w:t xml:space="preserve"> CRS is a Geographic CRS with the Greenwich prime meridian.</w:t>
                  </w:r>
                </w:p>
                <w:p w:rsidR="00940889" w:rsidRPr="00A80E44" w:rsidRDefault="00940889" w:rsidP="007B23C2">
                  <w:pPr>
                    <w:pStyle w:val="Default"/>
                    <w:spacing w:before="60" w:after="60"/>
                    <w:rPr>
                      <w:rFonts w:asciiTheme="minorHAnsi" w:hAnsiTheme="minorHAnsi"/>
                      <w:sz w:val="14"/>
                      <w:szCs w:val="14"/>
                    </w:rPr>
                  </w:pPr>
                  <w:r w:rsidRPr="00A80E44">
                    <w:rPr>
                      <w:rFonts w:asciiTheme="minorHAnsi" w:hAnsiTheme="minorHAnsi"/>
                      <w:sz w:val="14"/>
                      <w:szCs w:val="14"/>
                    </w:rPr>
                    <w:t>f A “</w:t>
                  </w:r>
                  <w:proofErr w:type="spellStart"/>
                  <w:r w:rsidRPr="00A80E44">
                    <w:rPr>
                      <w:rFonts w:asciiTheme="minorHAnsi" w:hAnsiTheme="minorHAnsi"/>
                      <w:sz w:val="14"/>
                      <w:szCs w:val="14"/>
                    </w:rPr>
                    <w:t>CodeList</w:t>
                  </w:r>
                  <w:proofErr w:type="spellEnd"/>
                  <w:r w:rsidRPr="00A80E44">
                    <w:rPr>
                      <w:rFonts w:asciiTheme="minorHAnsi" w:hAnsiTheme="minorHAnsi"/>
                      <w:sz w:val="14"/>
                      <w:szCs w:val="14"/>
                    </w:rPr>
                    <w:t xml:space="preserve">” is a </w:t>
                  </w:r>
                  <w:proofErr w:type="spellStart"/>
                  <w:r w:rsidRPr="00A80E44">
                    <w:rPr>
                      <w:rFonts w:asciiTheme="minorHAnsi" w:hAnsiTheme="minorHAnsi"/>
                      <w:sz w:val="14"/>
                      <w:szCs w:val="14"/>
                    </w:rPr>
                    <w:t>CharacterString</w:t>
                  </w:r>
                  <w:proofErr w:type="spellEnd"/>
                  <w:r w:rsidRPr="00A80E44">
                    <w:rPr>
                      <w:rFonts w:asciiTheme="minorHAnsi" w:hAnsiTheme="minorHAnsi"/>
                      <w:sz w:val="14"/>
                      <w:szCs w:val="14"/>
                    </w:rPr>
                    <w:t xml:space="preserve"> taken from an authoritative list of </w:t>
                  </w:r>
                  <w:proofErr w:type="spellStart"/>
                  <w:r w:rsidRPr="00A80E44">
                    <w:rPr>
                      <w:rFonts w:asciiTheme="minorHAnsi" w:hAnsiTheme="minorHAnsi"/>
                      <w:sz w:val="14"/>
                      <w:szCs w:val="14"/>
                    </w:rPr>
                    <w:t>CharacterStrings</w:t>
                  </w:r>
                  <w:proofErr w:type="spellEnd"/>
                  <w:r w:rsidRPr="00A80E44">
                    <w:rPr>
                      <w:rFonts w:asciiTheme="minorHAnsi" w:hAnsiTheme="minorHAnsi"/>
                      <w:sz w:val="14"/>
                      <w:szCs w:val="14"/>
                    </w:rPr>
                    <w:t xml:space="preserve"> or Identifiers. The authority may optionally be identified in the value.</w:t>
                  </w:r>
                </w:p>
              </w:tc>
            </w:tr>
          </w:tbl>
          <w:p w:rsidR="00940889" w:rsidRDefault="00940889" w:rsidP="007B23C2">
            <w:pPr>
              <w:pStyle w:val="BodyText"/>
              <w:spacing w:before="120" w:after="120"/>
              <w:ind w:left="0"/>
              <w:jc w:val="left"/>
              <w:rPr>
                <w:rFonts w:ascii="Tahoma" w:hAnsi="Tahoma" w:cs="Tahoma"/>
                <w:sz w:val="16"/>
                <w:szCs w:val="16"/>
              </w:rPr>
            </w:pPr>
          </w:p>
        </w:tc>
      </w:tr>
      <w:tr w:rsidR="00940889" w:rsidRPr="00143920" w:rsidTr="007B23C2">
        <w:trPr>
          <w:trHeight w:val="397"/>
        </w:trPr>
        <w:tc>
          <w:tcPr>
            <w:tcW w:w="9614" w:type="dxa"/>
            <w:gridSpan w:val="5"/>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p>
          <w:tbl>
            <w:tblPr>
              <w:tblW w:w="9072" w:type="dxa"/>
              <w:tblInd w:w="24" w:type="dxa"/>
              <w:tblBorders>
                <w:top w:val="nil"/>
                <w:left w:val="nil"/>
                <w:bottom w:val="nil"/>
                <w:right w:val="nil"/>
              </w:tblBorders>
              <w:tblLook w:val="0000" w:firstRow="0" w:lastRow="0" w:firstColumn="0" w:lastColumn="0" w:noHBand="0" w:noVBand="0"/>
            </w:tblPr>
            <w:tblGrid>
              <w:gridCol w:w="2126"/>
              <w:gridCol w:w="5245"/>
              <w:gridCol w:w="1701"/>
            </w:tblGrid>
            <w:tr w:rsidR="00940889" w:rsidTr="007B23C2">
              <w:trPr>
                <w:trHeight w:val="133"/>
              </w:trPr>
              <w:tc>
                <w:tcPr>
                  <w:tcW w:w="9072" w:type="dxa"/>
                  <w:gridSpan w:val="3"/>
                  <w:tcBorders>
                    <w:top w:val="single" w:sz="8" w:space="0" w:color="000000"/>
                    <w:left w:val="single" w:sz="8" w:space="0" w:color="000000"/>
                    <w:bottom w:val="single" w:sz="8" w:space="0" w:color="000000"/>
                    <w:right w:val="single" w:sz="8" w:space="0" w:color="000000"/>
                  </w:tcBorders>
                </w:tcPr>
                <w:p w:rsidR="00940889" w:rsidRPr="00A80E44" w:rsidRDefault="00940889" w:rsidP="007B23C2">
                  <w:pPr>
                    <w:pStyle w:val="Default"/>
                    <w:spacing w:before="40" w:after="40"/>
                    <w:ind w:left="246" w:hanging="140"/>
                    <w:rPr>
                      <w:rFonts w:asciiTheme="minorHAnsi" w:hAnsiTheme="minorHAnsi"/>
                      <w:b/>
                      <w:bCs/>
                      <w:sz w:val="16"/>
                      <w:szCs w:val="16"/>
                    </w:rPr>
                  </w:pPr>
                  <w:r w:rsidRPr="00A80E44">
                    <w:rPr>
                      <w:rFonts w:asciiTheme="minorHAnsi" w:hAnsiTheme="minorHAnsi"/>
                      <w:b/>
                      <w:bCs/>
                      <w:sz w:val="16"/>
                      <w:szCs w:val="16"/>
                    </w:rPr>
                    <w:t>Table 2 — Composition of compound element “</w:t>
                  </w:r>
                  <w:proofErr w:type="spellStart"/>
                  <w:r w:rsidRPr="00A80E44">
                    <w:rPr>
                      <w:rFonts w:asciiTheme="minorHAnsi" w:hAnsiTheme="minorHAnsi"/>
                      <w:b/>
                      <w:bCs/>
                      <w:sz w:val="16"/>
                      <w:szCs w:val="16"/>
                    </w:rPr>
                    <w:t>BoundingBox</w:t>
                  </w:r>
                  <w:proofErr w:type="spellEnd"/>
                  <w:r w:rsidRPr="00A80E44">
                    <w:rPr>
                      <w:rFonts w:asciiTheme="minorHAnsi" w:hAnsiTheme="minorHAnsi"/>
                      <w:b/>
                      <w:bCs/>
                      <w:sz w:val="16"/>
                      <w:szCs w:val="16"/>
                    </w:rPr>
                    <w:t>”</w:t>
                  </w:r>
                </w:p>
              </w:tc>
            </w:tr>
            <w:tr w:rsidR="00940889" w:rsidTr="007B23C2">
              <w:trPr>
                <w:trHeight w:val="133"/>
              </w:trPr>
              <w:tc>
                <w:tcPr>
                  <w:tcW w:w="2126" w:type="dxa"/>
                  <w:tcBorders>
                    <w:top w:val="single" w:sz="8" w:space="0" w:color="000000"/>
                    <w:left w:val="single" w:sz="8" w:space="0" w:color="000000"/>
                    <w:bottom w:val="single" w:sz="8" w:space="0" w:color="000000"/>
                  </w:tcBorders>
                </w:tcPr>
                <w:p w:rsidR="00940889" w:rsidRPr="00A80E44" w:rsidRDefault="00940889" w:rsidP="007B23C2">
                  <w:pPr>
                    <w:pStyle w:val="Default"/>
                    <w:spacing w:before="40" w:after="40"/>
                    <w:ind w:left="104" w:firstLine="2"/>
                    <w:rPr>
                      <w:rFonts w:asciiTheme="minorHAnsi" w:hAnsiTheme="minorHAnsi"/>
                      <w:sz w:val="16"/>
                      <w:szCs w:val="16"/>
                    </w:rPr>
                  </w:pPr>
                  <w:r w:rsidRPr="00A80E44">
                    <w:rPr>
                      <w:rFonts w:asciiTheme="minorHAnsi" w:hAnsiTheme="minorHAnsi"/>
                      <w:b/>
                      <w:bCs/>
                      <w:sz w:val="16"/>
                      <w:szCs w:val="16"/>
                    </w:rPr>
                    <w:t xml:space="preserve">Name </w:t>
                  </w:r>
                </w:p>
              </w:tc>
              <w:tc>
                <w:tcPr>
                  <w:tcW w:w="5245" w:type="dxa"/>
                  <w:tcBorders>
                    <w:top w:val="single" w:sz="8" w:space="0" w:color="000000"/>
                    <w:left w:val="single" w:sz="8" w:space="0" w:color="000000"/>
                    <w:bottom w:val="single" w:sz="8" w:space="0" w:color="000000"/>
                  </w:tcBorders>
                </w:tcPr>
                <w:p w:rsidR="00940889" w:rsidRPr="00A80E44" w:rsidRDefault="00940889" w:rsidP="007B23C2">
                  <w:pPr>
                    <w:pStyle w:val="Default"/>
                    <w:spacing w:before="40" w:after="40"/>
                    <w:ind w:left="176" w:firstLine="1"/>
                    <w:rPr>
                      <w:rFonts w:asciiTheme="minorHAnsi" w:hAnsiTheme="minorHAnsi"/>
                      <w:sz w:val="16"/>
                      <w:szCs w:val="16"/>
                    </w:rPr>
                  </w:pPr>
                  <w:r w:rsidRPr="00A80E44">
                    <w:rPr>
                      <w:rFonts w:asciiTheme="minorHAnsi" w:hAnsiTheme="minorHAnsi"/>
                      <w:b/>
                      <w:bCs/>
                      <w:sz w:val="16"/>
                      <w:szCs w:val="16"/>
                    </w:rPr>
                    <w:t xml:space="preserve">Definition </w:t>
                  </w:r>
                </w:p>
              </w:tc>
              <w:tc>
                <w:tcPr>
                  <w:tcW w:w="1701" w:type="dxa"/>
                  <w:tcBorders>
                    <w:top w:val="single" w:sz="8" w:space="0" w:color="000000"/>
                    <w:left w:val="single" w:sz="8" w:space="0" w:color="000000"/>
                    <w:bottom w:val="single" w:sz="8" w:space="0" w:color="000000"/>
                    <w:right w:val="single" w:sz="8" w:space="0" w:color="000000"/>
                  </w:tcBorders>
                </w:tcPr>
                <w:p w:rsidR="00940889" w:rsidRPr="00A80E44" w:rsidRDefault="00940889" w:rsidP="007B23C2">
                  <w:pPr>
                    <w:pStyle w:val="Default"/>
                    <w:spacing w:before="40" w:after="40"/>
                    <w:ind w:hanging="140"/>
                    <w:jc w:val="center"/>
                    <w:rPr>
                      <w:rFonts w:asciiTheme="minorHAnsi" w:hAnsiTheme="minorHAnsi"/>
                      <w:sz w:val="16"/>
                      <w:szCs w:val="16"/>
                    </w:rPr>
                  </w:pPr>
                  <w:r w:rsidRPr="00A80E44">
                    <w:rPr>
                      <w:rFonts w:asciiTheme="minorHAnsi" w:hAnsiTheme="minorHAnsi"/>
                      <w:b/>
                      <w:bCs/>
                      <w:sz w:val="16"/>
                      <w:szCs w:val="16"/>
                    </w:rPr>
                    <w:t>Data type</w:t>
                  </w:r>
                </w:p>
              </w:tc>
            </w:tr>
            <w:tr w:rsidR="00940889" w:rsidTr="007B23C2">
              <w:trPr>
                <w:trHeight w:val="246"/>
              </w:trPr>
              <w:tc>
                <w:tcPr>
                  <w:tcW w:w="2126" w:type="dxa"/>
                  <w:tcBorders>
                    <w:top w:val="single" w:sz="8" w:space="0" w:color="000000"/>
                    <w:left w:val="single" w:sz="8" w:space="0" w:color="000000"/>
                    <w:bottom w:val="single" w:sz="8" w:space="0" w:color="000000"/>
                  </w:tcBorders>
                </w:tcPr>
                <w:p w:rsidR="00940889" w:rsidRPr="00A80E44" w:rsidRDefault="00940889" w:rsidP="007B23C2">
                  <w:pPr>
                    <w:pStyle w:val="Default"/>
                    <w:spacing w:before="40" w:after="40"/>
                    <w:ind w:left="104" w:firstLine="2"/>
                    <w:rPr>
                      <w:rFonts w:asciiTheme="minorHAnsi" w:hAnsiTheme="minorHAnsi"/>
                      <w:sz w:val="16"/>
                      <w:szCs w:val="16"/>
                    </w:rPr>
                  </w:pPr>
                  <w:proofErr w:type="spellStart"/>
                  <w:r w:rsidRPr="00A80E44">
                    <w:rPr>
                      <w:rFonts w:asciiTheme="minorHAnsi" w:hAnsiTheme="minorHAnsi"/>
                      <w:sz w:val="16"/>
                      <w:szCs w:val="16"/>
                    </w:rPr>
                    <w:lastRenderedPageBreak/>
                    <w:t>WestBoundLongitude</w:t>
                  </w:r>
                  <w:proofErr w:type="spellEnd"/>
                  <w:r w:rsidRPr="00A80E44">
                    <w:rPr>
                      <w:rFonts w:asciiTheme="minorHAnsi" w:hAnsiTheme="minorHAnsi"/>
                      <w:sz w:val="16"/>
                      <w:szCs w:val="16"/>
                    </w:rPr>
                    <w:t xml:space="preserve"> </w:t>
                  </w:r>
                </w:p>
              </w:tc>
              <w:tc>
                <w:tcPr>
                  <w:tcW w:w="5245" w:type="dxa"/>
                  <w:tcBorders>
                    <w:top w:val="single" w:sz="8" w:space="0" w:color="000000"/>
                    <w:left w:val="single" w:sz="8" w:space="0" w:color="000000"/>
                    <w:bottom w:val="single" w:sz="8" w:space="0" w:color="000000"/>
                  </w:tcBorders>
                </w:tcPr>
                <w:p w:rsidR="00940889" w:rsidRPr="00A80E44" w:rsidRDefault="00940889" w:rsidP="007B23C2">
                  <w:pPr>
                    <w:pStyle w:val="Default"/>
                    <w:spacing w:before="40" w:after="40"/>
                    <w:ind w:left="176" w:firstLine="1"/>
                    <w:rPr>
                      <w:rFonts w:asciiTheme="minorHAnsi" w:hAnsiTheme="minorHAnsi"/>
                      <w:sz w:val="16"/>
                      <w:szCs w:val="16"/>
                    </w:rPr>
                  </w:pPr>
                  <w:r w:rsidRPr="00A80E44">
                    <w:rPr>
                      <w:rFonts w:asciiTheme="minorHAnsi" w:hAnsiTheme="minorHAnsi"/>
                      <w:sz w:val="16"/>
                      <w:szCs w:val="16"/>
                    </w:rPr>
                    <w:t xml:space="preserve">Western-most coordinate of the limit of the resource's extent, expressed in longitude in decimal degrees (positive east) </w:t>
                  </w:r>
                </w:p>
              </w:tc>
              <w:tc>
                <w:tcPr>
                  <w:tcW w:w="1701" w:type="dxa"/>
                  <w:tcBorders>
                    <w:top w:val="single" w:sz="8" w:space="0" w:color="000000"/>
                    <w:left w:val="single" w:sz="8" w:space="0" w:color="000000"/>
                    <w:bottom w:val="single" w:sz="8" w:space="0" w:color="000000"/>
                    <w:right w:val="single" w:sz="8" w:space="0" w:color="000000"/>
                  </w:tcBorders>
                </w:tcPr>
                <w:p w:rsidR="00940889" w:rsidRPr="00A80E44" w:rsidRDefault="00940889" w:rsidP="007B23C2">
                  <w:pPr>
                    <w:pStyle w:val="Default"/>
                    <w:spacing w:before="40" w:after="40"/>
                    <w:ind w:hanging="140"/>
                    <w:jc w:val="center"/>
                    <w:rPr>
                      <w:rFonts w:asciiTheme="minorHAnsi" w:hAnsiTheme="minorHAnsi"/>
                      <w:sz w:val="16"/>
                      <w:szCs w:val="16"/>
                    </w:rPr>
                  </w:pPr>
                  <w:r w:rsidRPr="00A80E44">
                    <w:rPr>
                      <w:rFonts w:asciiTheme="minorHAnsi" w:hAnsiTheme="minorHAnsi"/>
                      <w:sz w:val="16"/>
                      <w:szCs w:val="16"/>
                    </w:rPr>
                    <w:t>numeric</w:t>
                  </w:r>
                </w:p>
              </w:tc>
            </w:tr>
            <w:tr w:rsidR="00940889" w:rsidTr="007B23C2">
              <w:trPr>
                <w:trHeight w:val="246"/>
              </w:trPr>
              <w:tc>
                <w:tcPr>
                  <w:tcW w:w="2126" w:type="dxa"/>
                  <w:tcBorders>
                    <w:left w:val="single" w:sz="8" w:space="0" w:color="000000"/>
                    <w:bottom w:val="single" w:sz="8" w:space="0" w:color="000000"/>
                  </w:tcBorders>
                </w:tcPr>
                <w:p w:rsidR="00940889" w:rsidRPr="00A80E44" w:rsidRDefault="00940889" w:rsidP="007B23C2">
                  <w:pPr>
                    <w:pStyle w:val="Default"/>
                    <w:spacing w:before="40" w:after="40"/>
                    <w:ind w:left="104" w:firstLine="2"/>
                    <w:rPr>
                      <w:rFonts w:asciiTheme="minorHAnsi" w:hAnsiTheme="minorHAnsi"/>
                      <w:sz w:val="16"/>
                      <w:szCs w:val="16"/>
                    </w:rPr>
                  </w:pPr>
                  <w:proofErr w:type="spellStart"/>
                  <w:r w:rsidRPr="00A80E44">
                    <w:rPr>
                      <w:rFonts w:asciiTheme="minorHAnsi" w:hAnsiTheme="minorHAnsi"/>
                      <w:sz w:val="16"/>
                      <w:szCs w:val="16"/>
                    </w:rPr>
                    <w:t>SouthBoundLatitude</w:t>
                  </w:r>
                  <w:proofErr w:type="spellEnd"/>
                  <w:r w:rsidRPr="00A80E44">
                    <w:rPr>
                      <w:rFonts w:asciiTheme="minorHAnsi" w:hAnsiTheme="minorHAnsi"/>
                      <w:sz w:val="16"/>
                      <w:szCs w:val="16"/>
                    </w:rPr>
                    <w:t xml:space="preserve"> </w:t>
                  </w:r>
                </w:p>
              </w:tc>
              <w:tc>
                <w:tcPr>
                  <w:tcW w:w="5245" w:type="dxa"/>
                  <w:tcBorders>
                    <w:left w:val="single" w:sz="8" w:space="0" w:color="000000"/>
                    <w:bottom w:val="single" w:sz="8" w:space="0" w:color="000000"/>
                  </w:tcBorders>
                </w:tcPr>
                <w:p w:rsidR="00940889" w:rsidRPr="00A80E44" w:rsidRDefault="00940889" w:rsidP="007B23C2">
                  <w:pPr>
                    <w:pStyle w:val="Default"/>
                    <w:spacing w:before="40" w:after="40"/>
                    <w:ind w:left="176" w:firstLine="1"/>
                    <w:rPr>
                      <w:rFonts w:asciiTheme="minorHAnsi" w:hAnsiTheme="minorHAnsi"/>
                      <w:sz w:val="16"/>
                      <w:szCs w:val="16"/>
                    </w:rPr>
                  </w:pPr>
                  <w:r w:rsidRPr="00A80E44">
                    <w:rPr>
                      <w:rFonts w:asciiTheme="minorHAnsi" w:hAnsiTheme="minorHAnsi"/>
                      <w:sz w:val="16"/>
                      <w:szCs w:val="16"/>
                    </w:rPr>
                    <w:t xml:space="preserve">Southern-most coordinate of the limit of the resource's extent, expressed in latitude in decimal degrees (positive north) </w:t>
                  </w:r>
                </w:p>
              </w:tc>
              <w:tc>
                <w:tcPr>
                  <w:tcW w:w="1701" w:type="dxa"/>
                  <w:tcBorders>
                    <w:left w:val="single" w:sz="8" w:space="0" w:color="000000"/>
                    <w:bottom w:val="single" w:sz="8" w:space="0" w:color="000000"/>
                    <w:right w:val="single" w:sz="8" w:space="0" w:color="000000"/>
                  </w:tcBorders>
                </w:tcPr>
                <w:p w:rsidR="00940889" w:rsidRPr="00A80E44" w:rsidRDefault="00940889" w:rsidP="007B23C2">
                  <w:pPr>
                    <w:pStyle w:val="Default"/>
                    <w:spacing w:before="40" w:after="40"/>
                    <w:ind w:hanging="140"/>
                    <w:jc w:val="center"/>
                    <w:rPr>
                      <w:rFonts w:asciiTheme="minorHAnsi" w:hAnsiTheme="minorHAnsi"/>
                      <w:sz w:val="16"/>
                      <w:szCs w:val="16"/>
                    </w:rPr>
                  </w:pPr>
                  <w:r w:rsidRPr="00A80E44">
                    <w:rPr>
                      <w:rFonts w:asciiTheme="minorHAnsi" w:hAnsiTheme="minorHAnsi"/>
                      <w:sz w:val="16"/>
                      <w:szCs w:val="16"/>
                    </w:rPr>
                    <w:t>numeric</w:t>
                  </w:r>
                </w:p>
              </w:tc>
            </w:tr>
            <w:tr w:rsidR="00940889" w:rsidTr="007B23C2">
              <w:trPr>
                <w:trHeight w:val="246"/>
              </w:trPr>
              <w:tc>
                <w:tcPr>
                  <w:tcW w:w="2126" w:type="dxa"/>
                  <w:tcBorders>
                    <w:left w:val="single" w:sz="8" w:space="0" w:color="000000"/>
                    <w:bottom w:val="single" w:sz="8" w:space="0" w:color="000000"/>
                  </w:tcBorders>
                </w:tcPr>
                <w:p w:rsidR="00940889" w:rsidRPr="00A80E44" w:rsidRDefault="00940889" w:rsidP="007B23C2">
                  <w:pPr>
                    <w:pStyle w:val="Default"/>
                    <w:spacing w:before="40" w:after="40"/>
                    <w:ind w:left="104" w:firstLine="2"/>
                    <w:rPr>
                      <w:rFonts w:asciiTheme="minorHAnsi" w:hAnsiTheme="minorHAnsi"/>
                      <w:sz w:val="16"/>
                      <w:szCs w:val="16"/>
                    </w:rPr>
                  </w:pPr>
                  <w:proofErr w:type="spellStart"/>
                  <w:r w:rsidRPr="00A80E44">
                    <w:rPr>
                      <w:rFonts w:asciiTheme="minorHAnsi" w:hAnsiTheme="minorHAnsi"/>
                      <w:sz w:val="16"/>
                      <w:szCs w:val="16"/>
                    </w:rPr>
                    <w:t>EastBoundLongitude</w:t>
                  </w:r>
                  <w:proofErr w:type="spellEnd"/>
                  <w:r w:rsidRPr="00A80E44">
                    <w:rPr>
                      <w:rFonts w:asciiTheme="minorHAnsi" w:hAnsiTheme="minorHAnsi"/>
                      <w:sz w:val="16"/>
                      <w:szCs w:val="16"/>
                    </w:rPr>
                    <w:t xml:space="preserve"> </w:t>
                  </w:r>
                </w:p>
              </w:tc>
              <w:tc>
                <w:tcPr>
                  <w:tcW w:w="5245" w:type="dxa"/>
                  <w:tcBorders>
                    <w:left w:val="single" w:sz="8" w:space="0" w:color="000000"/>
                    <w:bottom w:val="single" w:sz="8" w:space="0" w:color="000000"/>
                  </w:tcBorders>
                </w:tcPr>
                <w:p w:rsidR="00940889" w:rsidRPr="00A80E44" w:rsidRDefault="00940889" w:rsidP="007B23C2">
                  <w:pPr>
                    <w:pStyle w:val="Default"/>
                    <w:spacing w:before="40" w:after="40"/>
                    <w:ind w:left="176" w:firstLine="1"/>
                    <w:rPr>
                      <w:rFonts w:asciiTheme="minorHAnsi" w:hAnsiTheme="minorHAnsi"/>
                      <w:sz w:val="16"/>
                      <w:szCs w:val="16"/>
                    </w:rPr>
                  </w:pPr>
                  <w:r w:rsidRPr="00A80E44">
                    <w:rPr>
                      <w:rFonts w:asciiTheme="minorHAnsi" w:hAnsiTheme="minorHAnsi"/>
                      <w:sz w:val="16"/>
                      <w:szCs w:val="16"/>
                    </w:rPr>
                    <w:t xml:space="preserve">Eastern-most coordinate of the limit of the resource's extent, expressed in longitude in decimal degrees (positive east) </w:t>
                  </w:r>
                </w:p>
              </w:tc>
              <w:tc>
                <w:tcPr>
                  <w:tcW w:w="1701" w:type="dxa"/>
                  <w:tcBorders>
                    <w:left w:val="single" w:sz="8" w:space="0" w:color="000000"/>
                    <w:bottom w:val="single" w:sz="8" w:space="0" w:color="000000"/>
                    <w:right w:val="single" w:sz="8" w:space="0" w:color="000000"/>
                  </w:tcBorders>
                </w:tcPr>
                <w:p w:rsidR="00940889" w:rsidRPr="00A80E44" w:rsidRDefault="00940889" w:rsidP="007B23C2">
                  <w:pPr>
                    <w:pStyle w:val="Default"/>
                    <w:spacing w:before="40" w:after="40"/>
                    <w:ind w:hanging="140"/>
                    <w:jc w:val="center"/>
                    <w:rPr>
                      <w:rFonts w:asciiTheme="minorHAnsi" w:hAnsiTheme="minorHAnsi"/>
                      <w:sz w:val="16"/>
                      <w:szCs w:val="16"/>
                    </w:rPr>
                  </w:pPr>
                  <w:r w:rsidRPr="00A80E44">
                    <w:rPr>
                      <w:rFonts w:asciiTheme="minorHAnsi" w:hAnsiTheme="minorHAnsi"/>
                      <w:sz w:val="16"/>
                      <w:szCs w:val="16"/>
                    </w:rPr>
                    <w:t>numeric</w:t>
                  </w:r>
                </w:p>
              </w:tc>
            </w:tr>
            <w:tr w:rsidR="00940889" w:rsidTr="007B23C2">
              <w:trPr>
                <w:trHeight w:val="246"/>
              </w:trPr>
              <w:tc>
                <w:tcPr>
                  <w:tcW w:w="2126" w:type="dxa"/>
                  <w:tcBorders>
                    <w:left w:val="single" w:sz="8" w:space="0" w:color="000000"/>
                    <w:bottom w:val="single" w:sz="8" w:space="0" w:color="000000"/>
                  </w:tcBorders>
                </w:tcPr>
                <w:p w:rsidR="00940889" w:rsidRPr="00A80E44" w:rsidRDefault="00940889" w:rsidP="007B23C2">
                  <w:pPr>
                    <w:pStyle w:val="Default"/>
                    <w:spacing w:before="40" w:after="40"/>
                    <w:ind w:left="104" w:firstLine="2"/>
                    <w:rPr>
                      <w:rFonts w:asciiTheme="minorHAnsi" w:hAnsiTheme="minorHAnsi"/>
                      <w:sz w:val="16"/>
                      <w:szCs w:val="16"/>
                    </w:rPr>
                  </w:pPr>
                  <w:proofErr w:type="spellStart"/>
                  <w:r w:rsidRPr="00A80E44">
                    <w:rPr>
                      <w:rFonts w:asciiTheme="minorHAnsi" w:hAnsiTheme="minorHAnsi"/>
                      <w:sz w:val="16"/>
                      <w:szCs w:val="16"/>
                    </w:rPr>
                    <w:t>NorthBoundLatitude</w:t>
                  </w:r>
                  <w:proofErr w:type="spellEnd"/>
                  <w:r w:rsidRPr="00A80E44">
                    <w:rPr>
                      <w:rFonts w:asciiTheme="minorHAnsi" w:hAnsiTheme="minorHAnsi"/>
                      <w:sz w:val="16"/>
                      <w:szCs w:val="16"/>
                    </w:rPr>
                    <w:t xml:space="preserve"> </w:t>
                  </w:r>
                </w:p>
              </w:tc>
              <w:tc>
                <w:tcPr>
                  <w:tcW w:w="5245" w:type="dxa"/>
                  <w:tcBorders>
                    <w:left w:val="single" w:sz="8" w:space="0" w:color="000000"/>
                    <w:bottom w:val="single" w:sz="8" w:space="0" w:color="000000"/>
                  </w:tcBorders>
                </w:tcPr>
                <w:p w:rsidR="00940889" w:rsidRPr="00A80E44" w:rsidRDefault="00940889" w:rsidP="007B23C2">
                  <w:pPr>
                    <w:pStyle w:val="Default"/>
                    <w:spacing w:before="40" w:after="40"/>
                    <w:ind w:left="176" w:firstLine="1"/>
                    <w:rPr>
                      <w:rFonts w:asciiTheme="minorHAnsi" w:hAnsiTheme="minorHAnsi"/>
                      <w:sz w:val="16"/>
                      <w:szCs w:val="16"/>
                    </w:rPr>
                  </w:pPr>
                  <w:r w:rsidRPr="00A80E44">
                    <w:rPr>
                      <w:rFonts w:asciiTheme="minorHAnsi" w:hAnsiTheme="minorHAnsi"/>
                      <w:sz w:val="16"/>
                      <w:szCs w:val="16"/>
                    </w:rPr>
                    <w:t xml:space="preserve">Northern-most, coordinate of the limit of the resource's extent, expressed in latitude in decimal degrees (positive north) </w:t>
                  </w:r>
                </w:p>
              </w:tc>
              <w:tc>
                <w:tcPr>
                  <w:tcW w:w="1701" w:type="dxa"/>
                  <w:tcBorders>
                    <w:left w:val="single" w:sz="8" w:space="0" w:color="000000"/>
                    <w:bottom w:val="single" w:sz="8" w:space="0" w:color="000000"/>
                    <w:right w:val="single" w:sz="8" w:space="0" w:color="000000"/>
                  </w:tcBorders>
                </w:tcPr>
                <w:p w:rsidR="00940889" w:rsidRPr="00A80E44" w:rsidRDefault="00940889" w:rsidP="007B23C2">
                  <w:pPr>
                    <w:pStyle w:val="Default"/>
                    <w:spacing w:before="40" w:after="40"/>
                    <w:ind w:hanging="140"/>
                    <w:jc w:val="center"/>
                    <w:rPr>
                      <w:rFonts w:asciiTheme="minorHAnsi" w:hAnsiTheme="minorHAnsi"/>
                      <w:sz w:val="16"/>
                      <w:szCs w:val="16"/>
                    </w:rPr>
                  </w:pPr>
                  <w:r w:rsidRPr="00A80E44">
                    <w:rPr>
                      <w:rFonts w:asciiTheme="minorHAnsi" w:hAnsiTheme="minorHAnsi"/>
                      <w:sz w:val="16"/>
                      <w:szCs w:val="16"/>
                    </w:rPr>
                    <w:t>numeric</w:t>
                  </w:r>
                </w:p>
              </w:tc>
            </w:tr>
          </w:tbl>
          <w:p w:rsidR="00940889" w:rsidRDefault="00940889" w:rsidP="007B23C2">
            <w:pPr>
              <w:pStyle w:val="BodyText"/>
              <w:spacing w:before="120" w:after="120"/>
              <w:ind w:left="0"/>
              <w:jc w:val="left"/>
              <w:rPr>
                <w:rFonts w:ascii="Tahoma" w:hAnsi="Tahoma" w:cs="Tahoma"/>
                <w:sz w:val="16"/>
                <w:szCs w:val="16"/>
              </w:rPr>
            </w:pPr>
          </w:p>
        </w:tc>
      </w:tr>
      <w:tr w:rsidR="00940889" w:rsidRPr="00143920" w:rsidTr="007B23C2">
        <w:trPr>
          <w:trHeight w:val="397"/>
        </w:trPr>
        <w:tc>
          <w:tcPr>
            <w:tcW w:w="9614" w:type="dxa"/>
            <w:gridSpan w:val="5"/>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lastRenderedPageBreak/>
              <w:t>Future Release</w:t>
            </w:r>
          </w:p>
          <w:tbl>
            <w:tblPr>
              <w:tblW w:w="9072" w:type="dxa"/>
              <w:tblInd w:w="24" w:type="dxa"/>
              <w:tblBorders>
                <w:top w:val="nil"/>
                <w:left w:val="nil"/>
                <w:bottom w:val="nil"/>
                <w:right w:val="nil"/>
              </w:tblBorders>
              <w:tblLook w:val="0000" w:firstRow="0" w:lastRow="0" w:firstColumn="0" w:lastColumn="0" w:noHBand="0" w:noVBand="0"/>
            </w:tblPr>
            <w:tblGrid>
              <w:gridCol w:w="2126"/>
              <w:gridCol w:w="5245"/>
              <w:gridCol w:w="1701"/>
            </w:tblGrid>
            <w:tr w:rsidR="00940889" w:rsidRPr="00596371" w:rsidTr="007B23C2">
              <w:trPr>
                <w:trHeight w:val="133"/>
              </w:trPr>
              <w:tc>
                <w:tcPr>
                  <w:tcW w:w="9072" w:type="dxa"/>
                  <w:gridSpan w:val="3"/>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34" w:firstLine="2"/>
                    <w:rPr>
                      <w:rFonts w:asciiTheme="minorHAnsi" w:hAnsiTheme="minorHAnsi"/>
                      <w:b/>
                      <w:bCs/>
                      <w:sz w:val="16"/>
                      <w:szCs w:val="16"/>
                    </w:rPr>
                  </w:pPr>
                  <w:r w:rsidRPr="00596371">
                    <w:rPr>
                      <w:rFonts w:asciiTheme="minorHAnsi" w:hAnsiTheme="minorHAnsi"/>
                      <w:b/>
                      <w:bCs/>
                      <w:sz w:val="16"/>
                      <w:szCs w:val="16"/>
                    </w:rPr>
                    <w:t>Table 3 — Composition of compound element “Association”</w:t>
                  </w:r>
                </w:p>
              </w:tc>
            </w:tr>
            <w:tr w:rsidR="00940889" w:rsidRPr="00596371" w:rsidTr="007B23C2">
              <w:trPr>
                <w:trHeight w:val="133"/>
              </w:trPr>
              <w:tc>
                <w:tcPr>
                  <w:tcW w:w="2126" w:type="dxa"/>
                  <w:tcBorders>
                    <w:top w:val="single" w:sz="8" w:space="0" w:color="000000"/>
                    <w:left w:val="single" w:sz="8" w:space="0" w:color="000000"/>
                    <w:bottom w:val="single" w:sz="8" w:space="0" w:color="000000"/>
                  </w:tcBorders>
                </w:tcPr>
                <w:p w:rsidR="00940889" w:rsidRPr="00596371" w:rsidRDefault="00940889" w:rsidP="007B23C2">
                  <w:pPr>
                    <w:pStyle w:val="Default"/>
                    <w:spacing w:before="40" w:after="40"/>
                    <w:ind w:left="246" w:hanging="140"/>
                    <w:rPr>
                      <w:rFonts w:asciiTheme="minorHAnsi" w:hAnsiTheme="minorHAnsi"/>
                      <w:sz w:val="16"/>
                      <w:szCs w:val="16"/>
                    </w:rPr>
                  </w:pPr>
                  <w:r w:rsidRPr="00596371">
                    <w:rPr>
                      <w:rFonts w:asciiTheme="minorHAnsi" w:hAnsiTheme="minorHAnsi"/>
                      <w:b/>
                      <w:bCs/>
                      <w:sz w:val="16"/>
                      <w:szCs w:val="16"/>
                    </w:rPr>
                    <w:t xml:space="preserve">Name </w:t>
                  </w:r>
                </w:p>
              </w:tc>
              <w:tc>
                <w:tcPr>
                  <w:tcW w:w="5245" w:type="dxa"/>
                  <w:tcBorders>
                    <w:top w:val="single" w:sz="8" w:space="0" w:color="000000"/>
                    <w:left w:val="single" w:sz="8" w:space="0" w:color="000000"/>
                    <w:bottom w:val="single" w:sz="8" w:space="0" w:color="000000"/>
                  </w:tcBorders>
                </w:tcPr>
                <w:p w:rsidR="00940889" w:rsidRPr="00596371" w:rsidRDefault="00940889" w:rsidP="007B23C2">
                  <w:pPr>
                    <w:pStyle w:val="Default"/>
                    <w:spacing w:before="40" w:after="40"/>
                    <w:ind w:left="176" w:firstLine="1"/>
                    <w:rPr>
                      <w:rFonts w:asciiTheme="minorHAnsi" w:hAnsiTheme="minorHAnsi"/>
                      <w:sz w:val="16"/>
                      <w:szCs w:val="16"/>
                    </w:rPr>
                  </w:pPr>
                  <w:r w:rsidRPr="00596371">
                    <w:rPr>
                      <w:rFonts w:asciiTheme="minorHAnsi" w:hAnsiTheme="minorHAnsi"/>
                      <w:b/>
                      <w:bCs/>
                      <w:sz w:val="16"/>
                      <w:szCs w:val="16"/>
                    </w:rPr>
                    <w:t xml:space="preserve">Definition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34" w:firstLine="2"/>
                    <w:rPr>
                      <w:rFonts w:asciiTheme="minorHAnsi" w:hAnsiTheme="minorHAnsi"/>
                      <w:sz w:val="16"/>
                      <w:szCs w:val="16"/>
                    </w:rPr>
                  </w:pPr>
                  <w:r w:rsidRPr="00596371">
                    <w:rPr>
                      <w:rFonts w:asciiTheme="minorHAnsi" w:hAnsiTheme="minorHAnsi"/>
                      <w:b/>
                      <w:bCs/>
                      <w:sz w:val="16"/>
                      <w:szCs w:val="16"/>
                    </w:rPr>
                    <w:t xml:space="preserve">Data type </w:t>
                  </w:r>
                </w:p>
              </w:tc>
            </w:tr>
            <w:tr w:rsidR="00940889" w:rsidRPr="00596371" w:rsidTr="007B23C2">
              <w:trPr>
                <w:trHeight w:val="131"/>
              </w:trPr>
              <w:tc>
                <w:tcPr>
                  <w:tcW w:w="2126" w:type="dxa"/>
                  <w:tcBorders>
                    <w:top w:val="single" w:sz="8" w:space="0" w:color="000000"/>
                    <w:left w:val="single" w:sz="8" w:space="0" w:color="000000"/>
                    <w:bottom w:val="single" w:sz="8" w:space="0" w:color="000000"/>
                  </w:tcBorders>
                </w:tcPr>
                <w:p w:rsidR="00940889" w:rsidRPr="00596371" w:rsidRDefault="00940889" w:rsidP="007B23C2">
                  <w:pPr>
                    <w:pStyle w:val="Default"/>
                    <w:spacing w:before="40" w:after="40"/>
                    <w:ind w:left="246" w:hanging="140"/>
                    <w:rPr>
                      <w:rFonts w:asciiTheme="minorHAnsi" w:hAnsiTheme="minorHAnsi"/>
                      <w:sz w:val="16"/>
                      <w:szCs w:val="16"/>
                    </w:rPr>
                  </w:pPr>
                  <w:r w:rsidRPr="00596371">
                    <w:rPr>
                      <w:rFonts w:asciiTheme="minorHAnsi" w:hAnsiTheme="minorHAnsi"/>
                      <w:sz w:val="16"/>
                      <w:szCs w:val="16"/>
                    </w:rPr>
                    <w:t xml:space="preserve">Target </w:t>
                  </w:r>
                </w:p>
              </w:tc>
              <w:tc>
                <w:tcPr>
                  <w:tcW w:w="5245" w:type="dxa"/>
                  <w:tcBorders>
                    <w:top w:val="single" w:sz="8" w:space="0" w:color="000000"/>
                    <w:left w:val="single" w:sz="8" w:space="0" w:color="000000"/>
                    <w:bottom w:val="single" w:sz="8" w:space="0" w:color="000000"/>
                  </w:tcBorders>
                </w:tcPr>
                <w:p w:rsidR="00940889" w:rsidRPr="00596371" w:rsidRDefault="00940889" w:rsidP="007B23C2">
                  <w:pPr>
                    <w:pStyle w:val="Default"/>
                    <w:spacing w:before="40" w:after="40"/>
                    <w:ind w:left="176" w:firstLine="1"/>
                    <w:rPr>
                      <w:rFonts w:asciiTheme="minorHAnsi" w:hAnsiTheme="minorHAnsi"/>
                      <w:sz w:val="16"/>
                      <w:szCs w:val="16"/>
                    </w:rPr>
                  </w:pPr>
                  <w:r w:rsidRPr="00596371">
                    <w:rPr>
                      <w:rFonts w:asciiTheme="minorHAnsi" w:hAnsiTheme="minorHAnsi"/>
                      <w:sz w:val="16"/>
                      <w:szCs w:val="16"/>
                    </w:rPr>
                    <w:t xml:space="preserve">Referenced resource </w:t>
                  </w:r>
                </w:p>
              </w:tc>
              <w:tc>
                <w:tcPr>
                  <w:tcW w:w="1701" w:type="dxa"/>
                  <w:tcBorders>
                    <w:top w:val="single" w:sz="8" w:space="0" w:color="000000"/>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34" w:firstLine="2"/>
                    <w:rPr>
                      <w:rFonts w:asciiTheme="minorHAnsi" w:hAnsiTheme="minorHAnsi"/>
                      <w:sz w:val="16"/>
                      <w:szCs w:val="16"/>
                    </w:rPr>
                  </w:pPr>
                  <w:r w:rsidRPr="00596371">
                    <w:rPr>
                      <w:rFonts w:asciiTheme="minorHAnsi" w:hAnsiTheme="minorHAnsi"/>
                      <w:sz w:val="16"/>
                      <w:szCs w:val="16"/>
                    </w:rPr>
                    <w:t xml:space="preserve">Identifier </w:t>
                  </w:r>
                </w:p>
              </w:tc>
            </w:tr>
            <w:tr w:rsidR="00940889" w:rsidRPr="00596371" w:rsidTr="007B23C2">
              <w:trPr>
                <w:trHeight w:val="131"/>
              </w:trPr>
              <w:tc>
                <w:tcPr>
                  <w:tcW w:w="2126" w:type="dxa"/>
                  <w:tcBorders>
                    <w:left w:val="single" w:sz="8" w:space="0" w:color="000000"/>
                    <w:bottom w:val="single" w:sz="8" w:space="0" w:color="000000"/>
                  </w:tcBorders>
                </w:tcPr>
                <w:p w:rsidR="00940889" w:rsidRPr="00596371" w:rsidRDefault="00940889" w:rsidP="007B23C2">
                  <w:pPr>
                    <w:pStyle w:val="Default"/>
                    <w:spacing w:before="40" w:after="40"/>
                    <w:ind w:left="246" w:hanging="140"/>
                    <w:rPr>
                      <w:rFonts w:asciiTheme="minorHAnsi" w:hAnsiTheme="minorHAnsi"/>
                      <w:sz w:val="16"/>
                      <w:szCs w:val="16"/>
                    </w:rPr>
                  </w:pPr>
                  <w:r w:rsidRPr="00596371">
                    <w:rPr>
                      <w:rFonts w:asciiTheme="minorHAnsi" w:hAnsiTheme="minorHAnsi"/>
                      <w:sz w:val="16"/>
                      <w:szCs w:val="16"/>
                    </w:rPr>
                    <w:t xml:space="preserve">Source </w:t>
                  </w:r>
                </w:p>
              </w:tc>
              <w:tc>
                <w:tcPr>
                  <w:tcW w:w="5245" w:type="dxa"/>
                  <w:tcBorders>
                    <w:left w:val="single" w:sz="8" w:space="0" w:color="000000"/>
                    <w:bottom w:val="single" w:sz="8" w:space="0" w:color="000000"/>
                  </w:tcBorders>
                </w:tcPr>
                <w:p w:rsidR="00940889" w:rsidRPr="00596371" w:rsidRDefault="00940889" w:rsidP="007B23C2">
                  <w:pPr>
                    <w:pStyle w:val="Default"/>
                    <w:spacing w:before="40" w:after="40"/>
                    <w:ind w:left="176" w:firstLine="1"/>
                    <w:rPr>
                      <w:rFonts w:asciiTheme="minorHAnsi" w:hAnsiTheme="minorHAnsi"/>
                      <w:sz w:val="16"/>
                      <w:szCs w:val="16"/>
                    </w:rPr>
                  </w:pPr>
                  <w:r w:rsidRPr="00596371">
                    <w:rPr>
                      <w:rFonts w:asciiTheme="minorHAnsi" w:hAnsiTheme="minorHAnsi"/>
                      <w:sz w:val="16"/>
                      <w:szCs w:val="16"/>
                    </w:rPr>
                    <w:t xml:space="preserve">Referencing resource </w:t>
                  </w:r>
                </w:p>
              </w:tc>
              <w:tc>
                <w:tcPr>
                  <w:tcW w:w="1701" w:type="dxa"/>
                  <w:tcBorders>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34" w:firstLine="2"/>
                    <w:rPr>
                      <w:rFonts w:asciiTheme="minorHAnsi" w:hAnsiTheme="minorHAnsi"/>
                      <w:sz w:val="16"/>
                      <w:szCs w:val="16"/>
                    </w:rPr>
                  </w:pPr>
                  <w:r w:rsidRPr="00596371">
                    <w:rPr>
                      <w:rFonts w:asciiTheme="minorHAnsi" w:hAnsiTheme="minorHAnsi"/>
                      <w:sz w:val="16"/>
                      <w:szCs w:val="16"/>
                    </w:rPr>
                    <w:t xml:space="preserve">Identifier </w:t>
                  </w:r>
                </w:p>
              </w:tc>
            </w:tr>
            <w:tr w:rsidR="00940889" w:rsidRPr="00596371" w:rsidTr="007B23C2">
              <w:trPr>
                <w:trHeight w:val="131"/>
              </w:trPr>
              <w:tc>
                <w:tcPr>
                  <w:tcW w:w="2126" w:type="dxa"/>
                  <w:tcBorders>
                    <w:left w:val="single" w:sz="8" w:space="0" w:color="000000"/>
                    <w:bottom w:val="single" w:sz="8" w:space="0" w:color="000000"/>
                  </w:tcBorders>
                </w:tcPr>
                <w:p w:rsidR="00940889" w:rsidRPr="00596371" w:rsidRDefault="00940889" w:rsidP="007B23C2">
                  <w:pPr>
                    <w:pStyle w:val="Default"/>
                    <w:spacing w:before="40" w:after="40"/>
                    <w:ind w:left="246" w:hanging="140"/>
                    <w:rPr>
                      <w:rFonts w:asciiTheme="minorHAnsi" w:hAnsiTheme="minorHAnsi"/>
                      <w:sz w:val="16"/>
                      <w:szCs w:val="16"/>
                    </w:rPr>
                  </w:pPr>
                  <w:r w:rsidRPr="00596371">
                    <w:rPr>
                      <w:rFonts w:asciiTheme="minorHAnsi" w:hAnsiTheme="minorHAnsi"/>
                      <w:sz w:val="16"/>
                      <w:szCs w:val="16"/>
                    </w:rPr>
                    <w:t xml:space="preserve">Relation </w:t>
                  </w:r>
                </w:p>
              </w:tc>
              <w:tc>
                <w:tcPr>
                  <w:tcW w:w="5245" w:type="dxa"/>
                  <w:tcBorders>
                    <w:left w:val="single" w:sz="8" w:space="0" w:color="000000"/>
                    <w:bottom w:val="single" w:sz="8" w:space="0" w:color="000000"/>
                  </w:tcBorders>
                </w:tcPr>
                <w:p w:rsidR="00940889" w:rsidRPr="00596371" w:rsidRDefault="00940889" w:rsidP="007B23C2">
                  <w:pPr>
                    <w:pStyle w:val="Default"/>
                    <w:spacing w:before="40" w:after="40"/>
                    <w:ind w:left="176" w:firstLine="1"/>
                    <w:rPr>
                      <w:rFonts w:asciiTheme="minorHAnsi" w:hAnsiTheme="minorHAnsi"/>
                      <w:sz w:val="16"/>
                      <w:szCs w:val="16"/>
                    </w:rPr>
                  </w:pPr>
                  <w:r w:rsidRPr="00596371">
                    <w:rPr>
                      <w:rFonts w:asciiTheme="minorHAnsi" w:hAnsiTheme="minorHAnsi"/>
                      <w:sz w:val="16"/>
                      <w:szCs w:val="16"/>
                    </w:rPr>
                    <w:t xml:space="preserve">The name of the description of the relationship </w:t>
                  </w:r>
                </w:p>
              </w:tc>
              <w:tc>
                <w:tcPr>
                  <w:tcW w:w="1701" w:type="dxa"/>
                  <w:tcBorders>
                    <w:left w:val="single" w:sz="8" w:space="0" w:color="000000"/>
                    <w:bottom w:val="single" w:sz="8" w:space="0" w:color="000000"/>
                    <w:right w:val="single" w:sz="8" w:space="0" w:color="000000"/>
                  </w:tcBorders>
                </w:tcPr>
                <w:p w:rsidR="00940889" w:rsidRPr="00596371" w:rsidRDefault="00940889" w:rsidP="007B23C2">
                  <w:pPr>
                    <w:pStyle w:val="Default"/>
                    <w:spacing w:before="40" w:after="40"/>
                    <w:ind w:left="34" w:firstLine="2"/>
                    <w:rPr>
                      <w:rFonts w:asciiTheme="minorHAnsi" w:hAnsiTheme="minorHAnsi"/>
                      <w:sz w:val="16"/>
                      <w:szCs w:val="16"/>
                    </w:rPr>
                  </w:pPr>
                  <w:proofErr w:type="spellStart"/>
                  <w:r w:rsidRPr="00596371">
                    <w:rPr>
                      <w:rFonts w:asciiTheme="minorHAnsi" w:hAnsiTheme="minorHAnsi"/>
                      <w:sz w:val="16"/>
                      <w:szCs w:val="16"/>
                    </w:rPr>
                    <w:t>CodeList</w:t>
                  </w:r>
                  <w:proofErr w:type="spellEnd"/>
                  <w:r w:rsidRPr="00596371">
                    <w:rPr>
                      <w:rFonts w:asciiTheme="minorHAnsi" w:hAnsiTheme="minorHAnsi"/>
                      <w:sz w:val="16"/>
                      <w:szCs w:val="16"/>
                    </w:rPr>
                    <w:t xml:space="preserve"> or Identifier </w:t>
                  </w:r>
                </w:p>
              </w:tc>
            </w:tr>
          </w:tbl>
          <w:p w:rsidR="00940889" w:rsidRDefault="00940889" w:rsidP="007B23C2">
            <w:pPr>
              <w:pStyle w:val="BodyText"/>
              <w:spacing w:before="120" w:after="120"/>
              <w:ind w:left="0"/>
              <w:jc w:val="left"/>
              <w:rPr>
                <w:rFonts w:ascii="Tahoma" w:hAnsi="Tahoma" w:cs="Tahoma"/>
                <w:sz w:val="16"/>
                <w:szCs w:val="16"/>
              </w:rPr>
            </w:pPr>
          </w:p>
        </w:tc>
      </w:tr>
      <w:tr w:rsidR="00940889" w:rsidRPr="00143920" w:rsidTr="007B23C2">
        <w:trPr>
          <w:trHeight w:val="397"/>
        </w:trPr>
        <w:tc>
          <w:tcPr>
            <w:tcW w:w="87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IIS-03-03</w:t>
            </w:r>
          </w:p>
        </w:tc>
        <w:tc>
          <w:tcPr>
            <w:tcW w:w="1466"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HTTP Call</w:t>
            </w:r>
          </w:p>
        </w:tc>
        <w:tc>
          <w:tcPr>
            <w:tcW w:w="4595"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Format of the HTTP call is defined below</w:t>
            </w:r>
          </w:p>
        </w:tc>
        <w:tc>
          <w:tcPr>
            <w:tcW w:w="1541"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See below</w:t>
            </w:r>
          </w:p>
        </w:tc>
        <w:tc>
          <w:tcPr>
            <w:tcW w:w="113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40889" w:rsidRPr="00176C77" w:rsidTr="007B23C2">
        <w:trPr>
          <w:trHeight w:val="397"/>
        </w:trPr>
        <w:tc>
          <w:tcPr>
            <w:tcW w:w="9614" w:type="dxa"/>
            <w:gridSpan w:val="5"/>
            <w:tcBorders>
              <w:top w:val="dotted" w:sz="4" w:space="0" w:color="auto"/>
              <w:bottom w:val="dotted" w:sz="4" w:space="0" w:color="auto"/>
            </w:tcBorders>
          </w:tcPr>
          <w:p w:rsidR="00940889" w:rsidRDefault="00940889" w:rsidP="007B23C2">
            <w:pPr>
              <w:pStyle w:val="BodyText"/>
              <w:spacing w:before="120" w:after="120"/>
              <w:ind w:left="0"/>
              <w:jc w:val="left"/>
              <w:rPr>
                <w:rFonts w:ascii="Courier New" w:hAnsi="Courier New" w:cs="Courier New"/>
                <w:sz w:val="20"/>
                <w:szCs w:val="20"/>
              </w:rPr>
            </w:pPr>
          </w:p>
          <w:tbl>
            <w:tblPr>
              <w:tblW w:w="9382" w:type="dxa"/>
              <w:tblLook w:val="0000" w:firstRow="0" w:lastRow="0" w:firstColumn="0" w:lastColumn="0" w:noHBand="0" w:noVBand="0"/>
            </w:tblPr>
            <w:tblGrid>
              <w:gridCol w:w="2179"/>
              <w:gridCol w:w="7203"/>
            </w:tblGrid>
            <w:tr w:rsidR="00940889" w:rsidRPr="002262D1" w:rsidTr="007B23C2">
              <w:trPr>
                <w:trHeight w:val="391"/>
              </w:trPr>
              <w:tc>
                <w:tcPr>
                  <w:tcW w:w="9382" w:type="dxa"/>
                  <w:gridSpan w:val="2"/>
                  <w:tcBorders>
                    <w:top w:val="single" w:sz="6" w:space="0" w:color="auto"/>
                    <w:left w:val="single" w:sz="6" w:space="0" w:color="auto"/>
                    <w:bottom w:val="single" w:sz="6" w:space="0" w:color="auto"/>
                    <w:right w:val="single" w:sz="6" w:space="0" w:color="auto"/>
                  </w:tcBorders>
                </w:tcPr>
                <w:p w:rsidR="00940889" w:rsidRDefault="00940889" w:rsidP="007B23C2">
                  <w:pPr>
                    <w:autoSpaceDE w:val="0"/>
                    <w:autoSpaceDN w:val="0"/>
                    <w:adjustRightInd w:val="0"/>
                    <w:spacing w:before="60" w:after="60" w:line="240" w:lineRule="auto"/>
                    <w:rPr>
                      <w:rFonts w:ascii="Tahoma" w:hAnsi="Tahoma" w:cs="Tahoma"/>
                      <w:b/>
                      <w:bCs/>
                      <w:color w:val="000000"/>
                      <w:sz w:val="14"/>
                      <w:szCs w:val="14"/>
                    </w:rPr>
                  </w:pPr>
                  <w:r>
                    <w:rPr>
                      <w:rFonts w:ascii="Tahoma" w:hAnsi="Tahoma" w:cs="Tahoma"/>
                      <w:b/>
                      <w:bCs/>
                      <w:color w:val="000000"/>
                      <w:sz w:val="14"/>
                      <w:szCs w:val="14"/>
                    </w:rPr>
                    <w:t xml:space="preserve">Table 4: </w:t>
                  </w:r>
                  <w:proofErr w:type="spellStart"/>
                  <w:r>
                    <w:rPr>
                      <w:rFonts w:ascii="Tahoma" w:hAnsi="Tahoma" w:cs="Tahoma"/>
                      <w:b/>
                      <w:bCs/>
                      <w:color w:val="000000"/>
                      <w:sz w:val="14"/>
                      <w:szCs w:val="14"/>
                    </w:rPr>
                    <w:t>CoGIS</w:t>
                  </w:r>
                  <w:proofErr w:type="spellEnd"/>
                  <w:r>
                    <w:rPr>
                      <w:rFonts w:ascii="Tahoma" w:hAnsi="Tahoma" w:cs="Tahoma"/>
                      <w:b/>
                      <w:bCs/>
                      <w:color w:val="000000"/>
                      <w:sz w:val="14"/>
                      <w:szCs w:val="14"/>
                    </w:rPr>
                    <w:t xml:space="preserve"> Search Service Interface Implementation (Key Value Pairs):</w:t>
                  </w:r>
                </w:p>
                <w:p w:rsidR="00940889" w:rsidRPr="002262D1" w:rsidRDefault="00940889" w:rsidP="007B23C2">
                  <w:pPr>
                    <w:autoSpaceDE w:val="0"/>
                    <w:autoSpaceDN w:val="0"/>
                    <w:adjustRightInd w:val="0"/>
                    <w:spacing w:before="60" w:after="60" w:line="240" w:lineRule="auto"/>
                    <w:rPr>
                      <w:rFonts w:ascii="Tahoma" w:hAnsi="Tahoma" w:cs="Tahoma"/>
                      <w:b/>
                      <w:bCs/>
                      <w:color w:val="000000"/>
                      <w:sz w:val="14"/>
                      <w:szCs w:val="14"/>
                    </w:rPr>
                  </w:pPr>
                  <w:r>
                    <w:rPr>
                      <w:rFonts w:ascii="Tahoma" w:hAnsi="Tahoma" w:cs="Tahoma"/>
                      <w:b/>
                      <w:bCs/>
                      <w:color w:val="000000"/>
                      <w:sz w:val="14"/>
                      <w:szCs w:val="14"/>
                    </w:rPr>
                    <w:t xml:space="preserve">Fields marked as *: Optional but supported for internal </w:t>
                  </w:r>
                  <w:proofErr w:type="spellStart"/>
                  <w:r>
                    <w:rPr>
                      <w:rFonts w:ascii="Tahoma" w:hAnsi="Tahoma" w:cs="Tahoma"/>
                      <w:b/>
                      <w:bCs/>
                      <w:color w:val="000000"/>
                      <w:sz w:val="14"/>
                      <w:szCs w:val="14"/>
                    </w:rPr>
                    <w:t>CoGIS</w:t>
                  </w:r>
                  <w:proofErr w:type="spellEnd"/>
                  <w:r>
                    <w:rPr>
                      <w:rFonts w:ascii="Tahoma" w:hAnsi="Tahoma" w:cs="Tahoma"/>
                      <w:b/>
                      <w:bCs/>
                      <w:color w:val="000000"/>
                      <w:sz w:val="14"/>
                      <w:szCs w:val="14"/>
                    </w:rPr>
                    <w:t xml:space="preserve"> functionality.</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b/>
                      <w:bCs/>
                      <w:color w:val="000000"/>
                      <w:sz w:val="14"/>
                      <w:szCs w:val="14"/>
                    </w:rPr>
                  </w:pPr>
                  <w:r w:rsidRPr="002262D1">
                    <w:rPr>
                      <w:rFonts w:ascii="Tahoma" w:hAnsi="Tahoma" w:cs="Tahoma"/>
                      <w:b/>
                      <w:bCs/>
                      <w:color w:val="000000"/>
                      <w:sz w:val="14"/>
                      <w:szCs w:val="14"/>
                    </w:rPr>
                    <w:t>Description</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b/>
                      <w:bCs/>
                      <w:color w:val="000000"/>
                      <w:sz w:val="14"/>
                      <w:szCs w:val="14"/>
                    </w:rPr>
                  </w:pPr>
                  <w:r w:rsidRPr="002262D1">
                    <w:rPr>
                      <w:rFonts w:ascii="Tahoma" w:hAnsi="Tahoma" w:cs="Tahoma"/>
                      <w:b/>
                      <w:bCs/>
                      <w:color w:val="000000"/>
                      <w:sz w:val="14"/>
                      <w:szCs w:val="14"/>
                    </w:rPr>
                    <w:t>Interface Definition</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URL</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FF"/>
                      <w:sz w:val="14"/>
                      <w:szCs w:val="14"/>
                      <w:u w:val="single"/>
                    </w:rPr>
                  </w:pPr>
                  <w:r w:rsidRPr="002262D1">
                    <w:rPr>
                      <w:rFonts w:ascii="Tahoma" w:hAnsi="Tahoma" w:cs="Tahoma"/>
                      <w:color w:val="0000FF"/>
                      <w:sz w:val="14"/>
                      <w:szCs w:val="14"/>
                      <w:u w:val="single"/>
                    </w:rPr>
                    <w:t>http://&lt;baseURL&gt;/metadata_tool/GetRecords?</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proofErr w:type="spellStart"/>
                  <w:r>
                    <w:rPr>
                      <w:rFonts w:ascii="Tahoma" w:hAnsi="Tahoma" w:cs="Tahoma"/>
                      <w:color w:val="000000"/>
                      <w:sz w:val="14"/>
                      <w:szCs w:val="14"/>
                    </w:rPr>
                    <w:t>ReturnType</w:t>
                  </w:r>
                  <w:proofErr w:type="spellEnd"/>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Pr>
                      <w:rFonts w:ascii="Tahoma" w:hAnsi="Tahoma" w:cs="Tahoma"/>
                      <w:color w:val="000000"/>
                      <w:sz w:val="14"/>
                      <w:szCs w:val="14"/>
                    </w:rPr>
                    <w:t>&amp;</w:t>
                  </w:r>
                  <w:proofErr w:type="spellStart"/>
                  <w:r>
                    <w:rPr>
                      <w:rFonts w:ascii="Tahoma" w:hAnsi="Tahoma" w:cs="Tahoma"/>
                      <w:color w:val="000000"/>
                      <w:sz w:val="14"/>
                      <w:szCs w:val="14"/>
                    </w:rPr>
                    <w:t>returntype</w:t>
                  </w:r>
                  <w:proofErr w:type="spellEnd"/>
                  <w:r>
                    <w:rPr>
                      <w:rFonts w:ascii="Tahoma" w:hAnsi="Tahoma" w:cs="Tahoma"/>
                      <w:color w:val="000000"/>
                      <w:sz w:val="14"/>
                      <w:szCs w:val="14"/>
                    </w:rPr>
                    <w:t>=&lt;1,2,3&gt;</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proofErr w:type="spellStart"/>
                  <w:r w:rsidRPr="002262D1">
                    <w:rPr>
                      <w:rFonts w:ascii="Tahoma" w:hAnsi="Tahoma" w:cs="Tahoma"/>
                      <w:color w:val="000000"/>
                      <w:sz w:val="14"/>
                      <w:szCs w:val="14"/>
                    </w:rPr>
                    <w:t>AnyText</w:t>
                  </w:r>
                  <w:proofErr w:type="spellEnd"/>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w:t>
                  </w:r>
                  <w:proofErr w:type="spellStart"/>
                  <w:r w:rsidRPr="002262D1">
                    <w:rPr>
                      <w:rFonts w:ascii="Tahoma" w:hAnsi="Tahoma" w:cs="Tahoma"/>
                      <w:color w:val="000000"/>
                      <w:sz w:val="14"/>
                      <w:szCs w:val="14"/>
                    </w:rPr>
                    <w:t>anytext</w:t>
                  </w:r>
                  <w:proofErr w:type="spellEnd"/>
                  <w:r w:rsidRPr="002262D1">
                    <w:rPr>
                      <w:rFonts w:ascii="Tahoma" w:hAnsi="Tahoma" w:cs="Tahoma"/>
                      <w:color w:val="000000"/>
                      <w:sz w:val="14"/>
                      <w:szCs w:val="14"/>
                    </w:rPr>
                    <w:t>=&lt;some text&gt;</w:t>
                  </w:r>
                </w:p>
              </w:tc>
            </w:tr>
            <w:tr w:rsidR="00940889" w:rsidRPr="002262D1" w:rsidTr="007B23C2">
              <w:trPr>
                <w:trHeight w:val="391"/>
              </w:trPr>
              <w:tc>
                <w:tcPr>
                  <w:tcW w:w="2179" w:type="dxa"/>
                  <w:tcBorders>
                    <w:top w:val="single" w:sz="6" w:space="0" w:color="auto"/>
                    <w:left w:val="single" w:sz="6" w:space="0" w:color="auto"/>
                    <w:bottom w:val="nil"/>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Date Range</w:t>
                  </w:r>
                  <w:r>
                    <w:rPr>
                      <w:rFonts w:ascii="Tahoma" w:hAnsi="Tahoma" w:cs="Tahoma"/>
                      <w:color w:val="000000"/>
                      <w:sz w:val="14"/>
                      <w:szCs w:val="14"/>
                    </w:rPr>
                    <w:t>*</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w:t>
                  </w:r>
                  <w:proofErr w:type="spellStart"/>
                  <w:r w:rsidRPr="002262D1">
                    <w:rPr>
                      <w:rFonts w:ascii="Tahoma" w:hAnsi="Tahoma" w:cs="Tahoma"/>
                      <w:color w:val="000000"/>
                      <w:sz w:val="14"/>
                      <w:szCs w:val="14"/>
                    </w:rPr>
                    <w:t>fromdate</w:t>
                  </w:r>
                  <w:proofErr w:type="spellEnd"/>
                  <w:r w:rsidRPr="002262D1">
                    <w:rPr>
                      <w:rFonts w:ascii="Tahoma" w:hAnsi="Tahoma" w:cs="Tahoma"/>
                      <w:color w:val="000000"/>
                      <w:sz w:val="14"/>
                      <w:szCs w:val="14"/>
                    </w:rPr>
                    <w:t>=</w:t>
                  </w:r>
                  <w:proofErr w:type="spellStart"/>
                  <w:r w:rsidRPr="002262D1">
                    <w:rPr>
                      <w:rFonts w:ascii="Tahoma" w:hAnsi="Tahoma" w:cs="Tahoma"/>
                      <w:color w:val="000000"/>
                      <w:sz w:val="14"/>
                      <w:szCs w:val="14"/>
                    </w:rPr>
                    <w:t>yyyy</w:t>
                  </w:r>
                  <w:proofErr w:type="spellEnd"/>
                  <w:r w:rsidRPr="002262D1">
                    <w:rPr>
                      <w:rFonts w:ascii="Tahoma" w:hAnsi="Tahoma" w:cs="Tahoma"/>
                      <w:color w:val="000000"/>
                      <w:sz w:val="14"/>
                      <w:szCs w:val="14"/>
                    </w:rPr>
                    <w:t>-mm-</w:t>
                  </w:r>
                  <w:proofErr w:type="spellStart"/>
                  <w:r w:rsidRPr="002262D1">
                    <w:rPr>
                      <w:rFonts w:ascii="Tahoma" w:hAnsi="Tahoma" w:cs="Tahoma"/>
                      <w:color w:val="000000"/>
                      <w:sz w:val="14"/>
                      <w:szCs w:val="14"/>
                    </w:rPr>
                    <w:t>dd</w:t>
                  </w:r>
                  <w:proofErr w:type="spellEnd"/>
                </w:p>
              </w:tc>
            </w:tr>
            <w:tr w:rsidR="00940889" w:rsidRPr="002262D1" w:rsidTr="007B23C2">
              <w:trPr>
                <w:trHeight w:val="391"/>
              </w:trPr>
              <w:tc>
                <w:tcPr>
                  <w:tcW w:w="2179" w:type="dxa"/>
                  <w:tcBorders>
                    <w:top w:val="nil"/>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w:t>
                  </w:r>
                  <w:proofErr w:type="spellStart"/>
                  <w:r w:rsidRPr="002262D1">
                    <w:rPr>
                      <w:rFonts w:ascii="Tahoma" w:hAnsi="Tahoma" w:cs="Tahoma"/>
                      <w:color w:val="000000"/>
                      <w:sz w:val="14"/>
                      <w:szCs w:val="14"/>
                    </w:rPr>
                    <w:t>todate</w:t>
                  </w:r>
                  <w:proofErr w:type="spellEnd"/>
                  <w:r w:rsidRPr="002262D1">
                    <w:rPr>
                      <w:rFonts w:ascii="Tahoma" w:hAnsi="Tahoma" w:cs="Tahoma"/>
                      <w:color w:val="000000"/>
                      <w:sz w:val="14"/>
                      <w:szCs w:val="14"/>
                    </w:rPr>
                    <w:t>=</w:t>
                  </w:r>
                  <w:proofErr w:type="spellStart"/>
                  <w:r w:rsidRPr="002262D1">
                    <w:rPr>
                      <w:rFonts w:ascii="Tahoma" w:hAnsi="Tahoma" w:cs="Tahoma"/>
                      <w:color w:val="000000"/>
                      <w:sz w:val="14"/>
                      <w:szCs w:val="14"/>
                    </w:rPr>
                    <w:t>yyyy</w:t>
                  </w:r>
                  <w:proofErr w:type="spellEnd"/>
                  <w:r w:rsidRPr="002262D1">
                    <w:rPr>
                      <w:rFonts w:ascii="Tahoma" w:hAnsi="Tahoma" w:cs="Tahoma"/>
                      <w:color w:val="000000"/>
                      <w:sz w:val="14"/>
                      <w:szCs w:val="14"/>
                    </w:rPr>
                    <w:t>-mm-</w:t>
                  </w:r>
                  <w:proofErr w:type="spellStart"/>
                  <w:r w:rsidRPr="002262D1">
                    <w:rPr>
                      <w:rFonts w:ascii="Tahoma" w:hAnsi="Tahoma" w:cs="Tahoma"/>
                      <w:color w:val="000000"/>
                      <w:sz w:val="14"/>
                      <w:szCs w:val="14"/>
                    </w:rPr>
                    <w:t>dd</w:t>
                  </w:r>
                  <w:proofErr w:type="spellEnd"/>
                  <w:r>
                    <w:rPr>
                      <w:rFonts w:ascii="Tahoma" w:hAnsi="Tahoma" w:cs="Tahoma"/>
                      <w:color w:val="000000"/>
                      <w:sz w:val="14"/>
                      <w:szCs w:val="14"/>
                    </w:rPr>
                    <w:t xml:space="preserve"> (default is always today’s date)</w:t>
                  </w:r>
                </w:p>
              </w:tc>
            </w:tr>
            <w:tr w:rsidR="00940889" w:rsidRPr="002262D1" w:rsidTr="007B23C2">
              <w:trPr>
                <w:trHeight w:val="391"/>
              </w:trPr>
              <w:tc>
                <w:tcPr>
                  <w:tcW w:w="2179" w:type="dxa"/>
                  <w:tcBorders>
                    <w:top w:val="nil"/>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Pr>
                      <w:rFonts w:ascii="Tahoma" w:hAnsi="Tahoma" w:cs="Tahoma"/>
                      <w:color w:val="000000"/>
                      <w:sz w:val="14"/>
                      <w:szCs w:val="14"/>
                    </w:rPr>
                    <w:t xml:space="preserve">Modified – </w:t>
                  </w:r>
                  <w:proofErr w:type="spellStart"/>
                  <w:r>
                    <w:rPr>
                      <w:rFonts w:ascii="Tahoma" w:hAnsi="Tahoma" w:cs="Tahoma"/>
                      <w:color w:val="000000"/>
                      <w:sz w:val="14"/>
                      <w:szCs w:val="14"/>
                    </w:rPr>
                    <w:t>PublicationDate</w:t>
                  </w:r>
                  <w:proofErr w:type="spellEnd"/>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Pr>
                      <w:rFonts w:ascii="Tahoma" w:hAnsi="Tahoma" w:cs="Tahoma"/>
                      <w:color w:val="000000"/>
                      <w:sz w:val="14"/>
                      <w:szCs w:val="14"/>
                    </w:rPr>
                    <w:t>&amp;modified=</w:t>
                  </w:r>
                  <w:r w:rsidRPr="002262D1">
                    <w:rPr>
                      <w:rFonts w:ascii="Tahoma" w:hAnsi="Tahoma" w:cs="Tahoma"/>
                      <w:color w:val="000000"/>
                      <w:sz w:val="14"/>
                      <w:szCs w:val="14"/>
                    </w:rPr>
                    <w:t xml:space="preserve"> </w:t>
                  </w:r>
                  <w:proofErr w:type="spellStart"/>
                  <w:r w:rsidRPr="002262D1">
                    <w:rPr>
                      <w:rFonts w:ascii="Tahoma" w:hAnsi="Tahoma" w:cs="Tahoma"/>
                      <w:color w:val="000000"/>
                      <w:sz w:val="14"/>
                      <w:szCs w:val="14"/>
                    </w:rPr>
                    <w:t>yyyy</w:t>
                  </w:r>
                  <w:proofErr w:type="spellEnd"/>
                  <w:r w:rsidRPr="002262D1">
                    <w:rPr>
                      <w:rFonts w:ascii="Tahoma" w:hAnsi="Tahoma" w:cs="Tahoma"/>
                      <w:color w:val="000000"/>
                      <w:sz w:val="14"/>
                      <w:szCs w:val="14"/>
                    </w:rPr>
                    <w:t>-mm-</w:t>
                  </w:r>
                  <w:proofErr w:type="spellStart"/>
                  <w:r w:rsidRPr="002262D1">
                    <w:rPr>
                      <w:rFonts w:ascii="Tahoma" w:hAnsi="Tahoma" w:cs="Tahoma"/>
                      <w:color w:val="000000"/>
                      <w:sz w:val="14"/>
                      <w:szCs w:val="14"/>
                    </w:rPr>
                    <w:t>dd</w:t>
                  </w:r>
                  <w:proofErr w:type="spellEnd"/>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Pr>
                      <w:rFonts w:ascii="Tahoma" w:hAnsi="Tahoma" w:cs="Tahoma"/>
                      <w:color w:val="000000"/>
                      <w:sz w:val="14"/>
                      <w:szCs w:val="14"/>
                    </w:rPr>
                    <w:t>Title</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Pr>
                      <w:rFonts w:ascii="Tahoma" w:hAnsi="Tahoma" w:cs="Tahoma"/>
                      <w:color w:val="000000"/>
                      <w:sz w:val="14"/>
                      <w:szCs w:val="14"/>
                    </w:rPr>
                    <w:t>&amp;title=&lt;some text&gt;</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Abstract</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&amp;abstract=&lt;some text&gt;</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Subject</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&amp;subject=&lt;some text&gt;</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Extent (Spatial Bounds)</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&amp;extent=&lt;</w:t>
                  </w:r>
                  <w:proofErr w:type="spellStart"/>
                  <w:r w:rsidRPr="002262D1">
                    <w:rPr>
                      <w:rFonts w:ascii="Tahoma" w:hAnsi="Tahoma" w:cs="Tahoma"/>
                      <w:color w:val="000000"/>
                      <w:sz w:val="14"/>
                      <w:szCs w:val="14"/>
                    </w:rPr>
                    <w:t>MinX</w:t>
                  </w:r>
                  <w:proofErr w:type="spellEnd"/>
                  <w:r w:rsidRPr="002262D1">
                    <w:rPr>
                      <w:rFonts w:ascii="Tahoma" w:hAnsi="Tahoma" w:cs="Tahoma"/>
                      <w:color w:val="000000"/>
                      <w:sz w:val="14"/>
                      <w:szCs w:val="14"/>
                    </w:rPr>
                    <w:t xml:space="preserve"> - West&gt;%2C&lt;</w:t>
                  </w:r>
                  <w:proofErr w:type="spellStart"/>
                  <w:r w:rsidRPr="002262D1">
                    <w:rPr>
                      <w:rFonts w:ascii="Tahoma" w:hAnsi="Tahoma" w:cs="Tahoma"/>
                      <w:color w:val="000000"/>
                      <w:sz w:val="14"/>
                      <w:szCs w:val="14"/>
                    </w:rPr>
                    <w:t>MinY</w:t>
                  </w:r>
                  <w:proofErr w:type="spellEnd"/>
                  <w:r w:rsidRPr="002262D1">
                    <w:rPr>
                      <w:rFonts w:ascii="Tahoma" w:hAnsi="Tahoma" w:cs="Tahoma"/>
                      <w:color w:val="000000"/>
                      <w:sz w:val="14"/>
                      <w:szCs w:val="14"/>
                    </w:rPr>
                    <w:t xml:space="preserve"> - South&gt;%2C&lt;</w:t>
                  </w:r>
                  <w:proofErr w:type="spellStart"/>
                  <w:r w:rsidRPr="002262D1">
                    <w:rPr>
                      <w:rFonts w:ascii="Tahoma" w:hAnsi="Tahoma" w:cs="Tahoma"/>
                      <w:color w:val="000000"/>
                      <w:sz w:val="14"/>
                      <w:szCs w:val="14"/>
                    </w:rPr>
                    <w:t>MaxX</w:t>
                  </w:r>
                  <w:proofErr w:type="spellEnd"/>
                  <w:r w:rsidRPr="002262D1">
                    <w:rPr>
                      <w:rFonts w:ascii="Tahoma" w:hAnsi="Tahoma" w:cs="Tahoma"/>
                      <w:color w:val="000000"/>
                      <w:sz w:val="14"/>
                      <w:szCs w:val="14"/>
                    </w:rPr>
                    <w:t xml:space="preserve"> - East&gt;%2C&lt;</w:t>
                  </w:r>
                  <w:proofErr w:type="spellStart"/>
                  <w:r w:rsidRPr="002262D1">
                    <w:rPr>
                      <w:rFonts w:ascii="Tahoma" w:hAnsi="Tahoma" w:cs="Tahoma"/>
                      <w:color w:val="000000"/>
                      <w:sz w:val="14"/>
                      <w:szCs w:val="14"/>
                    </w:rPr>
                    <w:t>MaxY</w:t>
                  </w:r>
                  <w:proofErr w:type="spellEnd"/>
                  <w:r w:rsidRPr="002262D1">
                    <w:rPr>
                      <w:rFonts w:ascii="Tahoma" w:hAnsi="Tahoma" w:cs="Tahoma"/>
                      <w:color w:val="000000"/>
                      <w:sz w:val="14"/>
                      <w:szCs w:val="14"/>
                    </w:rPr>
                    <w:t xml:space="preserve"> - North&gt;</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A80E44" w:rsidRDefault="00940889" w:rsidP="007B23C2">
                  <w:pPr>
                    <w:pStyle w:val="Default"/>
                    <w:spacing w:before="40" w:after="40"/>
                    <w:ind w:firstLine="2"/>
                    <w:rPr>
                      <w:rFonts w:asciiTheme="minorHAnsi" w:hAnsiTheme="minorHAnsi"/>
                      <w:sz w:val="16"/>
                      <w:szCs w:val="16"/>
                    </w:rPr>
                  </w:pPr>
                  <w:proofErr w:type="spellStart"/>
                  <w:r w:rsidRPr="00A80E44">
                    <w:rPr>
                      <w:rFonts w:asciiTheme="minorHAnsi" w:hAnsiTheme="minorHAnsi"/>
                      <w:sz w:val="16"/>
                      <w:szCs w:val="16"/>
                    </w:rPr>
                    <w:t>WestBoundLongitude</w:t>
                  </w:r>
                  <w:proofErr w:type="spellEnd"/>
                  <w:r w:rsidRPr="00A80E44">
                    <w:rPr>
                      <w:rFonts w:asciiTheme="minorHAnsi" w:hAnsiTheme="minorHAnsi"/>
                      <w:sz w:val="16"/>
                      <w:szCs w:val="16"/>
                    </w:rPr>
                    <w:t xml:space="preserve"> </w:t>
                  </w:r>
                </w:p>
              </w:tc>
              <w:tc>
                <w:tcPr>
                  <w:tcW w:w="7203" w:type="dxa"/>
                  <w:tcBorders>
                    <w:top w:val="single" w:sz="6" w:space="0" w:color="auto"/>
                    <w:left w:val="single" w:sz="6" w:space="0" w:color="auto"/>
                    <w:bottom w:val="single" w:sz="6" w:space="0" w:color="auto"/>
                    <w:right w:val="single" w:sz="6" w:space="0" w:color="auto"/>
                  </w:tcBorders>
                </w:tcPr>
                <w:p w:rsidR="00940889" w:rsidRPr="00A80E44" w:rsidRDefault="00940889" w:rsidP="007B23C2">
                  <w:pPr>
                    <w:pStyle w:val="Default"/>
                    <w:spacing w:before="40" w:after="40"/>
                    <w:ind w:left="7" w:firstLine="2"/>
                    <w:rPr>
                      <w:rFonts w:asciiTheme="minorHAnsi" w:hAnsiTheme="minorHAnsi"/>
                      <w:sz w:val="16"/>
                      <w:szCs w:val="16"/>
                    </w:rPr>
                  </w:pPr>
                  <w:r>
                    <w:rPr>
                      <w:rFonts w:asciiTheme="minorHAnsi" w:hAnsiTheme="minorHAnsi"/>
                      <w:sz w:val="16"/>
                      <w:szCs w:val="16"/>
                    </w:rPr>
                    <w:t>&amp;</w:t>
                  </w:r>
                  <w:proofErr w:type="spellStart"/>
                  <w:r w:rsidRPr="00A80E44">
                    <w:rPr>
                      <w:rFonts w:asciiTheme="minorHAnsi" w:hAnsiTheme="minorHAnsi"/>
                      <w:sz w:val="16"/>
                      <w:szCs w:val="16"/>
                    </w:rPr>
                    <w:t>WestBoundLongitude</w:t>
                  </w:r>
                  <w:proofErr w:type="spellEnd"/>
                  <w:r>
                    <w:rPr>
                      <w:rFonts w:asciiTheme="minorHAnsi" w:hAnsiTheme="minorHAnsi"/>
                      <w:sz w:val="16"/>
                      <w:szCs w:val="16"/>
                    </w:rPr>
                    <w:t>=LO</w:t>
                  </w:r>
                  <w:r w:rsidRPr="00A80E44">
                    <w:rPr>
                      <w:rFonts w:asciiTheme="minorHAnsi" w:hAnsiTheme="minorHAnsi"/>
                      <w:sz w:val="16"/>
                      <w:szCs w:val="16"/>
                    </w:rPr>
                    <w:t xml:space="preserve"> </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A80E44" w:rsidRDefault="00940889" w:rsidP="007B23C2">
                  <w:pPr>
                    <w:pStyle w:val="Default"/>
                    <w:spacing w:before="40" w:after="40"/>
                    <w:ind w:firstLine="2"/>
                    <w:rPr>
                      <w:rFonts w:asciiTheme="minorHAnsi" w:hAnsiTheme="minorHAnsi"/>
                      <w:sz w:val="16"/>
                      <w:szCs w:val="16"/>
                    </w:rPr>
                  </w:pPr>
                  <w:proofErr w:type="spellStart"/>
                  <w:r w:rsidRPr="00A80E44">
                    <w:rPr>
                      <w:rFonts w:asciiTheme="minorHAnsi" w:hAnsiTheme="minorHAnsi"/>
                      <w:sz w:val="16"/>
                      <w:szCs w:val="16"/>
                    </w:rPr>
                    <w:t>SouthBoundLatitude</w:t>
                  </w:r>
                  <w:proofErr w:type="spellEnd"/>
                  <w:r w:rsidRPr="00A80E44">
                    <w:rPr>
                      <w:rFonts w:asciiTheme="minorHAnsi" w:hAnsiTheme="minorHAnsi"/>
                      <w:sz w:val="16"/>
                      <w:szCs w:val="16"/>
                    </w:rPr>
                    <w:t xml:space="preserve"> </w:t>
                  </w:r>
                </w:p>
              </w:tc>
              <w:tc>
                <w:tcPr>
                  <w:tcW w:w="7203" w:type="dxa"/>
                  <w:tcBorders>
                    <w:top w:val="single" w:sz="6" w:space="0" w:color="auto"/>
                    <w:left w:val="single" w:sz="6" w:space="0" w:color="auto"/>
                    <w:bottom w:val="single" w:sz="6" w:space="0" w:color="auto"/>
                    <w:right w:val="single" w:sz="6" w:space="0" w:color="auto"/>
                  </w:tcBorders>
                </w:tcPr>
                <w:p w:rsidR="00940889" w:rsidRPr="00A80E44" w:rsidRDefault="00940889" w:rsidP="007B23C2">
                  <w:pPr>
                    <w:pStyle w:val="Default"/>
                    <w:spacing w:before="40" w:after="40"/>
                    <w:ind w:left="7" w:firstLine="2"/>
                    <w:rPr>
                      <w:rFonts w:asciiTheme="minorHAnsi" w:hAnsiTheme="minorHAnsi"/>
                      <w:sz w:val="16"/>
                      <w:szCs w:val="16"/>
                    </w:rPr>
                  </w:pPr>
                  <w:r>
                    <w:rPr>
                      <w:rFonts w:asciiTheme="minorHAnsi" w:hAnsiTheme="minorHAnsi"/>
                      <w:sz w:val="16"/>
                      <w:szCs w:val="16"/>
                    </w:rPr>
                    <w:t>&amp;</w:t>
                  </w:r>
                  <w:proofErr w:type="spellStart"/>
                  <w:r>
                    <w:rPr>
                      <w:rFonts w:asciiTheme="minorHAnsi" w:hAnsiTheme="minorHAnsi"/>
                      <w:sz w:val="16"/>
                      <w:szCs w:val="16"/>
                    </w:rPr>
                    <w:t>SouthBoundLatitude</w:t>
                  </w:r>
                  <w:proofErr w:type="spellEnd"/>
                  <w:r>
                    <w:rPr>
                      <w:rFonts w:asciiTheme="minorHAnsi" w:hAnsiTheme="minorHAnsi"/>
                      <w:sz w:val="16"/>
                      <w:szCs w:val="16"/>
                    </w:rPr>
                    <w:t>=LA</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A80E44" w:rsidRDefault="00940889" w:rsidP="007B23C2">
                  <w:pPr>
                    <w:pStyle w:val="Default"/>
                    <w:spacing w:before="40" w:after="40"/>
                    <w:ind w:firstLine="2"/>
                    <w:rPr>
                      <w:rFonts w:asciiTheme="minorHAnsi" w:hAnsiTheme="minorHAnsi"/>
                      <w:sz w:val="16"/>
                      <w:szCs w:val="16"/>
                    </w:rPr>
                  </w:pPr>
                  <w:proofErr w:type="spellStart"/>
                  <w:r w:rsidRPr="00A80E44">
                    <w:rPr>
                      <w:rFonts w:asciiTheme="minorHAnsi" w:hAnsiTheme="minorHAnsi"/>
                      <w:sz w:val="16"/>
                      <w:szCs w:val="16"/>
                    </w:rPr>
                    <w:t>EastBoundLongitude</w:t>
                  </w:r>
                  <w:proofErr w:type="spellEnd"/>
                  <w:r w:rsidRPr="00A80E44">
                    <w:rPr>
                      <w:rFonts w:asciiTheme="minorHAnsi" w:hAnsiTheme="minorHAnsi"/>
                      <w:sz w:val="16"/>
                      <w:szCs w:val="16"/>
                    </w:rPr>
                    <w:t xml:space="preserve"> </w:t>
                  </w:r>
                </w:p>
              </w:tc>
              <w:tc>
                <w:tcPr>
                  <w:tcW w:w="7203" w:type="dxa"/>
                  <w:tcBorders>
                    <w:top w:val="single" w:sz="6" w:space="0" w:color="auto"/>
                    <w:left w:val="single" w:sz="6" w:space="0" w:color="auto"/>
                    <w:bottom w:val="single" w:sz="6" w:space="0" w:color="auto"/>
                    <w:right w:val="single" w:sz="6" w:space="0" w:color="auto"/>
                  </w:tcBorders>
                </w:tcPr>
                <w:p w:rsidR="00940889" w:rsidRPr="00A80E44" w:rsidRDefault="00940889" w:rsidP="007B23C2">
                  <w:pPr>
                    <w:pStyle w:val="Default"/>
                    <w:spacing w:before="40" w:after="40"/>
                    <w:ind w:left="7" w:firstLine="2"/>
                    <w:rPr>
                      <w:rFonts w:asciiTheme="minorHAnsi" w:hAnsiTheme="minorHAnsi"/>
                      <w:sz w:val="16"/>
                      <w:szCs w:val="16"/>
                    </w:rPr>
                  </w:pPr>
                  <w:r>
                    <w:rPr>
                      <w:rFonts w:asciiTheme="minorHAnsi" w:hAnsiTheme="minorHAnsi"/>
                      <w:sz w:val="16"/>
                      <w:szCs w:val="16"/>
                    </w:rPr>
                    <w:t>&amp;</w:t>
                  </w:r>
                  <w:proofErr w:type="spellStart"/>
                  <w:r>
                    <w:rPr>
                      <w:rFonts w:asciiTheme="minorHAnsi" w:hAnsiTheme="minorHAnsi"/>
                      <w:sz w:val="16"/>
                      <w:szCs w:val="16"/>
                    </w:rPr>
                    <w:t>EastBoundLongitude</w:t>
                  </w:r>
                  <w:proofErr w:type="spellEnd"/>
                  <w:r>
                    <w:rPr>
                      <w:rFonts w:asciiTheme="minorHAnsi" w:hAnsiTheme="minorHAnsi"/>
                      <w:sz w:val="16"/>
                      <w:szCs w:val="16"/>
                    </w:rPr>
                    <w:t>=LO</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A80E44" w:rsidRDefault="00940889" w:rsidP="007B23C2">
                  <w:pPr>
                    <w:pStyle w:val="Default"/>
                    <w:spacing w:before="40" w:after="40"/>
                    <w:ind w:firstLine="2"/>
                    <w:rPr>
                      <w:rFonts w:asciiTheme="minorHAnsi" w:hAnsiTheme="minorHAnsi"/>
                      <w:sz w:val="16"/>
                      <w:szCs w:val="16"/>
                    </w:rPr>
                  </w:pPr>
                  <w:proofErr w:type="spellStart"/>
                  <w:r w:rsidRPr="00A80E44">
                    <w:rPr>
                      <w:rFonts w:asciiTheme="minorHAnsi" w:hAnsiTheme="minorHAnsi"/>
                      <w:sz w:val="16"/>
                      <w:szCs w:val="16"/>
                    </w:rPr>
                    <w:t>NorthBoundLatitude</w:t>
                  </w:r>
                  <w:proofErr w:type="spellEnd"/>
                  <w:r w:rsidRPr="00A80E44">
                    <w:rPr>
                      <w:rFonts w:asciiTheme="minorHAnsi" w:hAnsiTheme="minorHAnsi"/>
                      <w:sz w:val="16"/>
                      <w:szCs w:val="16"/>
                    </w:rPr>
                    <w:t xml:space="preserve"> </w:t>
                  </w:r>
                </w:p>
              </w:tc>
              <w:tc>
                <w:tcPr>
                  <w:tcW w:w="7203" w:type="dxa"/>
                  <w:tcBorders>
                    <w:top w:val="single" w:sz="6" w:space="0" w:color="auto"/>
                    <w:left w:val="single" w:sz="6" w:space="0" w:color="auto"/>
                    <w:bottom w:val="single" w:sz="6" w:space="0" w:color="auto"/>
                    <w:right w:val="single" w:sz="6" w:space="0" w:color="auto"/>
                  </w:tcBorders>
                </w:tcPr>
                <w:p w:rsidR="00940889" w:rsidRPr="00A80E44" w:rsidRDefault="00940889" w:rsidP="007B23C2">
                  <w:pPr>
                    <w:pStyle w:val="Default"/>
                    <w:spacing w:before="40" w:after="40"/>
                    <w:ind w:left="7" w:firstLine="2"/>
                    <w:rPr>
                      <w:rFonts w:asciiTheme="minorHAnsi" w:hAnsiTheme="minorHAnsi"/>
                      <w:sz w:val="16"/>
                      <w:szCs w:val="16"/>
                    </w:rPr>
                  </w:pPr>
                  <w:r>
                    <w:rPr>
                      <w:rFonts w:asciiTheme="minorHAnsi" w:hAnsiTheme="minorHAnsi"/>
                      <w:sz w:val="16"/>
                      <w:szCs w:val="16"/>
                    </w:rPr>
                    <w:t>&amp;</w:t>
                  </w:r>
                  <w:proofErr w:type="spellStart"/>
                  <w:r>
                    <w:rPr>
                      <w:rFonts w:asciiTheme="minorHAnsi" w:hAnsiTheme="minorHAnsi"/>
                      <w:sz w:val="16"/>
                      <w:szCs w:val="16"/>
                    </w:rPr>
                    <w:t>NorthBoundLatitude</w:t>
                  </w:r>
                  <w:proofErr w:type="spellEnd"/>
                  <w:r>
                    <w:rPr>
                      <w:rFonts w:asciiTheme="minorHAnsi" w:hAnsiTheme="minorHAnsi"/>
                      <w:sz w:val="16"/>
                      <w:szCs w:val="16"/>
                    </w:rPr>
                    <w:t>=LA</w:t>
                  </w:r>
                </w:p>
              </w:tc>
            </w:tr>
            <w:tr w:rsidR="00940889" w:rsidRPr="002262D1" w:rsidTr="007B23C2">
              <w:trPr>
                <w:trHeight w:val="391"/>
              </w:trPr>
              <w:tc>
                <w:tcPr>
                  <w:tcW w:w="2179"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Spatial Search Type</w:t>
                  </w:r>
                  <w:r>
                    <w:rPr>
                      <w:rFonts w:ascii="Tahoma" w:hAnsi="Tahoma" w:cs="Tahoma"/>
                      <w:color w:val="000000"/>
                      <w:sz w:val="14"/>
                      <w:szCs w:val="14"/>
                    </w:rPr>
                    <w:t>*</w:t>
                  </w:r>
                  <w:r w:rsidRPr="002262D1">
                    <w:rPr>
                      <w:rFonts w:ascii="Tahoma" w:hAnsi="Tahoma" w:cs="Tahoma"/>
                      <w:color w:val="000000"/>
                      <w:sz w:val="14"/>
                      <w:szCs w:val="14"/>
                    </w:rPr>
                    <w:t xml:space="preserve"> </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w:t>
                  </w:r>
                  <w:proofErr w:type="spellStart"/>
                  <w:r w:rsidRPr="002262D1">
                    <w:rPr>
                      <w:rFonts w:ascii="Tahoma" w:hAnsi="Tahoma" w:cs="Tahoma"/>
                      <w:color w:val="000000"/>
                      <w:sz w:val="14"/>
                      <w:szCs w:val="14"/>
                    </w:rPr>
                    <w:t>sp</w:t>
                  </w:r>
                  <w:r>
                    <w:rPr>
                      <w:rFonts w:ascii="Tahoma" w:hAnsi="Tahoma" w:cs="Tahoma"/>
                      <w:color w:val="000000"/>
                      <w:sz w:val="14"/>
                      <w:szCs w:val="14"/>
                    </w:rPr>
                    <w:t>atialtype</w:t>
                  </w:r>
                  <w:proofErr w:type="spellEnd"/>
                  <w:r>
                    <w:rPr>
                      <w:rFonts w:ascii="Tahoma" w:hAnsi="Tahoma" w:cs="Tahoma"/>
                      <w:color w:val="000000"/>
                      <w:sz w:val="14"/>
                      <w:szCs w:val="14"/>
                    </w:rPr>
                    <w:t>=&lt;Contains, Equals, Intersects, Touches, Within, Outside&gt; (by default, if absent, equates to “Contains”.</w:t>
                  </w:r>
                </w:p>
              </w:tc>
            </w:tr>
            <w:tr w:rsidR="00940889" w:rsidRPr="002262D1" w:rsidTr="007B23C2">
              <w:trPr>
                <w:trHeight w:val="391"/>
              </w:trPr>
              <w:tc>
                <w:tcPr>
                  <w:tcW w:w="2179" w:type="dxa"/>
                  <w:tcBorders>
                    <w:top w:val="single" w:sz="6" w:space="0" w:color="auto"/>
                    <w:left w:val="single" w:sz="6" w:space="0" w:color="auto"/>
                    <w:bottom w:val="nil"/>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Taxonomic Coverage</w:t>
                  </w:r>
                  <w:r>
                    <w:rPr>
                      <w:rFonts w:ascii="Tahoma" w:hAnsi="Tahoma" w:cs="Tahoma"/>
                      <w:color w:val="000000"/>
                      <w:sz w:val="14"/>
                      <w:szCs w:val="14"/>
                    </w:rPr>
                    <w:t>*</w:t>
                  </w:r>
                </w:p>
              </w:tc>
              <w:tc>
                <w:tcPr>
                  <w:tcW w:w="7203" w:type="dxa"/>
                  <w:tcBorders>
                    <w:top w:val="single" w:sz="6" w:space="0" w:color="auto"/>
                    <w:left w:val="single" w:sz="6" w:space="0" w:color="auto"/>
                    <w:bottom w:val="single" w:sz="6"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w:t>
                  </w:r>
                  <w:proofErr w:type="spellStart"/>
                  <w:r w:rsidRPr="002262D1">
                    <w:rPr>
                      <w:rFonts w:ascii="Tahoma" w:hAnsi="Tahoma" w:cs="Tahoma"/>
                      <w:color w:val="000000"/>
                      <w:sz w:val="14"/>
                      <w:szCs w:val="14"/>
                    </w:rPr>
                    <w:t>eml_TaxonomicCoverageRankName</w:t>
                  </w:r>
                  <w:proofErr w:type="spellEnd"/>
                  <w:r w:rsidRPr="002262D1">
                    <w:rPr>
                      <w:rFonts w:ascii="Tahoma" w:hAnsi="Tahoma" w:cs="Tahoma"/>
                      <w:color w:val="000000"/>
                      <w:sz w:val="14"/>
                      <w:szCs w:val="14"/>
                    </w:rPr>
                    <w:t>=&lt;Kingdom, Phylum, Genus, Species&gt;</w:t>
                  </w:r>
                </w:p>
              </w:tc>
            </w:tr>
            <w:tr w:rsidR="00940889" w:rsidRPr="002262D1" w:rsidTr="007B23C2">
              <w:trPr>
                <w:trHeight w:val="391"/>
              </w:trPr>
              <w:tc>
                <w:tcPr>
                  <w:tcW w:w="2179" w:type="dxa"/>
                  <w:tcBorders>
                    <w:top w:val="nil"/>
                    <w:left w:val="single" w:sz="6" w:space="0" w:color="auto"/>
                    <w:bottom w:val="single" w:sz="4"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p>
              </w:tc>
              <w:tc>
                <w:tcPr>
                  <w:tcW w:w="7203" w:type="dxa"/>
                  <w:tcBorders>
                    <w:top w:val="single" w:sz="6" w:space="0" w:color="auto"/>
                    <w:left w:val="single" w:sz="6" w:space="0" w:color="auto"/>
                    <w:bottom w:val="single" w:sz="4" w:space="0" w:color="auto"/>
                    <w:right w:val="single" w:sz="6"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sidRPr="002262D1">
                    <w:rPr>
                      <w:rFonts w:ascii="Tahoma" w:hAnsi="Tahoma" w:cs="Tahoma"/>
                      <w:color w:val="000000"/>
                      <w:sz w:val="14"/>
                      <w:szCs w:val="14"/>
                    </w:rPr>
                    <w:t>&amp;</w:t>
                  </w:r>
                  <w:proofErr w:type="spellStart"/>
                  <w:r w:rsidRPr="002262D1">
                    <w:rPr>
                      <w:rFonts w:ascii="Tahoma" w:hAnsi="Tahoma" w:cs="Tahoma"/>
                      <w:color w:val="000000"/>
                      <w:sz w:val="14"/>
                      <w:szCs w:val="14"/>
                    </w:rPr>
                    <w:t>eml_TaxonomicCoverageRankValue</w:t>
                  </w:r>
                  <w:proofErr w:type="spellEnd"/>
                  <w:r w:rsidRPr="002262D1">
                    <w:rPr>
                      <w:rFonts w:ascii="Tahoma" w:hAnsi="Tahoma" w:cs="Tahoma"/>
                      <w:color w:val="000000"/>
                      <w:sz w:val="14"/>
                      <w:szCs w:val="14"/>
                    </w:rPr>
                    <w:t>=&lt;some text&gt;</w:t>
                  </w:r>
                  <w:r>
                    <w:rPr>
                      <w:rFonts w:ascii="Tahoma" w:hAnsi="Tahoma" w:cs="Tahoma"/>
                      <w:color w:val="000000"/>
                      <w:sz w:val="14"/>
                      <w:szCs w:val="14"/>
                    </w:rPr>
                    <w:t xml:space="preserve"> a</w:t>
                  </w:r>
                </w:p>
              </w:tc>
            </w:tr>
            <w:tr w:rsidR="00940889" w:rsidRPr="002262D1" w:rsidTr="007B23C2">
              <w:trPr>
                <w:trHeight w:val="391"/>
              </w:trPr>
              <w:tc>
                <w:tcPr>
                  <w:tcW w:w="9382" w:type="dxa"/>
                  <w:gridSpan w:val="2"/>
                  <w:tcBorders>
                    <w:top w:val="single" w:sz="4" w:space="0" w:color="auto"/>
                    <w:left w:val="single" w:sz="4" w:space="0" w:color="auto"/>
                    <w:bottom w:val="single" w:sz="4" w:space="0" w:color="auto"/>
                    <w:right w:val="single" w:sz="4" w:space="0" w:color="auto"/>
                  </w:tcBorders>
                </w:tcPr>
                <w:p w:rsidR="00940889" w:rsidRPr="002262D1" w:rsidRDefault="00940889" w:rsidP="007B23C2">
                  <w:pPr>
                    <w:autoSpaceDE w:val="0"/>
                    <w:autoSpaceDN w:val="0"/>
                    <w:adjustRightInd w:val="0"/>
                    <w:spacing w:before="60" w:after="60" w:line="240" w:lineRule="auto"/>
                    <w:rPr>
                      <w:rFonts w:ascii="Tahoma" w:hAnsi="Tahoma" w:cs="Tahoma"/>
                      <w:color w:val="000000"/>
                      <w:sz w:val="14"/>
                      <w:szCs w:val="14"/>
                    </w:rPr>
                  </w:pPr>
                  <w:r>
                    <w:rPr>
                      <w:rFonts w:ascii="Tahoma" w:hAnsi="Tahoma" w:cs="Tahoma"/>
                      <w:color w:val="000000"/>
                      <w:sz w:val="14"/>
                      <w:szCs w:val="14"/>
                    </w:rPr>
                    <w:t xml:space="preserve">a: Add to </w:t>
                  </w:r>
                  <w:proofErr w:type="spellStart"/>
                  <w:r>
                    <w:rPr>
                      <w:rFonts w:ascii="Tahoma" w:hAnsi="Tahoma" w:cs="Tahoma"/>
                      <w:color w:val="000000"/>
                      <w:sz w:val="14"/>
                      <w:szCs w:val="14"/>
                    </w:rPr>
                    <w:t>anytext</w:t>
                  </w:r>
                  <w:proofErr w:type="spellEnd"/>
                  <w:r>
                    <w:rPr>
                      <w:rFonts w:ascii="Tahoma" w:hAnsi="Tahoma" w:cs="Tahoma"/>
                      <w:color w:val="000000"/>
                      <w:sz w:val="14"/>
                      <w:szCs w:val="14"/>
                    </w:rPr>
                    <w:t xml:space="preserve"> </w:t>
                  </w:r>
                </w:p>
              </w:tc>
            </w:tr>
          </w:tbl>
          <w:p w:rsidR="00940889" w:rsidRPr="00176C77" w:rsidRDefault="00940889" w:rsidP="007B23C2">
            <w:pPr>
              <w:pStyle w:val="BodyText"/>
              <w:spacing w:before="120" w:after="120"/>
              <w:ind w:left="0"/>
              <w:jc w:val="left"/>
              <w:rPr>
                <w:rFonts w:ascii="Courier New" w:hAnsi="Courier New" w:cs="Courier New"/>
                <w:sz w:val="20"/>
                <w:szCs w:val="20"/>
              </w:rPr>
            </w:pPr>
          </w:p>
        </w:tc>
      </w:tr>
      <w:tr w:rsidR="00940889" w:rsidRPr="00143920" w:rsidTr="007B23C2">
        <w:trPr>
          <w:trHeight w:val="397"/>
        </w:trPr>
        <w:tc>
          <w:tcPr>
            <w:tcW w:w="87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IIS-03-04</w:t>
            </w:r>
          </w:p>
        </w:tc>
        <w:tc>
          <w:tcPr>
            <w:tcW w:w="1466"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Return</w:t>
            </w:r>
          </w:p>
        </w:tc>
        <w:tc>
          <w:tcPr>
            <w:tcW w:w="4595"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One of the following formats are returned:</w:t>
            </w:r>
          </w:p>
          <w:p w:rsidR="00940889" w:rsidRDefault="00940889" w:rsidP="00D94356">
            <w:pPr>
              <w:pStyle w:val="BodyText"/>
              <w:numPr>
                <w:ilvl w:val="0"/>
                <w:numId w:val="22"/>
              </w:numPr>
              <w:spacing w:before="120" w:after="120"/>
              <w:jc w:val="left"/>
              <w:rPr>
                <w:rFonts w:ascii="Tahoma" w:hAnsi="Tahoma" w:cs="Tahoma"/>
                <w:sz w:val="16"/>
                <w:szCs w:val="16"/>
              </w:rPr>
            </w:pPr>
            <w:r>
              <w:rPr>
                <w:rFonts w:ascii="Tahoma" w:hAnsi="Tahoma" w:cs="Tahoma"/>
                <w:sz w:val="16"/>
                <w:szCs w:val="16"/>
              </w:rPr>
              <w:lastRenderedPageBreak/>
              <w:t xml:space="preserve">Internal </w:t>
            </w:r>
            <w:proofErr w:type="spellStart"/>
            <w:r>
              <w:rPr>
                <w:rFonts w:ascii="Tahoma" w:hAnsi="Tahoma" w:cs="Tahoma"/>
                <w:sz w:val="16"/>
                <w:szCs w:val="16"/>
              </w:rPr>
              <w:t>CoGIS</w:t>
            </w:r>
            <w:proofErr w:type="spellEnd"/>
            <w:r>
              <w:rPr>
                <w:rFonts w:ascii="Tahoma" w:hAnsi="Tahoma" w:cs="Tahoma"/>
                <w:sz w:val="16"/>
                <w:szCs w:val="16"/>
              </w:rPr>
              <w:t xml:space="preserve"> format</w:t>
            </w:r>
          </w:p>
          <w:p w:rsidR="00940889" w:rsidRDefault="00940889" w:rsidP="00D94356">
            <w:pPr>
              <w:pStyle w:val="BodyText"/>
              <w:numPr>
                <w:ilvl w:val="0"/>
                <w:numId w:val="22"/>
              </w:numPr>
              <w:spacing w:before="120" w:after="120"/>
              <w:jc w:val="left"/>
              <w:rPr>
                <w:rFonts w:ascii="Tahoma" w:hAnsi="Tahoma" w:cs="Tahoma"/>
                <w:sz w:val="16"/>
                <w:szCs w:val="16"/>
              </w:rPr>
            </w:pPr>
            <w:r>
              <w:rPr>
                <w:rFonts w:ascii="Tahoma" w:hAnsi="Tahoma" w:cs="Tahoma"/>
                <w:sz w:val="16"/>
                <w:szCs w:val="16"/>
              </w:rPr>
              <w:t xml:space="preserve">XML is returned, in </w:t>
            </w:r>
            <w:proofErr w:type="spellStart"/>
            <w:r>
              <w:rPr>
                <w:rFonts w:ascii="Tahoma" w:hAnsi="Tahoma" w:cs="Tahoma"/>
                <w:sz w:val="16"/>
                <w:szCs w:val="16"/>
              </w:rPr>
              <w:t>GeoRSS</w:t>
            </w:r>
            <w:proofErr w:type="spellEnd"/>
            <w:r>
              <w:rPr>
                <w:rFonts w:ascii="Tahoma" w:hAnsi="Tahoma" w:cs="Tahoma"/>
                <w:sz w:val="16"/>
                <w:szCs w:val="16"/>
              </w:rPr>
              <w:t xml:space="preserve"> format.</w:t>
            </w:r>
          </w:p>
          <w:p w:rsidR="00940889" w:rsidRDefault="00940889" w:rsidP="00D94356">
            <w:pPr>
              <w:pStyle w:val="BodyText"/>
              <w:numPr>
                <w:ilvl w:val="0"/>
                <w:numId w:val="22"/>
              </w:numPr>
              <w:spacing w:before="120" w:after="120"/>
              <w:jc w:val="left"/>
              <w:rPr>
                <w:rFonts w:ascii="Tahoma" w:hAnsi="Tahoma" w:cs="Tahoma"/>
                <w:sz w:val="16"/>
                <w:szCs w:val="16"/>
              </w:rPr>
            </w:pPr>
            <w:r>
              <w:rPr>
                <w:rFonts w:ascii="Tahoma" w:hAnsi="Tahoma" w:cs="Tahoma"/>
                <w:sz w:val="16"/>
                <w:szCs w:val="16"/>
              </w:rPr>
              <w:t>Core returnable properties, as recommended by GEO, based on OGC-CSW (Common Element Set) as Dublin Core XML (Default)</w:t>
            </w:r>
          </w:p>
        </w:tc>
        <w:tc>
          <w:tcPr>
            <w:tcW w:w="1541"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lastRenderedPageBreak/>
              <w:t>See below</w:t>
            </w:r>
          </w:p>
          <w:p w:rsidR="00940889" w:rsidRDefault="00940889" w:rsidP="007B23C2">
            <w:pPr>
              <w:pStyle w:val="BodyText"/>
              <w:spacing w:before="120" w:after="120"/>
              <w:ind w:left="0"/>
              <w:jc w:val="left"/>
              <w:rPr>
                <w:rFonts w:ascii="Tahoma" w:hAnsi="Tahoma" w:cs="Tahoma"/>
                <w:sz w:val="16"/>
                <w:szCs w:val="16"/>
              </w:rPr>
            </w:pPr>
          </w:p>
        </w:tc>
        <w:tc>
          <w:tcPr>
            <w:tcW w:w="113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lastRenderedPageBreak/>
              <w:t>Release 1</w:t>
            </w:r>
          </w:p>
        </w:tc>
      </w:tr>
      <w:tr w:rsidR="00940889" w:rsidRPr="00143920" w:rsidTr="007B23C2">
        <w:trPr>
          <w:trHeight w:val="397"/>
        </w:trPr>
        <w:tc>
          <w:tcPr>
            <w:tcW w:w="87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lastRenderedPageBreak/>
              <w:t>IIS-03-05</w:t>
            </w:r>
          </w:p>
        </w:tc>
        <w:tc>
          <w:tcPr>
            <w:tcW w:w="1466"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 xml:space="preserve">Standard </w:t>
            </w:r>
            <w:proofErr w:type="spellStart"/>
            <w:r>
              <w:rPr>
                <w:rFonts w:ascii="Tahoma" w:hAnsi="Tahoma" w:cs="Tahoma"/>
                <w:sz w:val="16"/>
                <w:szCs w:val="16"/>
              </w:rPr>
              <w:t>CoGIS</w:t>
            </w:r>
            <w:proofErr w:type="spellEnd"/>
            <w:r>
              <w:rPr>
                <w:rFonts w:ascii="Tahoma" w:hAnsi="Tahoma" w:cs="Tahoma"/>
                <w:sz w:val="16"/>
                <w:szCs w:val="16"/>
              </w:rPr>
              <w:t xml:space="preserve"> Return</w:t>
            </w:r>
          </w:p>
        </w:tc>
        <w:tc>
          <w:tcPr>
            <w:tcW w:w="4595"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This is rendered as HTML for display in the portal as a search result.</w:t>
            </w:r>
          </w:p>
        </w:tc>
        <w:tc>
          <w:tcPr>
            <w:tcW w:w="1541" w:type="dxa"/>
            <w:tcBorders>
              <w:top w:val="dotted" w:sz="4" w:space="0" w:color="auto"/>
              <w:bottom w:val="dotted" w:sz="4" w:space="0" w:color="auto"/>
            </w:tcBorders>
          </w:tcPr>
          <w:p w:rsidR="00940889" w:rsidRPr="00BA6BB8"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Internal</w:t>
            </w:r>
          </w:p>
        </w:tc>
        <w:tc>
          <w:tcPr>
            <w:tcW w:w="113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40889" w:rsidRPr="00143920" w:rsidTr="007B23C2">
        <w:trPr>
          <w:trHeight w:val="397"/>
        </w:trPr>
        <w:tc>
          <w:tcPr>
            <w:tcW w:w="87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IIS-03-06</w:t>
            </w:r>
          </w:p>
        </w:tc>
        <w:tc>
          <w:tcPr>
            <w:tcW w:w="1466"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proofErr w:type="spellStart"/>
            <w:r>
              <w:rPr>
                <w:rFonts w:ascii="Tahoma" w:hAnsi="Tahoma" w:cs="Tahoma"/>
                <w:sz w:val="16"/>
                <w:szCs w:val="16"/>
              </w:rPr>
              <w:t>GeoRSS</w:t>
            </w:r>
            <w:proofErr w:type="spellEnd"/>
            <w:r>
              <w:rPr>
                <w:rFonts w:ascii="Tahoma" w:hAnsi="Tahoma" w:cs="Tahoma"/>
                <w:sz w:val="16"/>
                <w:szCs w:val="16"/>
              </w:rPr>
              <w:t xml:space="preserve"> Return</w:t>
            </w:r>
          </w:p>
        </w:tc>
        <w:tc>
          <w:tcPr>
            <w:tcW w:w="4595"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 xml:space="preserve">Returned as </w:t>
            </w:r>
            <w:proofErr w:type="spellStart"/>
            <w:r>
              <w:rPr>
                <w:rFonts w:ascii="Tahoma" w:hAnsi="Tahoma" w:cs="Tahoma"/>
                <w:sz w:val="16"/>
                <w:szCs w:val="16"/>
              </w:rPr>
              <w:t>GeoRSS</w:t>
            </w:r>
            <w:proofErr w:type="spellEnd"/>
            <w:r>
              <w:rPr>
                <w:rFonts w:ascii="Tahoma" w:hAnsi="Tahoma" w:cs="Tahoma"/>
                <w:sz w:val="16"/>
                <w:szCs w:val="16"/>
              </w:rPr>
              <w:t xml:space="preserve"> for lightweight applications</w:t>
            </w:r>
          </w:p>
        </w:tc>
        <w:tc>
          <w:tcPr>
            <w:tcW w:w="1541"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RSS 2.x</w:t>
            </w:r>
          </w:p>
          <w:p w:rsidR="00940889" w:rsidRDefault="00940889" w:rsidP="007B23C2">
            <w:pPr>
              <w:pStyle w:val="BodyText"/>
              <w:spacing w:before="120" w:after="120"/>
              <w:ind w:left="0"/>
              <w:jc w:val="left"/>
              <w:rPr>
                <w:rFonts w:ascii="Tahoma" w:hAnsi="Tahoma" w:cs="Tahoma"/>
                <w:sz w:val="16"/>
                <w:szCs w:val="16"/>
              </w:rPr>
            </w:pPr>
            <w:proofErr w:type="spellStart"/>
            <w:r>
              <w:rPr>
                <w:rFonts w:ascii="Tahoma" w:hAnsi="Tahoma" w:cs="Tahoma"/>
                <w:sz w:val="16"/>
                <w:szCs w:val="16"/>
              </w:rPr>
              <w:t>GeoRSS</w:t>
            </w:r>
            <w:proofErr w:type="spellEnd"/>
            <w:r>
              <w:rPr>
                <w:rFonts w:ascii="Tahoma" w:hAnsi="Tahoma" w:cs="Tahoma"/>
                <w:sz w:val="16"/>
                <w:szCs w:val="16"/>
              </w:rPr>
              <w:t xml:space="preserve">-Simple </w:t>
            </w:r>
          </w:p>
          <w:p w:rsidR="00940889" w:rsidRPr="00BA6BB8"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Table 5</w:t>
            </w:r>
          </w:p>
        </w:tc>
        <w:tc>
          <w:tcPr>
            <w:tcW w:w="113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40889" w:rsidRPr="00143920" w:rsidTr="007B23C2">
        <w:trPr>
          <w:trHeight w:val="397"/>
        </w:trPr>
        <w:tc>
          <w:tcPr>
            <w:tcW w:w="9614" w:type="dxa"/>
            <w:gridSpan w:val="5"/>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p>
          <w:tbl>
            <w:tblPr>
              <w:tblW w:w="5000" w:type="pct"/>
              <w:tblLook w:val="04A0" w:firstRow="1" w:lastRow="0" w:firstColumn="1" w:lastColumn="0" w:noHBand="0" w:noVBand="1"/>
            </w:tblPr>
            <w:tblGrid>
              <w:gridCol w:w="1445"/>
              <w:gridCol w:w="1373"/>
              <w:gridCol w:w="1247"/>
              <w:gridCol w:w="1050"/>
              <w:gridCol w:w="1573"/>
              <w:gridCol w:w="1078"/>
              <w:gridCol w:w="1622"/>
            </w:tblGrid>
            <w:tr w:rsidR="00940889" w:rsidRPr="00410971" w:rsidTr="007B23C2">
              <w:trPr>
                <w:trHeight w:val="600"/>
              </w:trPr>
              <w:tc>
                <w:tcPr>
                  <w:tcW w:w="5000" w:type="pct"/>
                  <w:gridSpan w:val="7"/>
                  <w:tcBorders>
                    <w:top w:val="single" w:sz="4" w:space="0" w:color="3F3F3F"/>
                    <w:left w:val="single" w:sz="4" w:space="0" w:color="3F3F3F"/>
                    <w:bottom w:val="single" w:sz="4" w:space="0" w:color="3F3F3F"/>
                    <w:right w:val="single" w:sz="4" w:space="0" w:color="3F3F3F"/>
                  </w:tcBorders>
                  <w:shd w:val="clear" w:color="000000" w:fill="F2F2F2"/>
                  <w:hideMark/>
                </w:tcPr>
                <w:p w:rsidR="00940889" w:rsidRDefault="00940889" w:rsidP="007B23C2">
                  <w:pPr>
                    <w:autoSpaceDE w:val="0"/>
                    <w:autoSpaceDN w:val="0"/>
                    <w:adjustRightInd w:val="0"/>
                    <w:spacing w:before="60" w:after="60" w:line="240" w:lineRule="auto"/>
                    <w:rPr>
                      <w:rFonts w:ascii="Tahoma" w:hAnsi="Tahoma" w:cs="Tahoma"/>
                      <w:b/>
                      <w:bCs/>
                      <w:color w:val="000000"/>
                      <w:sz w:val="14"/>
                      <w:szCs w:val="14"/>
                    </w:rPr>
                  </w:pPr>
                  <w:r>
                    <w:rPr>
                      <w:rFonts w:ascii="Tahoma" w:hAnsi="Tahoma" w:cs="Tahoma"/>
                      <w:b/>
                      <w:bCs/>
                      <w:color w:val="000000"/>
                      <w:sz w:val="14"/>
                      <w:szCs w:val="14"/>
                    </w:rPr>
                    <w:t xml:space="preserve">Table 5: </w:t>
                  </w:r>
                  <w:proofErr w:type="spellStart"/>
                  <w:r>
                    <w:rPr>
                      <w:rFonts w:ascii="Tahoma" w:hAnsi="Tahoma" w:cs="Tahoma"/>
                      <w:b/>
                      <w:bCs/>
                      <w:color w:val="000000"/>
                      <w:sz w:val="14"/>
                      <w:szCs w:val="14"/>
                    </w:rPr>
                    <w:t>CoGIS</w:t>
                  </w:r>
                  <w:proofErr w:type="spellEnd"/>
                  <w:r>
                    <w:rPr>
                      <w:rFonts w:ascii="Tahoma" w:hAnsi="Tahoma" w:cs="Tahoma"/>
                      <w:b/>
                      <w:bCs/>
                      <w:color w:val="000000"/>
                      <w:sz w:val="14"/>
                      <w:szCs w:val="14"/>
                    </w:rPr>
                    <w:t xml:space="preserve"> Search Service Interface Implementation</w:t>
                  </w:r>
                </w:p>
                <w:p w:rsidR="00940889" w:rsidRPr="002262D1" w:rsidRDefault="00940889" w:rsidP="007B23C2">
                  <w:pPr>
                    <w:autoSpaceDE w:val="0"/>
                    <w:autoSpaceDN w:val="0"/>
                    <w:adjustRightInd w:val="0"/>
                    <w:spacing w:before="60" w:after="60" w:line="240" w:lineRule="auto"/>
                    <w:rPr>
                      <w:rFonts w:ascii="Tahoma" w:hAnsi="Tahoma" w:cs="Tahoma"/>
                      <w:b/>
                      <w:bCs/>
                      <w:color w:val="000000"/>
                      <w:sz w:val="14"/>
                      <w:szCs w:val="14"/>
                    </w:rPr>
                  </w:pPr>
                  <w:r>
                    <w:rPr>
                      <w:rFonts w:ascii="Tahoma" w:hAnsi="Tahoma" w:cs="Tahoma"/>
                      <w:b/>
                      <w:bCs/>
                      <w:color w:val="000000"/>
                      <w:sz w:val="14"/>
                      <w:szCs w:val="14"/>
                    </w:rPr>
                    <w:t xml:space="preserve">Result Format: </w:t>
                  </w:r>
                  <w:proofErr w:type="spellStart"/>
                  <w:r>
                    <w:rPr>
                      <w:rFonts w:ascii="Tahoma" w:hAnsi="Tahoma" w:cs="Tahoma"/>
                      <w:b/>
                      <w:bCs/>
                      <w:color w:val="000000"/>
                      <w:sz w:val="14"/>
                      <w:szCs w:val="14"/>
                    </w:rPr>
                    <w:t>GeoRSS</w:t>
                  </w:r>
                  <w:proofErr w:type="spellEnd"/>
                </w:p>
              </w:tc>
            </w:tr>
            <w:tr w:rsidR="00940889" w:rsidRPr="00410971" w:rsidTr="007B23C2">
              <w:trPr>
                <w:trHeight w:val="600"/>
              </w:trPr>
              <w:tc>
                <w:tcPr>
                  <w:tcW w:w="770" w:type="pct"/>
                  <w:tcBorders>
                    <w:top w:val="single" w:sz="4" w:space="0" w:color="3F3F3F"/>
                    <w:left w:val="single" w:sz="4" w:space="0" w:color="3F3F3F"/>
                    <w:bottom w:val="single" w:sz="4" w:space="0" w:color="3F3F3F"/>
                    <w:right w:val="single" w:sz="4" w:space="0" w:color="3F3F3F"/>
                  </w:tcBorders>
                  <w:shd w:val="clear" w:color="000000" w:fill="F2F2F2"/>
                  <w:vAlign w:val="center"/>
                  <w:hideMark/>
                </w:tcPr>
                <w:p w:rsidR="00940889" w:rsidRPr="00410971" w:rsidRDefault="00940889" w:rsidP="007B23C2">
                  <w:pPr>
                    <w:spacing w:after="0" w:line="240" w:lineRule="auto"/>
                    <w:rPr>
                      <w:rFonts w:ascii="Calibri" w:eastAsia="Times New Roman" w:hAnsi="Calibri" w:cs="Times New Roman"/>
                      <w:b/>
                      <w:bCs/>
                      <w:color w:val="3F3F3F"/>
                      <w:sz w:val="16"/>
                      <w:szCs w:val="16"/>
                      <w:lang w:eastAsia="en-ZA"/>
                    </w:rPr>
                  </w:pPr>
                  <w:proofErr w:type="spellStart"/>
                  <w:r w:rsidRPr="00410971">
                    <w:rPr>
                      <w:rFonts w:ascii="Calibri" w:eastAsia="Times New Roman" w:hAnsi="Calibri" w:cs="Times New Roman"/>
                      <w:b/>
                      <w:bCs/>
                      <w:color w:val="3F3F3F"/>
                      <w:sz w:val="16"/>
                      <w:szCs w:val="16"/>
                      <w:lang w:eastAsia="en-ZA"/>
                    </w:rPr>
                    <w:t>GeoRSS</w:t>
                  </w:r>
                  <w:proofErr w:type="spellEnd"/>
                  <w:r w:rsidRPr="00410971">
                    <w:rPr>
                      <w:rFonts w:ascii="Calibri" w:eastAsia="Times New Roman" w:hAnsi="Calibri" w:cs="Times New Roman"/>
                      <w:b/>
                      <w:bCs/>
                      <w:color w:val="3F3F3F"/>
                      <w:sz w:val="16"/>
                      <w:szCs w:val="16"/>
                      <w:lang w:eastAsia="en-ZA"/>
                    </w:rPr>
                    <w:t xml:space="preserve"> Item Tag</w:t>
                  </w:r>
                </w:p>
              </w:tc>
              <w:tc>
                <w:tcPr>
                  <w:tcW w:w="731" w:type="pct"/>
                  <w:tcBorders>
                    <w:top w:val="single" w:sz="4" w:space="0" w:color="3F3F3F"/>
                    <w:left w:val="nil"/>
                    <w:bottom w:val="single" w:sz="4" w:space="0" w:color="3F3F3F"/>
                    <w:right w:val="single" w:sz="4" w:space="0" w:color="3F3F3F"/>
                  </w:tcBorders>
                  <w:shd w:val="clear" w:color="000000" w:fill="F2F2F2"/>
                  <w:noWrap/>
                  <w:vAlign w:val="center"/>
                  <w:hideMark/>
                </w:tcPr>
                <w:p w:rsidR="00940889" w:rsidRPr="00410971" w:rsidRDefault="00940889" w:rsidP="007B23C2">
                  <w:pPr>
                    <w:spacing w:after="0" w:line="240" w:lineRule="auto"/>
                    <w:rPr>
                      <w:rFonts w:ascii="Calibri" w:eastAsia="Times New Roman" w:hAnsi="Calibri" w:cs="Times New Roman"/>
                      <w:b/>
                      <w:bCs/>
                      <w:color w:val="3F3F3F"/>
                      <w:sz w:val="16"/>
                      <w:szCs w:val="16"/>
                      <w:lang w:eastAsia="en-ZA"/>
                    </w:rPr>
                  </w:pPr>
                  <w:r w:rsidRPr="00410971">
                    <w:rPr>
                      <w:rFonts w:ascii="Calibri" w:eastAsia="Times New Roman" w:hAnsi="Calibri" w:cs="Times New Roman"/>
                      <w:b/>
                      <w:bCs/>
                      <w:color w:val="3F3F3F"/>
                      <w:sz w:val="16"/>
                      <w:szCs w:val="16"/>
                      <w:lang w:eastAsia="en-ZA"/>
                    </w:rPr>
                    <w:t>Portal Meta-Data</w:t>
                  </w:r>
                </w:p>
              </w:tc>
              <w:tc>
                <w:tcPr>
                  <w:tcW w:w="664" w:type="pct"/>
                  <w:tcBorders>
                    <w:top w:val="single" w:sz="4" w:space="0" w:color="3F3F3F"/>
                    <w:left w:val="nil"/>
                    <w:bottom w:val="single" w:sz="4" w:space="0" w:color="3F3F3F"/>
                    <w:right w:val="single" w:sz="4" w:space="0" w:color="3F3F3F"/>
                  </w:tcBorders>
                  <w:shd w:val="clear" w:color="000000" w:fill="F2F2F2"/>
                  <w:vAlign w:val="center"/>
                  <w:hideMark/>
                </w:tcPr>
                <w:p w:rsidR="00940889" w:rsidRPr="00410971" w:rsidRDefault="00940889" w:rsidP="007B23C2">
                  <w:pPr>
                    <w:spacing w:after="0" w:line="240" w:lineRule="auto"/>
                    <w:rPr>
                      <w:rFonts w:ascii="Calibri" w:eastAsia="Times New Roman" w:hAnsi="Calibri" w:cs="Times New Roman"/>
                      <w:b/>
                      <w:bCs/>
                      <w:color w:val="3F3F3F"/>
                      <w:sz w:val="16"/>
                      <w:szCs w:val="16"/>
                      <w:lang w:eastAsia="en-ZA"/>
                    </w:rPr>
                  </w:pPr>
                  <w:r w:rsidRPr="00410971">
                    <w:rPr>
                      <w:rFonts w:ascii="Calibri" w:eastAsia="Times New Roman" w:hAnsi="Calibri" w:cs="Times New Roman"/>
                      <w:b/>
                      <w:bCs/>
                      <w:color w:val="3F3F3F"/>
                      <w:sz w:val="16"/>
                      <w:szCs w:val="16"/>
                      <w:lang w:eastAsia="en-ZA"/>
                    </w:rPr>
                    <w:t>Field Name: Dublin Core</w:t>
                  </w:r>
                </w:p>
              </w:tc>
              <w:tc>
                <w:tcPr>
                  <w:tcW w:w="559" w:type="pct"/>
                  <w:tcBorders>
                    <w:top w:val="single" w:sz="4" w:space="0" w:color="3F3F3F"/>
                    <w:left w:val="nil"/>
                    <w:bottom w:val="single" w:sz="4" w:space="0" w:color="3F3F3F"/>
                    <w:right w:val="single" w:sz="4" w:space="0" w:color="3F3F3F"/>
                  </w:tcBorders>
                  <w:shd w:val="clear" w:color="000000" w:fill="F2F2F2"/>
                  <w:vAlign w:val="center"/>
                  <w:hideMark/>
                </w:tcPr>
                <w:p w:rsidR="00940889" w:rsidRPr="00410971" w:rsidRDefault="00940889" w:rsidP="007B23C2">
                  <w:pPr>
                    <w:spacing w:after="0" w:line="240" w:lineRule="auto"/>
                    <w:rPr>
                      <w:rFonts w:ascii="Calibri" w:eastAsia="Times New Roman" w:hAnsi="Calibri" w:cs="Times New Roman"/>
                      <w:b/>
                      <w:bCs/>
                      <w:color w:val="3F3F3F"/>
                      <w:sz w:val="16"/>
                      <w:szCs w:val="16"/>
                      <w:lang w:eastAsia="en-ZA"/>
                    </w:rPr>
                  </w:pPr>
                  <w:r w:rsidRPr="00410971">
                    <w:rPr>
                      <w:rFonts w:ascii="Calibri" w:eastAsia="Times New Roman" w:hAnsi="Calibri" w:cs="Times New Roman"/>
                      <w:b/>
                      <w:bCs/>
                      <w:color w:val="3F3F3F"/>
                      <w:sz w:val="16"/>
                      <w:szCs w:val="16"/>
                      <w:lang w:eastAsia="en-ZA"/>
                    </w:rPr>
                    <w:t>Field Name: EML</w:t>
                  </w:r>
                </w:p>
              </w:tc>
              <w:tc>
                <w:tcPr>
                  <w:tcW w:w="838" w:type="pct"/>
                  <w:tcBorders>
                    <w:top w:val="single" w:sz="4" w:space="0" w:color="3F3F3F"/>
                    <w:left w:val="nil"/>
                    <w:bottom w:val="single" w:sz="4" w:space="0" w:color="3F3F3F"/>
                    <w:right w:val="single" w:sz="4" w:space="0" w:color="3F3F3F"/>
                  </w:tcBorders>
                  <w:shd w:val="clear" w:color="000000" w:fill="F2F2F2"/>
                  <w:vAlign w:val="center"/>
                  <w:hideMark/>
                </w:tcPr>
                <w:p w:rsidR="00940889" w:rsidRPr="00410971" w:rsidRDefault="00940889" w:rsidP="007B23C2">
                  <w:pPr>
                    <w:spacing w:after="0" w:line="240" w:lineRule="auto"/>
                    <w:rPr>
                      <w:rFonts w:ascii="Calibri" w:eastAsia="Times New Roman" w:hAnsi="Calibri" w:cs="Times New Roman"/>
                      <w:b/>
                      <w:bCs/>
                      <w:color w:val="3F3F3F"/>
                      <w:sz w:val="16"/>
                      <w:szCs w:val="16"/>
                      <w:lang w:eastAsia="en-ZA"/>
                    </w:rPr>
                  </w:pPr>
                  <w:r w:rsidRPr="00410971">
                    <w:rPr>
                      <w:rFonts w:ascii="Calibri" w:eastAsia="Times New Roman" w:hAnsi="Calibri" w:cs="Times New Roman"/>
                      <w:b/>
                      <w:bCs/>
                      <w:color w:val="3F3F3F"/>
                      <w:sz w:val="16"/>
                      <w:szCs w:val="16"/>
                      <w:lang w:eastAsia="en-ZA"/>
                    </w:rPr>
                    <w:t>Field Name: SANS 1878</w:t>
                  </w:r>
                </w:p>
              </w:tc>
              <w:tc>
                <w:tcPr>
                  <w:tcW w:w="574" w:type="pct"/>
                  <w:tcBorders>
                    <w:top w:val="single" w:sz="4" w:space="0" w:color="3F3F3F"/>
                    <w:left w:val="nil"/>
                    <w:bottom w:val="single" w:sz="4" w:space="0" w:color="3F3F3F"/>
                    <w:right w:val="single" w:sz="4" w:space="0" w:color="3F3F3F"/>
                  </w:tcBorders>
                  <w:shd w:val="clear" w:color="000000" w:fill="F2F2F2"/>
                  <w:vAlign w:val="center"/>
                  <w:hideMark/>
                </w:tcPr>
                <w:p w:rsidR="00940889" w:rsidRPr="00410971" w:rsidRDefault="00940889" w:rsidP="007B23C2">
                  <w:pPr>
                    <w:spacing w:after="0" w:line="240" w:lineRule="auto"/>
                    <w:rPr>
                      <w:rFonts w:ascii="Calibri" w:eastAsia="Times New Roman" w:hAnsi="Calibri" w:cs="Times New Roman"/>
                      <w:b/>
                      <w:bCs/>
                      <w:color w:val="3F3F3F"/>
                      <w:sz w:val="16"/>
                      <w:szCs w:val="16"/>
                      <w:lang w:eastAsia="en-ZA"/>
                    </w:rPr>
                  </w:pPr>
                  <w:r w:rsidRPr="00410971">
                    <w:rPr>
                      <w:rFonts w:ascii="Calibri" w:eastAsia="Times New Roman" w:hAnsi="Calibri" w:cs="Times New Roman"/>
                      <w:b/>
                      <w:bCs/>
                      <w:color w:val="3F3F3F"/>
                      <w:sz w:val="16"/>
                      <w:szCs w:val="16"/>
                      <w:lang w:eastAsia="en-ZA"/>
                    </w:rPr>
                    <w:t xml:space="preserve">Term used in OGC </w:t>
                  </w:r>
                  <w:proofErr w:type="spellStart"/>
                  <w:r w:rsidRPr="00410971">
                    <w:rPr>
                      <w:rFonts w:ascii="Calibri" w:eastAsia="Times New Roman" w:hAnsi="Calibri" w:cs="Times New Roman"/>
                      <w:b/>
                      <w:bCs/>
                      <w:color w:val="3F3F3F"/>
                      <w:sz w:val="16"/>
                      <w:szCs w:val="16"/>
                      <w:lang w:eastAsia="en-ZA"/>
                    </w:rPr>
                    <w:t>queryables</w:t>
                  </w:r>
                  <w:proofErr w:type="spellEnd"/>
                  <w:r w:rsidRPr="00410971">
                    <w:rPr>
                      <w:rFonts w:ascii="Calibri" w:eastAsia="Times New Roman" w:hAnsi="Calibri" w:cs="Times New Roman"/>
                      <w:b/>
                      <w:bCs/>
                      <w:color w:val="3F3F3F"/>
                      <w:sz w:val="16"/>
                      <w:szCs w:val="16"/>
                      <w:lang w:eastAsia="en-ZA"/>
                    </w:rPr>
                    <w:t xml:space="preserve"> </w:t>
                  </w:r>
                </w:p>
              </w:tc>
              <w:tc>
                <w:tcPr>
                  <w:tcW w:w="864" w:type="pct"/>
                  <w:tcBorders>
                    <w:top w:val="single" w:sz="4" w:space="0" w:color="3F3F3F"/>
                    <w:left w:val="nil"/>
                    <w:bottom w:val="single" w:sz="4" w:space="0" w:color="3F3F3F"/>
                    <w:right w:val="single" w:sz="4" w:space="0" w:color="3F3F3F"/>
                  </w:tcBorders>
                  <w:shd w:val="clear" w:color="000000" w:fill="F2F2F2"/>
                  <w:vAlign w:val="center"/>
                  <w:hideMark/>
                </w:tcPr>
                <w:p w:rsidR="00940889" w:rsidRPr="00410971" w:rsidRDefault="00940889" w:rsidP="007B23C2">
                  <w:pPr>
                    <w:spacing w:after="0" w:line="240" w:lineRule="auto"/>
                    <w:rPr>
                      <w:rFonts w:ascii="Calibri" w:eastAsia="Times New Roman" w:hAnsi="Calibri" w:cs="Times New Roman"/>
                      <w:b/>
                      <w:bCs/>
                      <w:color w:val="3F3F3F"/>
                      <w:sz w:val="16"/>
                      <w:szCs w:val="16"/>
                      <w:lang w:eastAsia="en-ZA"/>
                    </w:rPr>
                  </w:pPr>
                  <w:r w:rsidRPr="00410971">
                    <w:rPr>
                      <w:rFonts w:ascii="Calibri" w:eastAsia="Times New Roman" w:hAnsi="Calibri" w:cs="Times New Roman"/>
                      <w:b/>
                      <w:bCs/>
                      <w:color w:val="3F3F3F"/>
                      <w:sz w:val="16"/>
                      <w:szCs w:val="16"/>
                      <w:lang w:eastAsia="en-ZA"/>
                    </w:rPr>
                    <w:t xml:space="preserve">Definition </w:t>
                  </w:r>
                </w:p>
              </w:tc>
            </w:tr>
            <w:tr w:rsidR="00940889" w:rsidRPr="00410971" w:rsidTr="007B23C2">
              <w:trPr>
                <w:trHeight w:val="600"/>
              </w:trPr>
              <w:tc>
                <w:tcPr>
                  <w:tcW w:w="770" w:type="pct"/>
                  <w:tcBorders>
                    <w:top w:val="single" w:sz="4" w:space="0" w:color="auto"/>
                    <w:left w:val="single" w:sz="4" w:space="0" w:color="auto"/>
                    <w:bottom w:val="single" w:sz="4" w:space="0" w:color="auto"/>
                    <w:right w:val="single" w:sz="4" w:space="0" w:color="auto"/>
                  </w:tcBorders>
                  <w:shd w:val="clear" w:color="000000" w:fill="C6EFCE"/>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r w:rsidRPr="00410971">
                    <w:rPr>
                      <w:rFonts w:ascii="Calibri" w:eastAsia="Times New Roman" w:hAnsi="Calibri" w:cs="Times New Roman"/>
                      <w:color w:val="006100"/>
                      <w:sz w:val="16"/>
                      <w:szCs w:val="16"/>
                      <w:lang w:eastAsia="en-ZA"/>
                    </w:rPr>
                    <w:t>&lt;title&gt;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single" w:sz="4" w:space="0" w:color="auto"/>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Title</w:t>
                  </w:r>
                </w:p>
              </w:tc>
              <w:tc>
                <w:tcPr>
                  <w:tcW w:w="559" w:type="pct"/>
                  <w:tcBorders>
                    <w:top w:val="single" w:sz="4" w:space="0" w:color="auto"/>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Title</w:t>
                  </w:r>
                </w:p>
              </w:tc>
              <w:tc>
                <w:tcPr>
                  <w:tcW w:w="838" w:type="pct"/>
                  <w:tcBorders>
                    <w:top w:val="single" w:sz="4" w:space="0" w:color="auto"/>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Dataset Title </w:t>
                  </w:r>
                </w:p>
              </w:tc>
              <w:tc>
                <w:tcPr>
                  <w:tcW w:w="574" w:type="pct"/>
                  <w:tcBorders>
                    <w:top w:val="single" w:sz="4" w:space="0" w:color="auto"/>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Title </w:t>
                  </w:r>
                </w:p>
              </w:tc>
              <w:tc>
                <w:tcPr>
                  <w:tcW w:w="864" w:type="pct"/>
                  <w:tcBorders>
                    <w:top w:val="single" w:sz="4" w:space="0" w:color="auto"/>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A name given to the resource. Also known as “Name”. </w:t>
                  </w:r>
                </w:p>
              </w:tc>
            </w:tr>
            <w:tr w:rsidR="00940889" w:rsidRPr="00410971" w:rsidTr="007B23C2">
              <w:trPr>
                <w:trHeight w:val="600"/>
              </w:trPr>
              <w:tc>
                <w:tcPr>
                  <w:tcW w:w="770" w:type="pct"/>
                  <w:tcBorders>
                    <w:top w:val="nil"/>
                    <w:left w:val="single" w:sz="4" w:space="0" w:color="auto"/>
                    <w:bottom w:val="single" w:sz="4" w:space="0" w:color="auto"/>
                    <w:right w:val="single" w:sz="4" w:space="0" w:color="auto"/>
                  </w:tcBorders>
                  <w:shd w:val="clear" w:color="000000" w:fill="C6EFCE"/>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r w:rsidRPr="00410971">
                    <w:rPr>
                      <w:rFonts w:ascii="Calibri" w:eastAsia="Times New Roman" w:hAnsi="Calibri" w:cs="Times New Roman"/>
                      <w:color w:val="006100"/>
                      <w:sz w:val="16"/>
                      <w:szCs w:val="16"/>
                      <w:lang w:eastAsia="en-ZA"/>
                    </w:rPr>
                    <w:t>&lt;link&gt;</w:t>
                  </w:r>
                </w:p>
              </w:tc>
              <w:tc>
                <w:tcPr>
                  <w:tcW w:w="731"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Portal Object URL (meta-data page)</w:t>
                  </w:r>
                </w:p>
              </w:tc>
              <w:tc>
                <w:tcPr>
                  <w:tcW w:w="6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r>
            <w:tr w:rsidR="00940889" w:rsidRPr="00410971" w:rsidTr="007B23C2">
              <w:trPr>
                <w:trHeight w:val="600"/>
              </w:trPr>
              <w:tc>
                <w:tcPr>
                  <w:tcW w:w="770" w:type="pct"/>
                  <w:tcBorders>
                    <w:top w:val="nil"/>
                    <w:left w:val="single" w:sz="4" w:space="0" w:color="auto"/>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&lt;author&gt;</w:t>
                  </w:r>
                </w:p>
              </w:tc>
              <w:tc>
                <w:tcPr>
                  <w:tcW w:w="731"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Creator</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Individual</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Dataset Responsible Party Name </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An entity primarily responsible for making the content of the resource. </w:t>
                  </w:r>
                </w:p>
              </w:tc>
            </w:tr>
            <w:tr w:rsidR="00940889" w:rsidRPr="00410971" w:rsidTr="007B23C2">
              <w:trPr>
                <w:trHeight w:val="600"/>
              </w:trPr>
              <w:tc>
                <w:tcPr>
                  <w:tcW w:w="770" w:type="pct"/>
                  <w:tcBorders>
                    <w:top w:val="nil"/>
                    <w:left w:val="single" w:sz="4" w:space="0" w:color="auto"/>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&lt;</w:t>
                  </w:r>
                  <w:proofErr w:type="spellStart"/>
                  <w:r w:rsidRPr="00410971">
                    <w:rPr>
                      <w:rFonts w:ascii="Calibri" w:eastAsia="Times New Roman" w:hAnsi="Calibri" w:cs="Times New Roman"/>
                      <w:color w:val="000000"/>
                      <w:sz w:val="16"/>
                      <w:szCs w:val="16"/>
                      <w:lang w:eastAsia="en-ZA"/>
                    </w:rPr>
                    <w:t>pubDate</w:t>
                  </w:r>
                  <w:proofErr w:type="spellEnd"/>
                  <w:r w:rsidRPr="00410971">
                    <w:rPr>
                      <w:rFonts w:ascii="Calibri" w:eastAsia="Times New Roman" w:hAnsi="Calibri" w:cs="Times New Roman"/>
                      <w:color w:val="000000"/>
                      <w:sz w:val="16"/>
                      <w:szCs w:val="16"/>
                      <w:lang w:eastAsia="en-ZA"/>
                    </w:rPr>
                    <w:t>&gt;</w:t>
                  </w:r>
                </w:p>
              </w:tc>
              <w:tc>
                <w:tcPr>
                  <w:tcW w:w="731"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Date</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Dataset Reference Date </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r>
            <w:tr w:rsidR="00940889" w:rsidRPr="00410971" w:rsidTr="007B23C2">
              <w:trPr>
                <w:trHeight w:val="720"/>
              </w:trPr>
              <w:tc>
                <w:tcPr>
                  <w:tcW w:w="770" w:type="pct"/>
                  <w:tcBorders>
                    <w:top w:val="nil"/>
                    <w:left w:val="single" w:sz="4" w:space="0" w:color="auto"/>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&lt;category&gt;</w:t>
                  </w:r>
                  <w:r w:rsidRPr="00410971">
                    <w:rPr>
                      <w:rFonts w:ascii="Calibri" w:eastAsia="Times New Roman" w:hAnsi="Calibri" w:cs="Times New Roman"/>
                      <w:color w:val="000000"/>
                      <w:sz w:val="16"/>
                      <w:szCs w:val="16"/>
                      <w:lang w:eastAsia="en-ZA"/>
                    </w:rPr>
                    <w:br/>
                    <w:t>one for each keyword</w:t>
                  </w:r>
                </w:p>
              </w:tc>
              <w:tc>
                <w:tcPr>
                  <w:tcW w:w="731"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Subject</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Keywords</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Dataset Topic Category </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Subject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A topic of the content of the resource. This is a place where a Topic Category or other taxonomy could be applied. </w:t>
                  </w:r>
                </w:p>
              </w:tc>
            </w:tr>
            <w:tr w:rsidR="00940889" w:rsidRPr="00410971" w:rsidTr="007B23C2">
              <w:trPr>
                <w:trHeight w:val="720"/>
              </w:trPr>
              <w:tc>
                <w:tcPr>
                  <w:tcW w:w="770" w:type="pct"/>
                  <w:tcBorders>
                    <w:top w:val="nil"/>
                    <w:left w:val="single" w:sz="4" w:space="0" w:color="auto"/>
                    <w:bottom w:val="single" w:sz="4" w:space="0" w:color="auto"/>
                    <w:right w:val="single" w:sz="4" w:space="0" w:color="auto"/>
                  </w:tcBorders>
                  <w:shd w:val="clear" w:color="000000" w:fill="C6EFCE"/>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r w:rsidRPr="00410971">
                    <w:rPr>
                      <w:rFonts w:ascii="Calibri" w:eastAsia="Times New Roman" w:hAnsi="Calibri" w:cs="Times New Roman"/>
                      <w:color w:val="006100"/>
                      <w:sz w:val="16"/>
                      <w:szCs w:val="16"/>
                      <w:lang w:eastAsia="en-ZA"/>
                    </w:rPr>
                    <w:t>&lt;description&gt;</w:t>
                  </w:r>
                </w:p>
              </w:tc>
              <w:tc>
                <w:tcPr>
                  <w:tcW w:w="731"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Description</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Abstract</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Dataset Abstract </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Abstract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An account of the content of the resource. This is also known as the “Abstract” in other aspects of OGC, FGDC, and ISO metadata. </w:t>
                  </w:r>
                </w:p>
              </w:tc>
            </w:tr>
            <w:tr w:rsidR="00940889" w:rsidRPr="00410971" w:rsidTr="007B23C2">
              <w:trPr>
                <w:trHeight w:val="720"/>
              </w:trPr>
              <w:tc>
                <w:tcPr>
                  <w:tcW w:w="770" w:type="pct"/>
                  <w:tcBorders>
                    <w:top w:val="nil"/>
                    <w:left w:val="single" w:sz="4" w:space="0" w:color="auto"/>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&lt;custodian&gt;</w:t>
                  </w:r>
                  <w:r w:rsidRPr="00410971">
                    <w:rPr>
                      <w:rFonts w:ascii="Calibri" w:eastAsia="Times New Roman" w:hAnsi="Calibri" w:cs="Times New Roman"/>
                      <w:color w:val="000000"/>
                      <w:sz w:val="16"/>
                      <w:szCs w:val="16"/>
                      <w:lang w:eastAsia="en-ZA"/>
                    </w:rPr>
                    <w:br/>
                    <w:t>extension to RSS</w:t>
                  </w:r>
                </w:p>
              </w:tc>
              <w:tc>
                <w:tcPr>
                  <w:tcW w:w="731"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publisher </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Organisation</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Metadata Point Of Contact Organization Name </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An entity responsible for making the resource available. This would equate to the Distributor in ISO and FGDC metadata. </w:t>
                  </w:r>
                </w:p>
              </w:tc>
            </w:tr>
            <w:tr w:rsidR="00940889" w:rsidRPr="00410971" w:rsidTr="007B23C2">
              <w:trPr>
                <w:trHeight w:val="480"/>
              </w:trPr>
              <w:tc>
                <w:tcPr>
                  <w:tcW w:w="770" w:type="pct"/>
                  <w:tcBorders>
                    <w:top w:val="nil"/>
                    <w:left w:val="single" w:sz="4" w:space="0" w:color="auto"/>
                    <w:bottom w:val="single" w:sz="4" w:space="0" w:color="auto"/>
                    <w:right w:val="single" w:sz="4" w:space="0" w:color="auto"/>
                  </w:tcBorders>
                  <w:shd w:val="clear" w:color="000000" w:fill="C6EFCE"/>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r w:rsidRPr="00410971">
                    <w:rPr>
                      <w:rFonts w:ascii="Calibri" w:eastAsia="Times New Roman" w:hAnsi="Calibri" w:cs="Times New Roman"/>
                      <w:color w:val="006100"/>
                      <w:sz w:val="16"/>
                      <w:szCs w:val="16"/>
                      <w:lang w:eastAsia="en-ZA"/>
                    </w:rPr>
                    <w:t xml:space="preserve">&lt;source </w:t>
                  </w:r>
                  <w:proofErr w:type="spellStart"/>
                  <w:r w:rsidRPr="00410971">
                    <w:rPr>
                      <w:rFonts w:ascii="Calibri" w:eastAsia="Times New Roman" w:hAnsi="Calibri" w:cs="Times New Roman"/>
                      <w:color w:val="006100"/>
                      <w:sz w:val="16"/>
                      <w:szCs w:val="16"/>
                      <w:lang w:eastAsia="en-ZA"/>
                    </w:rPr>
                    <w:t>url</w:t>
                  </w:r>
                  <w:proofErr w:type="spellEnd"/>
                  <w:r w:rsidRPr="00410971">
                    <w:rPr>
                      <w:rFonts w:ascii="Calibri" w:eastAsia="Times New Roman" w:hAnsi="Calibri" w:cs="Times New Roman"/>
                      <w:color w:val="006100"/>
                      <w:sz w:val="16"/>
                      <w:szCs w:val="16"/>
                      <w:lang w:eastAsia="en-ZA"/>
                    </w:rPr>
                    <w:t>=""&gt;</w:t>
                  </w:r>
                </w:p>
              </w:tc>
              <w:tc>
                <w:tcPr>
                  <w:tcW w:w="731"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Online Resource</w:t>
                  </w:r>
                </w:p>
              </w:tc>
              <w:tc>
                <w:tcPr>
                  <w:tcW w:w="664"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Source</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Online Distribution Info</w:t>
                  </w:r>
                </w:p>
              </w:tc>
              <w:tc>
                <w:tcPr>
                  <w:tcW w:w="838" w:type="pct"/>
                  <w:tcBorders>
                    <w:top w:val="nil"/>
                    <w:left w:val="nil"/>
                    <w:bottom w:val="single" w:sz="4" w:space="0" w:color="auto"/>
                    <w:right w:val="single" w:sz="4" w:space="0" w:color="auto"/>
                  </w:tcBorders>
                  <w:shd w:val="clear" w:color="auto" w:fill="auto"/>
                  <w:noWrap/>
                  <w:vAlign w:val="center"/>
                  <w:hideMark/>
                </w:tcPr>
                <w:p w:rsidR="00940889" w:rsidRPr="00410971" w:rsidRDefault="009D4F6A" w:rsidP="007B23C2">
                  <w:pPr>
                    <w:spacing w:after="0" w:line="240" w:lineRule="auto"/>
                    <w:rPr>
                      <w:rFonts w:ascii="Calibri" w:eastAsia="Times New Roman" w:hAnsi="Calibri" w:cs="Times New Roman"/>
                      <w:sz w:val="16"/>
                      <w:szCs w:val="16"/>
                      <w:lang w:eastAsia="en-ZA"/>
                    </w:rPr>
                  </w:pPr>
                  <w:hyperlink r:id="rId25" w:history="1">
                    <w:r w:rsidR="00940889" w:rsidRPr="00410971">
                      <w:rPr>
                        <w:rFonts w:ascii="Calibri" w:eastAsia="Times New Roman" w:hAnsi="Calibri" w:cs="Times New Roman"/>
                        <w:sz w:val="16"/>
                        <w:szCs w:val="16"/>
                        <w:lang w:eastAsia="en-ZA"/>
                      </w:rPr>
                      <w:t>Online Resource URL</w:t>
                    </w:r>
                  </w:hyperlink>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Source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A reference to a resource from which the present resource is derived. </w:t>
                  </w:r>
                </w:p>
              </w:tc>
            </w:tr>
            <w:tr w:rsidR="00940889" w:rsidRPr="00410971" w:rsidTr="007B23C2">
              <w:trPr>
                <w:trHeight w:val="600"/>
              </w:trPr>
              <w:tc>
                <w:tcPr>
                  <w:tcW w:w="770" w:type="pct"/>
                  <w:tcBorders>
                    <w:top w:val="nil"/>
                    <w:left w:val="single" w:sz="4" w:space="0" w:color="auto"/>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&lt;language&gt;</w:t>
                  </w:r>
                </w:p>
              </w:tc>
              <w:tc>
                <w:tcPr>
                  <w:tcW w:w="731"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Language</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Dataset Language</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A language of the intellectual content of the catalogue record. </w:t>
                  </w:r>
                </w:p>
              </w:tc>
            </w:tr>
            <w:tr w:rsidR="007B23C2" w:rsidRPr="00410971" w:rsidTr="007B23C2">
              <w:trPr>
                <w:trHeight w:val="345"/>
              </w:trPr>
              <w:tc>
                <w:tcPr>
                  <w:tcW w:w="770" w:type="pct"/>
                  <w:tcBorders>
                    <w:top w:val="nil"/>
                    <w:left w:val="single" w:sz="4" w:space="0" w:color="auto"/>
                    <w:bottom w:val="single" w:sz="4" w:space="0" w:color="auto"/>
                    <w:right w:val="single" w:sz="4" w:space="0" w:color="auto"/>
                  </w:tcBorders>
                  <w:shd w:val="clear" w:color="000000" w:fill="C6EFCE"/>
                  <w:vAlign w:val="center"/>
                  <w:hideMark/>
                </w:tcPr>
                <w:p w:rsidR="007B23C2" w:rsidRPr="00410971" w:rsidRDefault="007B23C2" w:rsidP="007B23C2">
                  <w:pPr>
                    <w:spacing w:after="0" w:line="240" w:lineRule="auto"/>
                    <w:rPr>
                      <w:rFonts w:ascii="Calibri" w:eastAsia="Times New Roman" w:hAnsi="Calibri" w:cs="Times New Roman"/>
                      <w:color w:val="006100"/>
                      <w:sz w:val="16"/>
                      <w:szCs w:val="16"/>
                      <w:lang w:eastAsia="en-ZA"/>
                    </w:rPr>
                  </w:pPr>
                  <w:r w:rsidRPr="00410971">
                    <w:rPr>
                      <w:rFonts w:ascii="Calibri" w:eastAsia="Times New Roman" w:hAnsi="Calibri" w:cs="Times New Roman"/>
                      <w:color w:val="006100"/>
                      <w:sz w:val="16"/>
                      <w:szCs w:val="16"/>
                      <w:lang w:eastAsia="en-ZA"/>
                    </w:rPr>
                    <w:t>&lt;</w:t>
                  </w:r>
                  <w:proofErr w:type="spellStart"/>
                  <w:r w:rsidRPr="00410971">
                    <w:rPr>
                      <w:rFonts w:ascii="Calibri" w:eastAsia="Times New Roman" w:hAnsi="Calibri" w:cs="Times New Roman"/>
                      <w:color w:val="006100"/>
                      <w:sz w:val="16"/>
                      <w:szCs w:val="16"/>
                      <w:lang w:eastAsia="en-ZA"/>
                    </w:rPr>
                    <w:t>geo:lat</w:t>
                  </w:r>
                  <w:proofErr w:type="spellEnd"/>
                  <w:r w:rsidRPr="00410971">
                    <w:rPr>
                      <w:rFonts w:ascii="Calibri" w:eastAsia="Times New Roman" w:hAnsi="Calibri" w:cs="Times New Roman"/>
                      <w:color w:val="006100"/>
                      <w:sz w:val="16"/>
                      <w:szCs w:val="16"/>
                      <w:lang w:eastAsia="en-ZA"/>
                    </w:rPr>
                    <w:t>&gt;</w:t>
                  </w:r>
                </w:p>
              </w:tc>
              <w:tc>
                <w:tcPr>
                  <w:tcW w:w="731" w:type="pct"/>
                  <w:tcBorders>
                    <w:top w:val="nil"/>
                    <w:left w:val="nil"/>
                    <w:bottom w:val="single" w:sz="4" w:space="0" w:color="auto"/>
                    <w:right w:val="single" w:sz="4" w:space="0" w:color="auto"/>
                  </w:tcBorders>
                  <w:shd w:val="clear" w:color="auto" w:fill="auto"/>
                  <w:noWrap/>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Longitude</w:t>
                  </w:r>
                </w:p>
              </w:tc>
              <w:tc>
                <w:tcPr>
                  <w:tcW w:w="559"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38"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p>
              </w:tc>
              <w:tc>
                <w:tcPr>
                  <w:tcW w:w="574"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64"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r>
            <w:tr w:rsidR="007B23C2" w:rsidRPr="00410971" w:rsidTr="007B23C2">
              <w:trPr>
                <w:trHeight w:val="345"/>
              </w:trPr>
              <w:tc>
                <w:tcPr>
                  <w:tcW w:w="770" w:type="pct"/>
                  <w:tcBorders>
                    <w:top w:val="nil"/>
                    <w:left w:val="single" w:sz="4" w:space="0" w:color="auto"/>
                    <w:bottom w:val="single" w:sz="4" w:space="0" w:color="auto"/>
                    <w:right w:val="single" w:sz="4" w:space="0" w:color="auto"/>
                  </w:tcBorders>
                  <w:shd w:val="clear" w:color="000000" w:fill="C6EFCE"/>
                  <w:vAlign w:val="center"/>
                  <w:hideMark/>
                </w:tcPr>
                <w:p w:rsidR="007B23C2" w:rsidRPr="00410971" w:rsidRDefault="007B23C2" w:rsidP="007B23C2">
                  <w:pPr>
                    <w:spacing w:after="0" w:line="240" w:lineRule="auto"/>
                    <w:rPr>
                      <w:rFonts w:ascii="Calibri" w:eastAsia="Times New Roman" w:hAnsi="Calibri" w:cs="Times New Roman"/>
                      <w:color w:val="006100"/>
                      <w:sz w:val="16"/>
                      <w:szCs w:val="16"/>
                      <w:lang w:eastAsia="en-ZA"/>
                    </w:rPr>
                  </w:pPr>
                  <w:r w:rsidRPr="00410971">
                    <w:rPr>
                      <w:rFonts w:ascii="Calibri" w:eastAsia="Times New Roman" w:hAnsi="Calibri" w:cs="Times New Roman"/>
                      <w:color w:val="006100"/>
                      <w:sz w:val="16"/>
                      <w:szCs w:val="16"/>
                      <w:lang w:eastAsia="en-ZA"/>
                    </w:rPr>
                    <w:lastRenderedPageBreak/>
                    <w:t>&lt;</w:t>
                  </w:r>
                  <w:proofErr w:type="spellStart"/>
                  <w:r w:rsidRPr="00410971">
                    <w:rPr>
                      <w:rFonts w:ascii="Calibri" w:eastAsia="Times New Roman" w:hAnsi="Calibri" w:cs="Times New Roman"/>
                      <w:color w:val="006100"/>
                      <w:sz w:val="16"/>
                      <w:szCs w:val="16"/>
                      <w:lang w:eastAsia="en-ZA"/>
                    </w:rPr>
                    <w:t>geo:long</w:t>
                  </w:r>
                  <w:proofErr w:type="spellEnd"/>
                  <w:r w:rsidRPr="00410971">
                    <w:rPr>
                      <w:rFonts w:ascii="Calibri" w:eastAsia="Times New Roman" w:hAnsi="Calibri" w:cs="Times New Roman"/>
                      <w:color w:val="006100"/>
                      <w:sz w:val="16"/>
                      <w:szCs w:val="16"/>
                      <w:lang w:eastAsia="en-ZA"/>
                    </w:rPr>
                    <w:t>&gt;</w:t>
                  </w:r>
                </w:p>
              </w:tc>
              <w:tc>
                <w:tcPr>
                  <w:tcW w:w="731" w:type="pct"/>
                  <w:tcBorders>
                    <w:top w:val="nil"/>
                    <w:left w:val="nil"/>
                    <w:bottom w:val="single" w:sz="4" w:space="0" w:color="auto"/>
                    <w:right w:val="single" w:sz="4" w:space="0" w:color="auto"/>
                  </w:tcBorders>
                  <w:shd w:val="clear" w:color="auto" w:fill="auto"/>
                  <w:noWrap/>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Latitude</w:t>
                  </w:r>
                </w:p>
              </w:tc>
              <w:tc>
                <w:tcPr>
                  <w:tcW w:w="559"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38"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p>
              </w:tc>
              <w:tc>
                <w:tcPr>
                  <w:tcW w:w="574"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64" w:type="pct"/>
                  <w:tcBorders>
                    <w:top w:val="nil"/>
                    <w:left w:val="nil"/>
                    <w:bottom w:val="single" w:sz="4" w:space="0" w:color="auto"/>
                    <w:right w:val="single" w:sz="4" w:space="0" w:color="auto"/>
                  </w:tcBorders>
                  <w:shd w:val="clear" w:color="auto" w:fill="auto"/>
                  <w:vAlign w:val="center"/>
                  <w:hideMark/>
                </w:tcPr>
                <w:p w:rsidR="007B23C2" w:rsidRPr="00410971" w:rsidRDefault="007B23C2"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r>
            <w:tr w:rsidR="00940889" w:rsidRPr="00410971" w:rsidTr="007B23C2">
              <w:trPr>
                <w:trHeight w:val="345"/>
              </w:trPr>
              <w:tc>
                <w:tcPr>
                  <w:tcW w:w="770" w:type="pct"/>
                  <w:vMerge w:val="restart"/>
                  <w:tcBorders>
                    <w:top w:val="nil"/>
                    <w:left w:val="single" w:sz="4" w:space="0" w:color="auto"/>
                    <w:bottom w:val="single" w:sz="4" w:space="0" w:color="000000"/>
                    <w:right w:val="single" w:sz="4" w:space="0" w:color="auto"/>
                  </w:tcBorders>
                  <w:shd w:val="clear" w:color="000000" w:fill="C6EFCE"/>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r w:rsidRPr="00410971">
                    <w:rPr>
                      <w:rFonts w:ascii="Calibri" w:eastAsia="Times New Roman" w:hAnsi="Calibri" w:cs="Times New Roman"/>
                      <w:color w:val="006100"/>
                      <w:sz w:val="16"/>
                      <w:szCs w:val="16"/>
                      <w:lang w:eastAsia="en-ZA"/>
                    </w:rPr>
                    <w:t>&lt;</w:t>
                  </w:r>
                  <w:proofErr w:type="spellStart"/>
                  <w:r w:rsidRPr="00410971">
                    <w:rPr>
                      <w:rFonts w:ascii="Calibri" w:eastAsia="Times New Roman" w:hAnsi="Calibri" w:cs="Times New Roman"/>
                      <w:color w:val="006100"/>
                      <w:sz w:val="16"/>
                      <w:szCs w:val="16"/>
                      <w:lang w:eastAsia="en-ZA"/>
                    </w:rPr>
                    <w:t>georss:box</w:t>
                  </w:r>
                  <w:proofErr w:type="spellEnd"/>
                  <w:r w:rsidRPr="00410971">
                    <w:rPr>
                      <w:rFonts w:ascii="Calibri" w:eastAsia="Times New Roman" w:hAnsi="Calibri" w:cs="Times New Roman"/>
                      <w:color w:val="006100"/>
                      <w:sz w:val="16"/>
                      <w:szCs w:val="16"/>
                      <w:lang w:eastAsia="en-ZA"/>
                    </w:rPr>
                    <w:t>&gt;south west north east&lt;/</w:t>
                  </w:r>
                  <w:proofErr w:type="spellStart"/>
                  <w:r w:rsidRPr="00410971">
                    <w:rPr>
                      <w:rFonts w:ascii="Calibri" w:eastAsia="Times New Roman" w:hAnsi="Calibri" w:cs="Times New Roman"/>
                      <w:color w:val="006100"/>
                      <w:sz w:val="16"/>
                      <w:szCs w:val="16"/>
                      <w:lang w:eastAsia="en-ZA"/>
                    </w:rPr>
                    <w:t>georss:box</w:t>
                  </w:r>
                  <w:proofErr w:type="spellEnd"/>
                  <w:r w:rsidRPr="00410971">
                    <w:rPr>
                      <w:rFonts w:ascii="Calibri" w:eastAsia="Times New Roman" w:hAnsi="Calibri" w:cs="Times New Roman"/>
                      <w:color w:val="006100"/>
                      <w:sz w:val="16"/>
                      <w:szCs w:val="16"/>
                      <w:lang w:eastAsia="en-ZA"/>
                    </w:rPr>
                    <w:t>&gt;</w:t>
                  </w:r>
                </w:p>
              </w:tc>
              <w:tc>
                <w:tcPr>
                  <w:tcW w:w="73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vMerge w:val="restart"/>
                  <w:tcBorders>
                    <w:top w:val="nil"/>
                    <w:left w:val="single" w:sz="4" w:space="0" w:color="auto"/>
                    <w:bottom w:val="single" w:sz="4" w:space="0" w:color="000000"/>
                    <w:right w:val="single" w:sz="4" w:space="0" w:color="auto"/>
                  </w:tcBorders>
                  <w:shd w:val="clear" w:color="auto" w:fill="auto"/>
                  <w:vAlign w:val="center"/>
                  <w:hideMark/>
                </w:tcPr>
                <w:p w:rsidR="00940889" w:rsidRPr="00410971" w:rsidRDefault="007B23C2" w:rsidP="007B23C2">
                  <w:pPr>
                    <w:spacing w:after="0" w:line="240" w:lineRule="auto"/>
                    <w:rPr>
                      <w:rFonts w:ascii="Calibri" w:eastAsia="Times New Roman" w:hAnsi="Calibri" w:cs="Times New Roman"/>
                      <w:color w:val="000000"/>
                      <w:sz w:val="16"/>
                      <w:szCs w:val="16"/>
                      <w:lang w:eastAsia="en-ZA"/>
                    </w:rPr>
                  </w:pPr>
                  <w:proofErr w:type="spellStart"/>
                  <w:r>
                    <w:rPr>
                      <w:rFonts w:ascii="Calibri" w:eastAsia="Times New Roman" w:hAnsi="Calibri" w:cs="Times New Roman"/>
                      <w:color w:val="000000"/>
                      <w:sz w:val="16"/>
                      <w:szCs w:val="16"/>
                      <w:lang w:eastAsia="en-ZA"/>
                    </w:rPr>
                    <w:t>BoundingBox</w:t>
                  </w:r>
                  <w:proofErr w:type="spellEnd"/>
                </w:p>
              </w:tc>
              <w:tc>
                <w:tcPr>
                  <w:tcW w:w="559" w:type="pct"/>
                  <w:vMerge w:val="restart"/>
                  <w:tcBorders>
                    <w:top w:val="nil"/>
                    <w:left w:val="single" w:sz="4" w:space="0" w:color="auto"/>
                    <w:bottom w:val="single" w:sz="4" w:space="0" w:color="000000"/>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West Bounding Coordinate</w:t>
                  </w:r>
                </w:p>
              </w:tc>
              <w:tc>
                <w:tcPr>
                  <w:tcW w:w="574" w:type="pct"/>
                  <w:vMerge w:val="restart"/>
                  <w:tcBorders>
                    <w:top w:val="nil"/>
                    <w:left w:val="single" w:sz="4" w:space="0" w:color="auto"/>
                    <w:bottom w:val="single" w:sz="4" w:space="0" w:color="000000"/>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 </w:t>
                  </w:r>
                  <w:proofErr w:type="spellStart"/>
                  <w:r w:rsidRPr="00410971">
                    <w:rPr>
                      <w:rFonts w:ascii="Calibri" w:eastAsia="Times New Roman" w:hAnsi="Calibri" w:cs="Times New Roman"/>
                      <w:color w:val="000000"/>
                      <w:sz w:val="16"/>
                      <w:szCs w:val="16"/>
                      <w:lang w:eastAsia="en-ZA"/>
                    </w:rPr>
                    <w:t>BoundingBox</w:t>
                  </w:r>
                  <w:proofErr w:type="spellEnd"/>
                </w:p>
              </w:tc>
              <w:tc>
                <w:tcPr>
                  <w:tcW w:w="864" w:type="pct"/>
                  <w:vMerge w:val="restart"/>
                  <w:tcBorders>
                    <w:top w:val="nil"/>
                    <w:left w:val="single" w:sz="4" w:space="0" w:color="auto"/>
                    <w:bottom w:val="single" w:sz="4" w:space="0" w:color="000000"/>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r>
            <w:tr w:rsidR="00940889" w:rsidRPr="00410971" w:rsidTr="007B23C2">
              <w:trPr>
                <w:trHeight w:val="345"/>
              </w:trPr>
              <w:tc>
                <w:tcPr>
                  <w:tcW w:w="770"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p>
              </w:tc>
              <w:tc>
                <w:tcPr>
                  <w:tcW w:w="731"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66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559"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South Bounding Coordinate</w:t>
                  </w:r>
                </w:p>
              </w:tc>
              <w:tc>
                <w:tcPr>
                  <w:tcW w:w="57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86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r>
            <w:tr w:rsidR="00940889" w:rsidRPr="00410971" w:rsidTr="007B23C2">
              <w:trPr>
                <w:trHeight w:val="345"/>
              </w:trPr>
              <w:tc>
                <w:tcPr>
                  <w:tcW w:w="770"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p>
              </w:tc>
              <w:tc>
                <w:tcPr>
                  <w:tcW w:w="731"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66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559"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East Bounding Coordinate</w:t>
                  </w:r>
                </w:p>
              </w:tc>
              <w:tc>
                <w:tcPr>
                  <w:tcW w:w="57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86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r>
            <w:tr w:rsidR="00940889" w:rsidRPr="00410971" w:rsidTr="007B23C2">
              <w:trPr>
                <w:trHeight w:val="345"/>
              </w:trPr>
              <w:tc>
                <w:tcPr>
                  <w:tcW w:w="770"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p>
              </w:tc>
              <w:tc>
                <w:tcPr>
                  <w:tcW w:w="731"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66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559"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North Bounding Coordinate</w:t>
                  </w:r>
                </w:p>
              </w:tc>
              <w:tc>
                <w:tcPr>
                  <w:tcW w:w="57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c>
                <w:tcPr>
                  <w:tcW w:w="864" w:type="pct"/>
                  <w:vMerge/>
                  <w:tcBorders>
                    <w:top w:val="nil"/>
                    <w:left w:val="single" w:sz="4" w:space="0" w:color="auto"/>
                    <w:bottom w:val="single" w:sz="4" w:space="0" w:color="000000"/>
                    <w:right w:val="single" w:sz="4" w:space="0" w:color="auto"/>
                  </w:tcBorders>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p>
              </w:tc>
            </w:tr>
            <w:tr w:rsidR="00940889" w:rsidRPr="00410971" w:rsidTr="007B23C2">
              <w:trPr>
                <w:trHeight w:val="600"/>
              </w:trPr>
              <w:tc>
                <w:tcPr>
                  <w:tcW w:w="770" w:type="pct"/>
                  <w:tcBorders>
                    <w:top w:val="nil"/>
                    <w:left w:val="single" w:sz="4" w:space="0" w:color="auto"/>
                    <w:bottom w:val="single" w:sz="4" w:space="0" w:color="auto"/>
                    <w:right w:val="single" w:sz="4" w:space="0" w:color="auto"/>
                  </w:tcBorders>
                  <w:shd w:val="clear" w:color="000000" w:fill="C6EFCE"/>
                  <w:vAlign w:val="center"/>
                  <w:hideMark/>
                </w:tcPr>
                <w:p w:rsidR="00940889" w:rsidRPr="00410971" w:rsidRDefault="00940889" w:rsidP="007B23C2">
                  <w:pPr>
                    <w:spacing w:after="0" w:line="240" w:lineRule="auto"/>
                    <w:rPr>
                      <w:rFonts w:ascii="Calibri" w:eastAsia="Times New Roman" w:hAnsi="Calibri" w:cs="Times New Roman"/>
                      <w:color w:val="006100"/>
                      <w:sz w:val="16"/>
                      <w:szCs w:val="16"/>
                      <w:lang w:eastAsia="en-ZA"/>
                    </w:rPr>
                  </w:pPr>
                  <w:r w:rsidRPr="00410971">
                    <w:rPr>
                      <w:rFonts w:ascii="Calibri" w:eastAsia="Times New Roman" w:hAnsi="Calibri" w:cs="Times New Roman"/>
                      <w:color w:val="006100"/>
                      <w:sz w:val="16"/>
                      <w:szCs w:val="16"/>
                      <w:lang w:eastAsia="en-ZA"/>
                    </w:rPr>
                    <w:t>&lt;description&gt; (add to abstract)</w:t>
                  </w:r>
                </w:p>
              </w:tc>
              <w:tc>
                <w:tcPr>
                  <w:tcW w:w="731"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664"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Rights</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License and Usage Rights</w:t>
                  </w:r>
                </w:p>
              </w:tc>
              <w:tc>
                <w:tcPr>
                  <w:tcW w:w="838" w:type="pct"/>
                  <w:tcBorders>
                    <w:top w:val="nil"/>
                    <w:left w:val="nil"/>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Information about rights held in and over the resource. </w:t>
                  </w:r>
                </w:p>
              </w:tc>
            </w:tr>
            <w:tr w:rsidR="00940889" w:rsidRPr="00410971" w:rsidTr="007B23C2">
              <w:trPr>
                <w:trHeight w:val="1200"/>
              </w:trPr>
              <w:tc>
                <w:tcPr>
                  <w:tcW w:w="770" w:type="pct"/>
                  <w:tcBorders>
                    <w:top w:val="nil"/>
                    <w:left w:val="single" w:sz="4" w:space="0" w:color="auto"/>
                    <w:bottom w:val="single" w:sz="4" w:space="0" w:color="auto"/>
                    <w:right w:val="single" w:sz="4" w:space="0" w:color="auto"/>
                  </w:tcBorders>
                  <w:shd w:val="clear" w:color="auto" w:fill="auto"/>
                  <w:noWrap/>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&lt;</w:t>
                  </w:r>
                  <w:proofErr w:type="spellStart"/>
                  <w:r w:rsidRPr="00410971">
                    <w:rPr>
                      <w:rFonts w:ascii="Calibri" w:eastAsia="Times New Roman" w:hAnsi="Calibri" w:cs="Times New Roman"/>
                      <w:color w:val="000000"/>
                      <w:sz w:val="16"/>
                      <w:szCs w:val="16"/>
                      <w:lang w:eastAsia="en-ZA"/>
                    </w:rPr>
                    <w:t>urltype</w:t>
                  </w:r>
                  <w:proofErr w:type="spellEnd"/>
                  <w:r w:rsidRPr="00410971">
                    <w:rPr>
                      <w:rFonts w:ascii="Calibri" w:eastAsia="Times New Roman" w:hAnsi="Calibri" w:cs="Times New Roman"/>
                      <w:color w:val="000000"/>
                      <w:sz w:val="16"/>
                      <w:szCs w:val="16"/>
                      <w:lang w:eastAsia="en-ZA"/>
                    </w:rPr>
                    <w:t>&gt;</w:t>
                  </w:r>
                </w:p>
              </w:tc>
              <w:tc>
                <w:tcPr>
                  <w:tcW w:w="731"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Determined from portal context</w:t>
                  </w:r>
                </w:p>
              </w:tc>
              <w:tc>
                <w:tcPr>
                  <w:tcW w:w="6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559"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838"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w:t>
                  </w:r>
                </w:p>
              </w:tc>
              <w:tc>
                <w:tcPr>
                  <w:tcW w:w="57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ourier New" w:eastAsia="Times New Roman" w:hAnsi="Courier New" w:cs="Courier New"/>
                      <w:color w:val="000000"/>
                      <w:sz w:val="16"/>
                      <w:szCs w:val="16"/>
                      <w:lang w:eastAsia="en-ZA"/>
                    </w:rPr>
                  </w:pPr>
                  <w:r w:rsidRPr="00410971">
                    <w:rPr>
                      <w:rFonts w:ascii="Courier New" w:eastAsia="Times New Roman" w:hAnsi="Courier New" w:cs="Courier New"/>
                      <w:color w:val="000000"/>
                      <w:sz w:val="16"/>
                      <w:szCs w:val="16"/>
                      <w:lang w:eastAsia="en-ZA"/>
                    </w:rPr>
                    <w:t> </w:t>
                  </w:r>
                </w:p>
              </w:tc>
              <w:tc>
                <w:tcPr>
                  <w:tcW w:w="864" w:type="pct"/>
                  <w:tcBorders>
                    <w:top w:val="nil"/>
                    <w:left w:val="nil"/>
                    <w:bottom w:val="single" w:sz="4" w:space="0" w:color="auto"/>
                    <w:right w:val="single" w:sz="4" w:space="0" w:color="auto"/>
                  </w:tcBorders>
                  <w:shd w:val="clear" w:color="auto" w:fill="auto"/>
                  <w:vAlign w:val="center"/>
                  <w:hideMark/>
                </w:tcPr>
                <w:p w:rsidR="00940889" w:rsidRPr="00410971" w:rsidRDefault="00940889" w:rsidP="007B23C2">
                  <w:pPr>
                    <w:spacing w:after="0" w:line="240" w:lineRule="auto"/>
                    <w:rPr>
                      <w:rFonts w:ascii="Calibri" w:eastAsia="Times New Roman" w:hAnsi="Calibri" w:cs="Times New Roman"/>
                      <w:color w:val="000000"/>
                      <w:sz w:val="16"/>
                      <w:szCs w:val="16"/>
                      <w:lang w:eastAsia="en-ZA"/>
                    </w:rPr>
                  </w:pPr>
                  <w:r w:rsidRPr="00410971">
                    <w:rPr>
                      <w:rFonts w:ascii="Calibri" w:eastAsia="Times New Roman" w:hAnsi="Calibri" w:cs="Times New Roman"/>
                      <w:color w:val="000000"/>
                      <w:sz w:val="16"/>
                      <w:szCs w:val="16"/>
                      <w:lang w:eastAsia="en-ZA"/>
                    </w:rPr>
                    <w:t xml:space="preserve">This is obtained as follows - </w:t>
                  </w:r>
                  <w:r w:rsidRPr="00410971">
                    <w:rPr>
                      <w:rFonts w:ascii="Calibri" w:eastAsia="Times New Roman" w:hAnsi="Calibri" w:cs="Times New Roman"/>
                      <w:color w:val="000000"/>
                      <w:sz w:val="16"/>
                      <w:szCs w:val="16"/>
                      <w:lang w:eastAsia="en-ZA"/>
                    </w:rPr>
                    <w:br/>
                    <w:t>KML in keywords or online url: "KML"</w:t>
                  </w:r>
                  <w:r w:rsidRPr="00410971">
                    <w:rPr>
                      <w:rFonts w:ascii="Calibri" w:eastAsia="Times New Roman" w:hAnsi="Calibri" w:cs="Times New Roman"/>
                      <w:color w:val="000000"/>
                      <w:sz w:val="16"/>
                      <w:szCs w:val="16"/>
                      <w:lang w:eastAsia="en-ZA"/>
                    </w:rPr>
                    <w:br/>
                    <w:t>WMS in keywords: "WMS"</w:t>
                  </w:r>
                  <w:r w:rsidRPr="00410971">
                    <w:rPr>
                      <w:rFonts w:ascii="Calibri" w:eastAsia="Times New Roman" w:hAnsi="Calibri" w:cs="Times New Roman"/>
                      <w:color w:val="000000"/>
                      <w:sz w:val="16"/>
                      <w:szCs w:val="16"/>
                      <w:lang w:eastAsia="en-ZA"/>
                    </w:rPr>
                    <w:br/>
                    <w:t>W</w:t>
                  </w:r>
                  <w:r>
                    <w:rPr>
                      <w:rFonts w:ascii="Calibri" w:eastAsia="Times New Roman" w:hAnsi="Calibri" w:cs="Times New Roman"/>
                      <w:color w:val="000000"/>
                      <w:sz w:val="16"/>
                      <w:szCs w:val="16"/>
                      <w:lang w:eastAsia="en-ZA"/>
                    </w:rPr>
                    <w:t>F</w:t>
                  </w:r>
                  <w:r w:rsidRPr="00410971">
                    <w:rPr>
                      <w:rFonts w:ascii="Calibri" w:eastAsia="Times New Roman" w:hAnsi="Calibri" w:cs="Times New Roman"/>
                      <w:color w:val="000000"/>
                      <w:sz w:val="16"/>
                      <w:szCs w:val="16"/>
                      <w:lang w:eastAsia="en-ZA"/>
                    </w:rPr>
                    <w:t>S in keywords: "W</w:t>
                  </w:r>
                  <w:r>
                    <w:rPr>
                      <w:rFonts w:ascii="Calibri" w:eastAsia="Times New Roman" w:hAnsi="Calibri" w:cs="Times New Roman"/>
                      <w:color w:val="000000"/>
                      <w:sz w:val="16"/>
                      <w:szCs w:val="16"/>
                      <w:lang w:eastAsia="en-ZA"/>
                    </w:rPr>
                    <w:t>F</w:t>
                  </w:r>
                  <w:r w:rsidRPr="00410971">
                    <w:rPr>
                      <w:rFonts w:ascii="Calibri" w:eastAsia="Times New Roman" w:hAnsi="Calibri" w:cs="Times New Roman"/>
                      <w:color w:val="000000"/>
                      <w:sz w:val="16"/>
                      <w:szCs w:val="16"/>
                      <w:lang w:eastAsia="en-ZA"/>
                    </w:rPr>
                    <w:t>S"</w:t>
                  </w:r>
                  <w:r w:rsidRPr="00410971">
                    <w:rPr>
                      <w:rFonts w:ascii="Calibri" w:eastAsia="Times New Roman" w:hAnsi="Calibri" w:cs="Times New Roman"/>
                      <w:color w:val="000000"/>
                      <w:sz w:val="16"/>
                      <w:szCs w:val="16"/>
                      <w:lang w:eastAsia="en-ZA"/>
                    </w:rPr>
                    <w:br/>
                    <w:t xml:space="preserve">Else if bounding box or </w:t>
                  </w:r>
                  <w:proofErr w:type="spellStart"/>
                  <w:r w:rsidRPr="00410971">
                    <w:rPr>
                      <w:rFonts w:ascii="Calibri" w:eastAsia="Times New Roman" w:hAnsi="Calibri" w:cs="Times New Roman"/>
                      <w:color w:val="000000"/>
                      <w:sz w:val="16"/>
                      <w:szCs w:val="16"/>
                      <w:lang w:eastAsia="en-ZA"/>
                    </w:rPr>
                    <w:t>lat</w:t>
                  </w:r>
                  <w:proofErr w:type="spellEnd"/>
                  <w:r w:rsidRPr="00410971">
                    <w:rPr>
                      <w:rFonts w:ascii="Calibri" w:eastAsia="Times New Roman" w:hAnsi="Calibri" w:cs="Times New Roman"/>
                      <w:color w:val="000000"/>
                      <w:sz w:val="16"/>
                      <w:szCs w:val="16"/>
                      <w:lang w:eastAsia="en-ZA"/>
                    </w:rPr>
                    <w:t xml:space="preserve"> long: "RSS"</w:t>
                  </w:r>
                </w:p>
              </w:tc>
            </w:tr>
          </w:tbl>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Green: Mandatory Elements</w:t>
            </w:r>
          </w:p>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Example Output Below.</w:t>
            </w:r>
          </w:p>
        </w:tc>
      </w:tr>
      <w:tr w:rsidR="00940889" w:rsidRPr="00143920" w:rsidTr="007B23C2">
        <w:trPr>
          <w:trHeight w:val="397"/>
        </w:trPr>
        <w:tc>
          <w:tcPr>
            <w:tcW w:w="9614" w:type="dxa"/>
            <w:gridSpan w:val="5"/>
            <w:tcBorders>
              <w:top w:val="dotted" w:sz="4" w:space="0" w:color="auto"/>
              <w:bottom w:val="dotted" w:sz="4" w:space="0" w:color="auto"/>
            </w:tcBorders>
          </w:tcPr>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lastRenderedPageBreak/>
              <w:t>&lt;?</w:t>
            </w:r>
            <w:r>
              <w:rPr>
                <w:rFonts w:ascii="Courier New" w:hAnsi="Courier New" w:cs="Courier New"/>
                <w:color w:val="A31515"/>
                <w:sz w:val="20"/>
                <w:szCs w:val="20"/>
              </w:rPr>
              <w:t>xml</w:t>
            </w:r>
            <w:r>
              <w:rPr>
                <w:rFonts w:ascii="Courier New" w:hAnsi="Courier New" w:cs="Courier New"/>
                <w:sz w:val="20"/>
                <w:szCs w:val="20"/>
              </w:rPr>
              <w:t xml:space="preserve"> </w:t>
            </w:r>
            <w:r>
              <w:rPr>
                <w:rFonts w:ascii="Courier New" w:hAnsi="Courier New" w:cs="Courier New"/>
                <w:color w:val="000080"/>
                <w:sz w:val="20"/>
                <w:szCs w:val="20"/>
              </w:rPr>
              <w:t>version="1.0"</w:t>
            </w:r>
            <w:r>
              <w:rPr>
                <w:rFonts w:ascii="Courier New" w:hAnsi="Courier New" w:cs="Courier New"/>
                <w:sz w:val="20"/>
                <w:szCs w:val="20"/>
              </w:rPr>
              <w:t xml:space="preserve"> </w:t>
            </w:r>
            <w:r>
              <w:rPr>
                <w:rFonts w:ascii="Courier New" w:hAnsi="Courier New" w:cs="Courier New"/>
                <w:color w:val="000080"/>
                <w:sz w:val="20"/>
                <w:szCs w:val="20"/>
              </w:rPr>
              <w:t>encoding="UTF-8"</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rss</w:t>
            </w:r>
            <w:proofErr w:type="spellEnd"/>
            <w:r>
              <w:rPr>
                <w:rFonts w:ascii="Courier New" w:hAnsi="Courier New" w:cs="Courier New"/>
                <w:sz w:val="20"/>
                <w:szCs w:val="20"/>
              </w:rPr>
              <w:t xml:space="preserve"> </w:t>
            </w:r>
            <w:proofErr w:type="spellStart"/>
            <w:r>
              <w:rPr>
                <w:rFonts w:ascii="Courier New" w:hAnsi="Courier New" w:cs="Courier New"/>
                <w:color w:val="FF0000"/>
                <w:sz w:val="20"/>
                <w:szCs w:val="20"/>
              </w:rPr>
              <w:t>xmlns:gml</w:t>
            </w:r>
            <w:proofErr w:type="spellEnd"/>
            <w:r>
              <w:rPr>
                <w:rFonts w:ascii="Courier New" w:hAnsi="Courier New" w:cs="Courier New"/>
                <w:color w:val="000000"/>
                <w:sz w:val="20"/>
                <w:szCs w:val="20"/>
              </w:rPr>
              <w:t>="</w:t>
            </w:r>
            <w:r>
              <w:rPr>
                <w:rFonts w:ascii="Courier New" w:hAnsi="Courier New" w:cs="Courier New"/>
                <w:color w:val="0000FF"/>
                <w:sz w:val="20"/>
                <w:szCs w:val="20"/>
              </w:rPr>
              <w:t>http://www.opengis.net/gml</w:t>
            </w:r>
            <w:r>
              <w:rPr>
                <w:rFonts w:ascii="Courier New" w:hAnsi="Courier New" w:cs="Courier New"/>
                <w:color w:val="000000"/>
                <w:sz w:val="20"/>
                <w:szCs w:val="20"/>
              </w:rPr>
              <w:t>"</w:t>
            </w:r>
            <w:r>
              <w:rPr>
                <w:rFonts w:ascii="Courier New" w:hAnsi="Courier New" w:cs="Courier New"/>
                <w:sz w:val="20"/>
                <w:szCs w:val="20"/>
              </w:rPr>
              <w:t xml:space="preserve"> </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proofErr w:type="spellStart"/>
            <w:r>
              <w:rPr>
                <w:rFonts w:ascii="Courier New" w:hAnsi="Courier New" w:cs="Courier New"/>
                <w:color w:val="FF0000"/>
                <w:sz w:val="20"/>
                <w:szCs w:val="20"/>
              </w:rPr>
              <w:t>xmlns:georss</w:t>
            </w:r>
            <w:proofErr w:type="spellEnd"/>
            <w:r>
              <w:rPr>
                <w:rFonts w:ascii="Courier New" w:hAnsi="Courier New" w:cs="Courier New"/>
                <w:color w:val="000000"/>
                <w:sz w:val="20"/>
                <w:szCs w:val="20"/>
              </w:rPr>
              <w:t>="</w:t>
            </w:r>
            <w:r>
              <w:rPr>
                <w:rFonts w:ascii="Courier New" w:hAnsi="Courier New" w:cs="Courier New"/>
                <w:color w:val="0000FF"/>
                <w:sz w:val="20"/>
                <w:szCs w:val="20"/>
              </w:rPr>
              <w:t>http://www.georss.org/georss</w:t>
            </w:r>
            <w:r>
              <w:rPr>
                <w:rFonts w:ascii="Courier New" w:hAnsi="Courier New" w:cs="Courier New"/>
                <w:color w:val="000000"/>
                <w:sz w:val="20"/>
                <w:szCs w:val="20"/>
              </w:rPr>
              <w:t>"</w:t>
            </w:r>
            <w:r>
              <w:rPr>
                <w:rFonts w:ascii="Courier New" w:hAnsi="Courier New" w:cs="Courier New"/>
                <w:sz w:val="20"/>
                <w:szCs w:val="20"/>
              </w:rPr>
              <w:t xml:space="preserve"> </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proofErr w:type="spellStart"/>
            <w:r>
              <w:rPr>
                <w:rFonts w:ascii="Courier New" w:hAnsi="Courier New" w:cs="Courier New"/>
                <w:color w:val="FF0000"/>
                <w:sz w:val="20"/>
                <w:szCs w:val="20"/>
              </w:rPr>
              <w:t>xmlns:geo</w:t>
            </w:r>
            <w:proofErr w:type="spellEnd"/>
            <w:r>
              <w:rPr>
                <w:rFonts w:ascii="Courier New" w:hAnsi="Courier New" w:cs="Courier New"/>
                <w:color w:val="000000"/>
                <w:sz w:val="20"/>
                <w:szCs w:val="20"/>
              </w:rPr>
              <w:t>="</w:t>
            </w:r>
            <w:r>
              <w:rPr>
                <w:rFonts w:ascii="Courier New" w:hAnsi="Courier New" w:cs="Courier New"/>
                <w:color w:val="0000FF"/>
                <w:sz w:val="20"/>
                <w:szCs w:val="20"/>
              </w:rPr>
              <w:t>http://www.w3.org/2003/01/geo/wgs84_pos#</w:t>
            </w:r>
            <w:r>
              <w:rPr>
                <w:rFonts w:ascii="Courier New" w:hAnsi="Courier New" w:cs="Courier New"/>
                <w:color w:val="000000"/>
                <w:sz w:val="20"/>
                <w:szCs w:val="20"/>
              </w:rPr>
              <w:t>"</w:t>
            </w:r>
            <w:r>
              <w:rPr>
                <w:rFonts w:ascii="Courier New" w:hAnsi="Courier New" w:cs="Courier New"/>
                <w:sz w:val="20"/>
                <w:szCs w:val="20"/>
              </w:rPr>
              <w:t xml:space="preserve"> </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sz w:val="20"/>
                <w:szCs w:val="20"/>
              </w:rPr>
              <w:t xml:space="preserve">    </w:t>
            </w:r>
            <w:proofErr w:type="spellStart"/>
            <w:r>
              <w:rPr>
                <w:rFonts w:ascii="Courier New" w:hAnsi="Courier New" w:cs="Courier New"/>
                <w:color w:val="FF0000"/>
                <w:sz w:val="20"/>
                <w:szCs w:val="20"/>
              </w:rPr>
              <w:t>xmlns:dc</w:t>
            </w:r>
            <w:proofErr w:type="spellEnd"/>
            <w:r>
              <w:rPr>
                <w:rFonts w:ascii="Courier New" w:hAnsi="Courier New" w:cs="Courier New"/>
                <w:color w:val="000000"/>
                <w:sz w:val="20"/>
                <w:szCs w:val="20"/>
              </w:rPr>
              <w:t>="</w:t>
            </w:r>
            <w:r>
              <w:rPr>
                <w:rFonts w:ascii="Courier New" w:hAnsi="Courier New" w:cs="Courier New"/>
                <w:color w:val="0000FF"/>
                <w:sz w:val="20"/>
                <w:szCs w:val="20"/>
              </w:rPr>
              <w:t>http://purl.org/dc/elements/1.1/</w:t>
            </w:r>
            <w:r>
              <w:rPr>
                <w:rFonts w:ascii="Courier New" w:hAnsi="Courier New" w:cs="Courier New"/>
                <w:color w:val="000000"/>
                <w:sz w:val="20"/>
                <w:szCs w:val="20"/>
              </w:rPr>
              <w:t>"</w:t>
            </w:r>
            <w:r>
              <w:rPr>
                <w:rFonts w:ascii="Courier New" w:hAnsi="Courier New" w:cs="Courier New"/>
                <w:color w:val="0000FF"/>
                <w:sz w:val="20"/>
                <w:szCs w:val="20"/>
              </w:rPr>
              <w:t>&gt;</w:t>
            </w:r>
            <w:r>
              <w:rPr>
                <w:rFonts w:ascii="Courier New" w:hAnsi="Courier New" w:cs="Courier New"/>
                <w:color w:val="000000"/>
                <w:sz w:val="20"/>
                <w:szCs w:val="20"/>
              </w:rPr>
              <w:t xml:space="preserve">    </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version="2.0"&gt;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channel</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r>
              <w:rPr>
                <w:rFonts w:ascii="Courier New" w:hAnsi="Courier New" w:cs="Courier New"/>
                <w:color w:val="000000"/>
                <w:sz w:val="20"/>
                <w:szCs w:val="20"/>
              </w:rPr>
              <w:t xml:space="preserve">Test </w:t>
            </w:r>
            <w:proofErr w:type="spellStart"/>
            <w:r>
              <w:rPr>
                <w:rFonts w:ascii="Courier New" w:hAnsi="Courier New" w:cs="Courier New"/>
                <w:color w:val="000000"/>
                <w:sz w:val="20"/>
                <w:szCs w:val="20"/>
              </w:rPr>
              <w:t>GeoRSS</w:t>
            </w:r>
            <w:proofErr w:type="spellEnd"/>
            <w:r>
              <w:rPr>
                <w:rFonts w:ascii="Courier New" w:hAnsi="Courier New" w:cs="Courier New"/>
                <w:color w:val="000000"/>
                <w:sz w:val="20"/>
                <w:szCs w:val="20"/>
              </w:rPr>
              <w:t xml:space="preserve"> for projects</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r>
              <w:rPr>
                <w:rFonts w:ascii="Courier New" w:hAnsi="Courier New" w:cs="Courier New"/>
                <w:color w:val="000000"/>
                <w:sz w:val="20"/>
                <w:szCs w:val="20"/>
              </w:rPr>
              <w:t>http://test2-CoGIS.qsens.net</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r>
              <w:rPr>
                <w:rFonts w:ascii="Courier New" w:hAnsi="Courier New" w:cs="Courier New"/>
                <w:color w:val="000000"/>
                <w:sz w:val="20"/>
                <w:szCs w:val="20"/>
              </w:rPr>
              <w:t xml:space="preserve">This is an example </w:t>
            </w:r>
            <w:proofErr w:type="spellStart"/>
            <w:r>
              <w:rPr>
                <w:rFonts w:ascii="Courier New" w:hAnsi="Courier New" w:cs="Courier New"/>
                <w:color w:val="000000"/>
                <w:sz w:val="20"/>
                <w:szCs w:val="20"/>
              </w:rPr>
              <w:t>GeoRSS</w:t>
            </w:r>
            <w:proofErr w:type="spellEnd"/>
            <w:r>
              <w:rPr>
                <w:rFonts w:ascii="Courier New" w:hAnsi="Courier New" w:cs="Courier New"/>
                <w:color w:val="000000"/>
                <w:sz w:val="20"/>
                <w:szCs w:val="20"/>
              </w:rPr>
              <w:t xml:space="preserve"> feeds to be used for projects registered by SAEON in its projects database</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language</w:t>
            </w:r>
            <w:r>
              <w:rPr>
                <w:rFonts w:ascii="Courier New" w:hAnsi="Courier New" w:cs="Courier New"/>
                <w:color w:val="0000FF"/>
                <w:sz w:val="20"/>
                <w:szCs w:val="20"/>
              </w:rPr>
              <w:t>&gt;</w:t>
            </w:r>
            <w:r>
              <w:rPr>
                <w:rFonts w:ascii="Courier New" w:hAnsi="Courier New" w:cs="Courier New"/>
                <w:color w:val="000000"/>
                <w:sz w:val="20"/>
                <w:szCs w:val="20"/>
              </w:rPr>
              <w:t>en</w:t>
            </w:r>
            <w:r>
              <w:rPr>
                <w:rFonts w:ascii="Courier New" w:hAnsi="Courier New" w:cs="Courier New"/>
                <w:color w:val="0000FF"/>
                <w:sz w:val="20"/>
                <w:szCs w:val="20"/>
              </w:rPr>
              <w:t>&lt;/</w:t>
            </w:r>
            <w:r>
              <w:rPr>
                <w:rFonts w:ascii="Courier New" w:hAnsi="Courier New" w:cs="Courier New"/>
                <w:color w:val="A31515"/>
                <w:sz w:val="20"/>
                <w:szCs w:val="20"/>
              </w:rPr>
              <w:t>language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copyright</w:t>
            </w:r>
            <w:r>
              <w:rPr>
                <w:rFonts w:ascii="Courier New" w:hAnsi="Courier New" w:cs="Courier New"/>
                <w:color w:val="0000FF"/>
                <w:sz w:val="20"/>
                <w:szCs w:val="20"/>
              </w:rPr>
              <w:t>&gt;</w:t>
            </w:r>
            <w:r>
              <w:rPr>
                <w:rFonts w:ascii="Courier New" w:hAnsi="Courier New" w:cs="Courier New"/>
                <w:color w:val="000000"/>
                <w:sz w:val="20"/>
                <w:szCs w:val="20"/>
              </w:rPr>
              <w:t xml:space="preserve">All rights reserved. Your generic copyright statement </w:t>
            </w:r>
            <w:r>
              <w:rPr>
                <w:rFonts w:ascii="Courier New" w:hAnsi="Courier New" w:cs="Courier New"/>
                <w:color w:val="0000FF"/>
                <w:sz w:val="20"/>
                <w:szCs w:val="20"/>
              </w:rPr>
              <w:t>&lt;/</w:t>
            </w:r>
            <w:r>
              <w:rPr>
                <w:rFonts w:ascii="Courier New" w:hAnsi="Courier New" w:cs="Courier New"/>
                <w:color w:val="A31515"/>
                <w:sz w:val="20"/>
                <w:szCs w:val="20"/>
              </w:rPr>
              <w:t>copyright</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r>
              <w:rPr>
                <w:rFonts w:ascii="Courier New" w:hAnsi="Courier New" w:cs="Courier New"/>
                <w:color w:val="000000"/>
                <w:sz w:val="20"/>
                <w:szCs w:val="20"/>
              </w:rPr>
              <w:t>Flagship Projects</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generator</w:t>
            </w:r>
            <w:r>
              <w:rPr>
                <w:rFonts w:ascii="Courier New" w:hAnsi="Courier New" w:cs="Courier New"/>
                <w:color w:val="0000FF"/>
                <w:sz w:val="20"/>
                <w:szCs w:val="20"/>
              </w:rPr>
              <w:t>&gt;</w:t>
            </w:r>
            <w:r>
              <w:rPr>
                <w:rFonts w:ascii="Courier New" w:hAnsi="Courier New" w:cs="Courier New"/>
                <w:color w:val="000000"/>
                <w:sz w:val="20"/>
                <w:szCs w:val="20"/>
              </w:rPr>
              <w:t>SAEON Projects DB</w:t>
            </w:r>
            <w:r>
              <w:rPr>
                <w:rFonts w:ascii="Courier New" w:hAnsi="Courier New" w:cs="Courier New"/>
                <w:color w:val="0000FF"/>
                <w:sz w:val="20"/>
                <w:szCs w:val="20"/>
              </w:rPr>
              <w:t>&lt;/</w:t>
            </w:r>
            <w:r>
              <w:rPr>
                <w:rFonts w:ascii="Courier New" w:hAnsi="Courier New" w:cs="Courier New"/>
                <w:color w:val="A31515"/>
                <w:sz w:val="20"/>
                <w:szCs w:val="20"/>
              </w:rPr>
              <w:t>generator</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ttl</w:t>
            </w:r>
            <w:proofErr w:type="spellEnd"/>
            <w:r>
              <w:rPr>
                <w:rFonts w:ascii="Courier New" w:hAnsi="Courier New" w:cs="Courier New"/>
                <w:color w:val="0000FF"/>
                <w:sz w:val="20"/>
                <w:szCs w:val="20"/>
              </w:rPr>
              <w:t>&gt;</w:t>
            </w:r>
            <w:r>
              <w:rPr>
                <w:rFonts w:ascii="Courier New" w:hAnsi="Courier New" w:cs="Courier New"/>
                <w:color w:val="000000"/>
                <w:sz w:val="20"/>
                <w:szCs w:val="20"/>
              </w:rPr>
              <w:t>20</w:t>
            </w:r>
            <w:r>
              <w:rPr>
                <w:rFonts w:ascii="Courier New" w:hAnsi="Courier New" w:cs="Courier New"/>
                <w:color w:val="0000FF"/>
                <w:sz w:val="20"/>
                <w:szCs w:val="20"/>
              </w:rPr>
              <w:t>&lt;/</w:t>
            </w:r>
            <w:proofErr w:type="spellStart"/>
            <w:r>
              <w:rPr>
                <w:rFonts w:ascii="Courier New" w:hAnsi="Courier New" w:cs="Courier New"/>
                <w:color w:val="A31515"/>
                <w:sz w:val="20"/>
                <w:szCs w:val="20"/>
              </w:rPr>
              <w:t>ttl</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item</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proofErr w:type="spellStart"/>
            <w:r>
              <w:rPr>
                <w:rFonts w:ascii="Courier New" w:hAnsi="Courier New" w:cs="Courier New"/>
                <w:color w:val="000000"/>
                <w:sz w:val="20"/>
                <w:szCs w:val="20"/>
              </w:rPr>
              <w:t>Tierberg</w:t>
            </w:r>
            <w:proofErr w:type="spellEnd"/>
            <w:r>
              <w:rPr>
                <w:rFonts w:ascii="Courier New" w:hAnsi="Courier New" w:cs="Courier New"/>
                <w:color w:val="000000"/>
                <w:sz w:val="20"/>
                <w:szCs w:val="20"/>
              </w:rPr>
              <w:t xml:space="preserve"> Karoo National Park</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r>
              <w:rPr>
                <w:rFonts w:ascii="Courier New" w:hAnsi="Courier New" w:cs="Courier New"/>
                <w:color w:val="000000"/>
                <w:sz w:val="20"/>
                <w:szCs w:val="20"/>
              </w:rPr>
              <w:t>http://www.fao.org:80/geonetwork?uuid=d7ac155c-c2f4-4c25-b8f6-6a25dc93bc9a</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r>
              <w:rPr>
                <w:rFonts w:ascii="Courier New" w:hAnsi="Courier New" w:cs="Courier New"/>
                <w:color w:val="000000"/>
                <w:sz w:val="20"/>
                <w:szCs w:val="20"/>
              </w:rPr>
              <w:t>Flagship Projects</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urltype</w:t>
            </w:r>
            <w:proofErr w:type="spellEnd"/>
            <w:r>
              <w:rPr>
                <w:rFonts w:ascii="Courier New" w:hAnsi="Courier New" w:cs="Courier New"/>
                <w:color w:val="0000FF"/>
                <w:sz w:val="20"/>
                <w:szCs w:val="20"/>
              </w:rPr>
              <w:t>&gt;</w:t>
            </w:r>
            <w:r>
              <w:rPr>
                <w:rFonts w:ascii="Courier New" w:hAnsi="Courier New" w:cs="Courier New"/>
                <w:color w:val="000000"/>
                <w:sz w:val="20"/>
                <w:szCs w:val="20"/>
              </w:rPr>
              <w:t>RSS</w:t>
            </w:r>
            <w:r>
              <w:rPr>
                <w:rFonts w:ascii="Courier New" w:hAnsi="Courier New" w:cs="Courier New"/>
                <w:color w:val="0000FF"/>
                <w:sz w:val="20"/>
                <w:szCs w:val="20"/>
              </w:rPr>
              <w:t>&lt;/</w:t>
            </w:r>
            <w:proofErr w:type="spellStart"/>
            <w:r>
              <w:rPr>
                <w:rFonts w:ascii="Courier New" w:hAnsi="Courier New" w:cs="Courier New"/>
                <w:color w:val="A31515"/>
                <w:sz w:val="20"/>
                <w:szCs w:val="20"/>
              </w:rPr>
              <w:t>urltype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This project assembled,</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organised, analysed and archived 20 </w:t>
            </w:r>
            <w:proofErr w:type="spellStart"/>
            <w:r>
              <w:rPr>
                <w:rFonts w:ascii="Courier New" w:hAnsi="Courier New" w:cs="Courier New"/>
                <w:color w:val="000000"/>
                <w:sz w:val="20"/>
                <w:szCs w:val="20"/>
              </w:rPr>
              <w:t>years worth</w:t>
            </w:r>
            <w:proofErr w:type="spellEnd"/>
            <w:r>
              <w:rPr>
                <w:rFonts w:ascii="Courier New" w:hAnsi="Courier New" w:cs="Courier New"/>
                <w:color w:val="000000"/>
                <w:sz w:val="20"/>
                <w:szCs w:val="20"/>
              </w:rPr>
              <w:t xml:space="preserve"> of various</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long-term datasets (raw data, photographs, publications, etc.) as a</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contribution to the SAEON node for Arid Lands.</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pubDate</w:t>
            </w:r>
            <w:proofErr w:type="spellEnd"/>
            <w:r>
              <w:rPr>
                <w:rFonts w:ascii="Courier New" w:hAnsi="Courier New" w:cs="Courier New"/>
                <w:color w:val="0000FF"/>
                <w:sz w:val="20"/>
                <w:szCs w:val="20"/>
              </w:rPr>
              <w:t>&gt;</w:t>
            </w:r>
            <w:r>
              <w:rPr>
                <w:rFonts w:ascii="Courier New" w:hAnsi="Courier New" w:cs="Courier New"/>
                <w:color w:val="000000"/>
                <w:sz w:val="20"/>
                <w:szCs w:val="20"/>
              </w:rPr>
              <w:t>2009-06-10T17:20:07</w:t>
            </w:r>
            <w:r>
              <w:rPr>
                <w:rFonts w:ascii="Courier New" w:hAnsi="Courier New" w:cs="Courier New"/>
                <w:color w:val="0000FF"/>
                <w:sz w:val="20"/>
                <w:szCs w:val="20"/>
              </w:rPr>
              <w:t>&lt;/</w:t>
            </w:r>
            <w:proofErr w:type="spellStart"/>
            <w:r>
              <w:rPr>
                <w:rFonts w:ascii="Courier New" w:hAnsi="Courier New" w:cs="Courier New"/>
                <w:color w:val="A31515"/>
                <w:sz w:val="20"/>
                <w:szCs w:val="20"/>
              </w:rPr>
              <w:t>pubDate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image</w:t>
            </w:r>
            <w:r>
              <w:rPr>
                <w:rFonts w:ascii="Courier New" w:hAnsi="Courier New" w:cs="Courier New"/>
                <w:sz w:val="20"/>
                <w:szCs w:val="20"/>
              </w:rPr>
              <w:t xml:space="preserve"> </w:t>
            </w:r>
            <w:r>
              <w:rPr>
                <w:rFonts w:ascii="Courier New" w:hAnsi="Courier New" w:cs="Courier New"/>
                <w:color w:val="FF0000"/>
                <w:sz w:val="20"/>
                <w:szCs w:val="20"/>
              </w:rPr>
              <w:t>width</w:t>
            </w:r>
            <w:r>
              <w:rPr>
                <w:rFonts w:ascii="Courier New" w:hAnsi="Courier New" w:cs="Courier New"/>
                <w:color w:val="000000"/>
                <w:sz w:val="20"/>
                <w:szCs w:val="20"/>
              </w:rPr>
              <w:t>="</w:t>
            </w:r>
            <w:r>
              <w:rPr>
                <w:rFonts w:ascii="Courier New" w:hAnsi="Courier New" w:cs="Courier New"/>
                <w:color w:val="0000FF"/>
                <w:sz w:val="20"/>
                <w:szCs w:val="20"/>
              </w:rPr>
              <w:t>100</w:t>
            </w:r>
            <w:r>
              <w:rPr>
                <w:rFonts w:ascii="Courier New" w:hAnsi="Courier New" w:cs="Courier New"/>
                <w:color w:val="000000"/>
                <w:sz w:val="20"/>
                <w:szCs w:val="20"/>
              </w:rPr>
              <w:t>"</w:t>
            </w:r>
            <w:r>
              <w:rPr>
                <w:rFonts w:ascii="Courier New" w:hAnsi="Courier New" w:cs="Courier New"/>
                <w:sz w:val="20"/>
                <w:szCs w:val="20"/>
              </w:rPr>
              <w:t xml:space="preserve"> </w:t>
            </w:r>
            <w:r>
              <w:rPr>
                <w:rFonts w:ascii="Courier New" w:hAnsi="Courier New" w:cs="Courier New"/>
                <w:color w:val="FF0000"/>
                <w:sz w:val="20"/>
                <w:szCs w:val="20"/>
              </w:rPr>
              <w:t>type</w:t>
            </w:r>
            <w:r>
              <w:rPr>
                <w:rFonts w:ascii="Courier New" w:hAnsi="Courier New" w:cs="Courier New"/>
                <w:color w:val="000000"/>
                <w:sz w:val="20"/>
                <w:szCs w:val="20"/>
              </w:rPr>
              <w:t>="</w:t>
            </w:r>
            <w:r>
              <w:rPr>
                <w:rFonts w:ascii="Courier New" w:hAnsi="Courier New" w:cs="Courier New"/>
                <w:color w:val="0000FF"/>
                <w:sz w:val="20"/>
                <w:szCs w:val="20"/>
              </w:rPr>
              <w:t>image/gif</w:t>
            </w:r>
            <w:r>
              <w:rPr>
                <w:rFonts w:ascii="Courier New" w:hAnsi="Courier New" w:cs="Courier New"/>
                <w:color w:val="000000"/>
                <w:sz w:val="20"/>
                <w:szCs w:val="20"/>
              </w:rPr>
              <w:t>"</w:t>
            </w:r>
            <w:r>
              <w:rPr>
                <w:rFonts w:ascii="Courier New" w:hAnsi="Courier New" w:cs="Courier New"/>
                <w:sz w:val="20"/>
                <w:szCs w:val="20"/>
              </w:rPr>
              <w:t xml:space="preserve"> </w:t>
            </w:r>
            <w:proofErr w:type="spellStart"/>
            <w:r>
              <w:rPr>
                <w:rFonts w:ascii="Courier New" w:hAnsi="Courier New" w:cs="Courier New"/>
                <w:color w:val="FF0000"/>
                <w:sz w:val="20"/>
                <w:szCs w:val="20"/>
              </w:rPr>
              <w:t>url</w:t>
            </w:r>
            <w:proofErr w:type="spellEnd"/>
            <w:r>
              <w:rPr>
                <w:rFonts w:ascii="Courier New" w:hAnsi="Courier New" w:cs="Courier New"/>
                <w:color w:val="000000"/>
                <w:sz w:val="20"/>
                <w:szCs w:val="20"/>
              </w:rPr>
              <w:t>="</w:t>
            </w:r>
            <w:r>
              <w:rPr>
                <w:rFonts w:ascii="Courier New" w:hAnsi="Courier New" w:cs="Courier New"/>
                <w:color w:val="0000FF"/>
                <w:sz w:val="20"/>
                <w:szCs w:val="20"/>
              </w:rPr>
              <w:t>http://test2.mbv.co.za/</w:t>
            </w:r>
            <w:proofErr w:type="spellStart"/>
            <w:r>
              <w:rPr>
                <w:rFonts w:ascii="Courier New" w:hAnsi="Courier New" w:cs="Courier New"/>
                <w:color w:val="0000FF"/>
                <w:sz w:val="20"/>
                <w:szCs w:val="20"/>
              </w:rPr>
              <w:t>saeon</w:t>
            </w:r>
            <w:proofErr w:type="spellEnd"/>
            <w:r>
              <w:rPr>
                <w:rFonts w:ascii="Courier New" w:hAnsi="Courier New" w:cs="Courier New"/>
                <w:color w:val="0000FF"/>
                <w:sz w:val="20"/>
                <w:szCs w:val="20"/>
              </w:rPr>
              <w:t>/images/flag_tierberg.png</w:t>
            </w:r>
            <w:r>
              <w:rPr>
                <w:rFonts w:ascii="Courier New" w:hAnsi="Courier New" w:cs="Courier New"/>
                <w:color w:val="000000"/>
                <w:sz w:val="20"/>
                <w:szCs w:val="20"/>
              </w:rPr>
              <w:t>"</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8000"/>
                <w:sz w:val="20"/>
                <w:szCs w:val="20"/>
              </w:rPr>
              <w:t>&lt;!--location--&gt;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geo:lat</w:t>
            </w:r>
            <w:proofErr w:type="spellEnd"/>
            <w:r>
              <w:rPr>
                <w:rFonts w:ascii="Courier New" w:hAnsi="Courier New" w:cs="Courier New"/>
                <w:color w:val="0000FF"/>
                <w:sz w:val="20"/>
                <w:szCs w:val="20"/>
              </w:rPr>
              <w:t>&gt;</w:t>
            </w:r>
            <w:r>
              <w:rPr>
                <w:rFonts w:ascii="Courier New" w:hAnsi="Courier New" w:cs="Courier New"/>
                <w:color w:val="000000"/>
                <w:sz w:val="20"/>
                <w:szCs w:val="20"/>
              </w:rPr>
              <w:t>-33.18</w:t>
            </w:r>
            <w:r>
              <w:rPr>
                <w:rFonts w:ascii="Courier New" w:hAnsi="Courier New" w:cs="Courier New"/>
                <w:color w:val="0000FF"/>
                <w:sz w:val="20"/>
                <w:szCs w:val="20"/>
              </w:rPr>
              <w:t>&lt;/</w:t>
            </w:r>
            <w:proofErr w:type="spellStart"/>
            <w:r>
              <w:rPr>
                <w:rFonts w:ascii="Courier New" w:hAnsi="Courier New" w:cs="Courier New"/>
                <w:color w:val="A31515"/>
                <w:sz w:val="20"/>
                <w:szCs w:val="20"/>
              </w:rPr>
              <w:t>geo:lat</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geo:long</w:t>
            </w:r>
            <w:proofErr w:type="spellEnd"/>
            <w:r>
              <w:rPr>
                <w:rFonts w:ascii="Courier New" w:hAnsi="Courier New" w:cs="Courier New"/>
                <w:color w:val="0000FF"/>
                <w:sz w:val="20"/>
                <w:szCs w:val="20"/>
              </w:rPr>
              <w:t>&gt;</w:t>
            </w:r>
            <w:r>
              <w:rPr>
                <w:rFonts w:ascii="Courier New" w:hAnsi="Courier New" w:cs="Courier New"/>
                <w:color w:val="000000"/>
                <w:sz w:val="20"/>
                <w:szCs w:val="20"/>
              </w:rPr>
              <w:t>22.26</w:t>
            </w:r>
            <w:r>
              <w:rPr>
                <w:rFonts w:ascii="Courier New" w:hAnsi="Courier New" w:cs="Courier New"/>
                <w:color w:val="0000FF"/>
                <w:sz w:val="20"/>
                <w:szCs w:val="20"/>
              </w:rPr>
              <w:t>&lt;/</w:t>
            </w:r>
            <w:proofErr w:type="spellStart"/>
            <w:r>
              <w:rPr>
                <w:rFonts w:ascii="Courier New" w:hAnsi="Courier New" w:cs="Courier New"/>
                <w:color w:val="A31515"/>
                <w:sz w:val="20"/>
                <w:szCs w:val="20"/>
              </w:rPr>
              <w:t>geo:long</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item</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item</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lastRenderedPageBreak/>
              <w:t xml:space="preserve">      </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r>
              <w:rPr>
                <w:rFonts w:ascii="Courier New" w:hAnsi="Courier New" w:cs="Courier New"/>
                <w:color w:val="000000"/>
                <w:sz w:val="20"/>
                <w:szCs w:val="20"/>
              </w:rPr>
              <w:t>ACEP</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r>
              <w:rPr>
                <w:rFonts w:ascii="Courier New" w:hAnsi="Courier New" w:cs="Courier New"/>
                <w:color w:val="000000"/>
                <w:sz w:val="20"/>
                <w:szCs w:val="20"/>
              </w:rPr>
              <w:t>http://www.saiab.ac.za/index.php?pid=136"</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r>
              <w:rPr>
                <w:rFonts w:ascii="Courier New" w:hAnsi="Courier New" w:cs="Courier New"/>
                <w:color w:val="000000"/>
                <w:sz w:val="20"/>
                <w:szCs w:val="20"/>
              </w:rPr>
              <w:t>Flagship Projects</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urltype</w:t>
            </w:r>
            <w:proofErr w:type="spellEnd"/>
            <w:r>
              <w:rPr>
                <w:rFonts w:ascii="Courier New" w:hAnsi="Courier New" w:cs="Courier New"/>
                <w:color w:val="0000FF"/>
                <w:sz w:val="20"/>
                <w:szCs w:val="20"/>
              </w:rPr>
              <w:t>&gt;</w:t>
            </w:r>
            <w:r>
              <w:rPr>
                <w:rFonts w:ascii="Courier New" w:hAnsi="Courier New" w:cs="Courier New"/>
                <w:color w:val="000000"/>
                <w:sz w:val="20"/>
                <w:szCs w:val="20"/>
              </w:rPr>
              <w:t>RSS</w:t>
            </w:r>
            <w:r>
              <w:rPr>
                <w:rFonts w:ascii="Courier New" w:hAnsi="Courier New" w:cs="Courier New"/>
                <w:color w:val="0000FF"/>
                <w:sz w:val="20"/>
                <w:szCs w:val="20"/>
              </w:rPr>
              <w:t>&lt;/</w:t>
            </w:r>
            <w:proofErr w:type="spellStart"/>
            <w:r>
              <w:rPr>
                <w:rFonts w:ascii="Courier New" w:hAnsi="Courier New" w:cs="Courier New"/>
                <w:color w:val="A31515"/>
                <w:sz w:val="20"/>
                <w:szCs w:val="20"/>
              </w:rPr>
              <w:t>urltype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Since its inception in April 2002 ACEP has filled a void in oceanographic and marine ecological sampling on the continental shelves of the east coast of southern Africa and the south-western Indian Ocean.</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pubDate</w:t>
            </w:r>
            <w:proofErr w:type="spellEnd"/>
            <w:r>
              <w:rPr>
                <w:rFonts w:ascii="Courier New" w:hAnsi="Courier New" w:cs="Courier New"/>
                <w:color w:val="0000FF"/>
                <w:sz w:val="20"/>
                <w:szCs w:val="20"/>
              </w:rPr>
              <w:t>&gt;</w:t>
            </w:r>
            <w:r>
              <w:rPr>
                <w:rFonts w:ascii="Courier New" w:hAnsi="Courier New" w:cs="Courier New"/>
                <w:color w:val="000000"/>
                <w:sz w:val="20"/>
                <w:szCs w:val="20"/>
              </w:rPr>
              <w:t>2009-06-10T17:20:07</w:t>
            </w:r>
            <w:r>
              <w:rPr>
                <w:rFonts w:ascii="Courier New" w:hAnsi="Courier New" w:cs="Courier New"/>
                <w:color w:val="0000FF"/>
                <w:sz w:val="20"/>
                <w:szCs w:val="20"/>
              </w:rPr>
              <w:t>&lt;/</w:t>
            </w:r>
            <w:proofErr w:type="spellStart"/>
            <w:r>
              <w:rPr>
                <w:rFonts w:ascii="Courier New" w:hAnsi="Courier New" w:cs="Courier New"/>
                <w:color w:val="A31515"/>
                <w:sz w:val="20"/>
                <w:szCs w:val="20"/>
              </w:rPr>
              <w:t>pubDate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image</w:t>
            </w:r>
            <w:r>
              <w:rPr>
                <w:rFonts w:ascii="Courier New" w:hAnsi="Courier New" w:cs="Courier New"/>
                <w:sz w:val="20"/>
                <w:szCs w:val="20"/>
              </w:rPr>
              <w:t xml:space="preserve"> </w:t>
            </w:r>
            <w:r>
              <w:rPr>
                <w:rFonts w:ascii="Courier New" w:hAnsi="Courier New" w:cs="Courier New"/>
                <w:color w:val="FF0000"/>
                <w:sz w:val="20"/>
                <w:szCs w:val="20"/>
              </w:rPr>
              <w:t>width</w:t>
            </w:r>
            <w:r>
              <w:rPr>
                <w:rFonts w:ascii="Courier New" w:hAnsi="Courier New" w:cs="Courier New"/>
                <w:color w:val="000000"/>
                <w:sz w:val="20"/>
                <w:szCs w:val="20"/>
              </w:rPr>
              <w:t>="</w:t>
            </w:r>
            <w:r>
              <w:rPr>
                <w:rFonts w:ascii="Courier New" w:hAnsi="Courier New" w:cs="Courier New"/>
                <w:color w:val="0000FF"/>
                <w:sz w:val="20"/>
                <w:szCs w:val="20"/>
              </w:rPr>
              <w:t>100</w:t>
            </w:r>
            <w:r>
              <w:rPr>
                <w:rFonts w:ascii="Courier New" w:hAnsi="Courier New" w:cs="Courier New"/>
                <w:color w:val="000000"/>
                <w:sz w:val="20"/>
                <w:szCs w:val="20"/>
              </w:rPr>
              <w:t>"</w:t>
            </w:r>
            <w:r>
              <w:rPr>
                <w:rFonts w:ascii="Courier New" w:hAnsi="Courier New" w:cs="Courier New"/>
                <w:sz w:val="20"/>
                <w:szCs w:val="20"/>
              </w:rPr>
              <w:t xml:space="preserve"> </w:t>
            </w:r>
            <w:r>
              <w:rPr>
                <w:rFonts w:ascii="Courier New" w:hAnsi="Courier New" w:cs="Courier New"/>
                <w:color w:val="FF0000"/>
                <w:sz w:val="20"/>
                <w:szCs w:val="20"/>
              </w:rPr>
              <w:t>type</w:t>
            </w:r>
            <w:r>
              <w:rPr>
                <w:rFonts w:ascii="Courier New" w:hAnsi="Courier New" w:cs="Courier New"/>
                <w:color w:val="000000"/>
                <w:sz w:val="20"/>
                <w:szCs w:val="20"/>
              </w:rPr>
              <w:t>="</w:t>
            </w:r>
            <w:r>
              <w:rPr>
                <w:rFonts w:ascii="Courier New" w:hAnsi="Courier New" w:cs="Courier New"/>
                <w:color w:val="0000FF"/>
                <w:sz w:val="20"/>
                <w:szCs w:val="20"/>
              </w:rPr>
              <w:t>image/gif</w:t>
            </w:r>
            <w:r>
              <w:rPr>
                <w:rFonts w:ascii="Courier New" w:hAnsi="Courier New" w:cs="Courier New"/>
                <w:color w:val="000000"/>
                <w:sz w:val="20"/>
                <w:szCs w:val="20"/>
              </w:rPr>
              <w:t>"</w:t>
            </w:r>
            <w:r>
              <w:rPr>
                <w:rFonts w:ascii="Courier New" w:hAnsi="Courier New" w:cs="Courier New"/>
                <w:sz w:val="20"/>
                <w:szCs w:val="20"/>
              </w:rPr>
              <w:t xml:space="preserve"> </w:t>
            </w:r>
            <w:proofErr w:type="spellStart"/>
            <w:r>
              <w:rPr>
                <w:rFonts w:ascii="Courier New" w:hAnsi="Courier New" w:cs="Courier New"/>
                <w:color w:val="FF0000"/>
                <w:sz w:val="20"/>
                <w:szCs w:val="20"/>
              </w:rPr>
              <w:t>url</w:t>
            </w:r>
            <w:proofErr w:type="spellEnd"/>
            <w:r>
              <w:rPr>
                <w:rFonts w:ascii="Courier New" w:hAnsi="Courier New" w:cs="Courier New"/>
                <w:color w:val="000000"/>
                <w:sz w:val="20"/>
                <w:szCs w:val="20"/>
              </w:rPr>
              <w:t>="</w:t>
            </w:r>
            <w:r>
              <w:rPr>
                <w:rFonts w:ascii="Courier New" w:hAnsi="Courier New" w:cs="Courier New"/>
                <w:color w:val="0000FF"/>
                <w:sz w:val="20"/>
                <w:szCs w:val="20"/>
              </w:rPr>
              <w:t>http://test2.mbv.co.za/</w:t>
            </w:r>
            <w:proofErr w:type="spellStart"/>
            <w:r>
              <w:rPr>
                <w:rFonts w:ascii="Courier New" w:hAnsi="Courier New" w:cs="Courier New"/>
                <w:color w:val="0000FF"/>
                <w:sz w:val="20"/>
                <w:szCs w:val="20"/>
              </w:rPr>
              <w:t>saeon</w:t>
            </w:r>
            <w:proofErr w:type="spellEnd"/>
            <w:r>
              <w:rPr>
                <w:rFonts w:ascii="Courier New" w:hAnsi="Courier New" w:cs="Courier New"/>
                <w:color w:val="0000FF"/>
                <w:sz w:val="20"/>
                <w:szCs w:val="20"/>
              </w:rPr>
              <w:t>/images/flag_coelecanth.png</w:t>
            </w:r>
            <w:r>
              <w:rPr>
                <w:rFonts w:ascii="Courier New" w:hAnsi="Courier New" w:cs="Courier New"/>
                <w:color w:val="000000"/>
                <w:sz w:val="20"/>
                <w:szCs w:val="20"/>
              </w:rPr>
              <w:t>"</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8000"/>
                <w:sz w:val="20"/>
                <w:szCs w:val="20"/>
              </w:rPr>
              <w:t>&lt;!--location--&gt;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geo:lat</w:t>
            </w:r>
            <w:proofErr w:type="spellEnd"/>
            <w:r>
              <w:rPr>
                <w:rFonts w:ascii="Courier New" w:hAnsi="Courier New" w:cs="Courier New"/>
                <w:color w:val="0000FF"/>
                <w:sz w:val="20"/>
                <w:szCs w:val="20"/>
              </w:rPr>
              <w:t>&gt;</w:t>
            </w:r>
            <w:r>
              <w:rPr>
                <w:rFonts w:ascii="Courier New" w:hAnsi="Courier New" w:cs="Courier New"/>
                <w:color w:val="000000"/>
                <w:sz w:val="20"/>
                <w:szCs w:val="20"/>
              </w:rPr>
              <w:t>-33.000</w:t>
            </w:r>
            <w:r>
              <w:rPr>
                <w:rFonts w:ascii="Courier New" w:hAnsi="Courier New" w:cs="Courier New"/>
                <w:color w:val="0000FF"/>
                <w:sz w:val="20"/>
                <w:szCs w:val="20"/>
              </w:rPr>
              <w:t>&lt;/</w:t>
            </w:r>
            <w:proofErr w:type="spellStart"/>
            <w:r>
              <w:rPr>
                <w:rFonts w:ascii="Courier New" w:hAnsi="Courier New" w:cs="Courier New"/>
                <w:color w:val="A31515"/>
                <w:sz w:val="20"/>
                <w:szCs w:val="20"/>
              </w:rPr>
              <w:t>geo:lat</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geo:long</w:t>
            </w:r>
            <w:proofErr w:type="spellEnd"/>
            <w:r>
              <w:rPr>
                <w:rFonts w:ascii="Courier New" w:hAnsi="Courier New" w:cs="Courier New"/>
                <w:color w:val="0000FF"/>
                <w:sz w:val="20"/>
                <w:szCs w:val="20"/>
              </w:rPr>
              <w:t>&gt;</w:t>
            </w:r>
            <w:r>
              <w:rPr>
                <w:rFonts w:ascii="Courier New" w:hAnsi="Courier New" w:cs="Courier New"/>
                <w:color w:val="000000"/>
                <w:sz w:val="20"/>
                <w:szCs w:val="20"/>
              </w:rPr>
              <w:t>32.000</w:t>
            </w:r>
            <w:r>
              <w:rPr>
                <w:rFonts w:ascii="Courier New" w:hAnsi="Courier New" w:cs="Courier New"/>
                <w:color w:val="0000FF"/>
                <w:sz w:val="20"/>
                <w:szCs w:val="20"/>
              </w:rPr>
              <w:t>&lt;/</w:t>
            </w:r>
            <w:proofErr w:type="spellStart"/>
            <w:r>
              <w:rPr>
                <w:rFonts w:ascii="Courier New" w:hAnsi="Courier New" w:cs="Courier New"/>
                <w:color w:val="A31515"/>
                <w:sz w:val="20"/>
                <w:szCs w:val="20"/>
              </w:rPr>
              <w:t>geo:long</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item</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item</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r>
              <w:rPr>
                <w:rFonts w:ascii="Courier New" w:hAnsi="Courier New" w:cs="Courier New"/>
                <w:color w:val="000000"/>
                <w:sz w:val="20"/>
                <w:szCs w:val="20"/>
              </w:rPr>
              <w:t xml:space="preserve">This is a test for a bounding box and WMS in </w:t>
            </w:r>
            <w:proofErr w:type="spellStart"/>
            <w:r>
              <w:rPr>
                <w:rFonts w:ascii="Courier New" w:hAnsi="Courier New" w:cs="Courier New"/>
                <w:color w:val="000000"/>
                <w:sz w:val="20"/>
                <w:szCs w:val="20"/>
              </w:rPr>
              <w:t>GeoRSS</w:t>
            </w:r>
            <w:proofErr w:type="spellEnd"/>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r>
              <w:rPr>
                <w:rFonts w:ascii="Courier New" w:hAnsi="Courier New" w:cs="Courier New"/>
                <w:color w:val="000000"/>
                <w:sz w:val="20"/>
                <w:szCs w:val="20"/>
              </w:rPr>
              <w:t>http://www.fao.org:80/geonetwork?uuid=d7ac155c-c2f4-4c25-b8f6-6a25dc93bc9a</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roofErr w:type="spellStart"/>
            <w:r>
              <w:rPr>
                <w:rFonts w:ascii="Courier New" w:hAnsi="Courier New" w:cs="Courier New"/>
                <w:color w:val="000000"/>
                <w:sz w:val="20"/>
                <w:szCs w:val="20"/>
              </w:rPr>
              <w:t>Flagship_Projects</w:t>
            </w:r>
            <w:proofErr w:type="spellEnd"/>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roofErr w:type="spellStart"/>
            <w:r>
              <w:rPr>
                <w:rFonts w:ascii="Courier New" w:hAnsi="Courier New" w:cs="Courier New"/>
                <w:color w:val="000000"/>
                <w:sz w:val="20"/>
                <w:szCs w:val="20"/>
              </w:rPr>
              <w:t>Second_Keyword</w:t>
            </w:r>
            <w:proofErr w:type="spellEnd"/>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r>
              <w:rPr>
                <w:rFonts w:ascii="Courier New" w:hAnsi="Courier New" w:cs="Courier New"/>
                <w:color w:val="000000"/>
                <w:sz w:val="20"/>
                <w:szCs w:val="20"/>
              </w:rPr>
              <w:t>WMS</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urltype</w:t>
            </w:r>
            <w:proofErr w:type="spellEnd"/>
            <w:r>
              <w:rPr>
                <w:rFonts w:ascii="Courier New" w:hAnsi="Courier New" w:cs="Courier New"/>
                <w:color w:val="0000FF"/>
                <w:sz w:val="20"/>
                <w:szCs w:val="20"/>
              </w:rPr>
              <w:t>&gt;</w:t>
            </w:r>
            <w:r>
              <w:rPr>
                <w:rFonts w:ascii="Courier New" w:hAnsi="Courier New" w:cs="Courier New"/>
                <w:color w:val="000000"/>
                <w:sz w:val="20"/>
                <w:szCs w:val="20"/>
              </w:rPr>
              <w:t>WMS</w:t>
            </w:r>
            <w:r>
              <w:rPr>
                <w:rFonts w:ascii="Courier New" w:hAnsi="Courier New" w:cs="Courier New"/>
                <w:color w:val="0000FF"/>
                <w:sz w:val="20"/>
                <w:szCs w:val="20"/>
              </w:rPr>
              <w:t>&lt;/</w:t>
            </w:r>
            <w:proofErr w:type="spellStart"/>
            <w:r>
              <w:rPr>
                <w:rFonts w:ascii="Courier New" w:hAnsi="Courier New" w:cs="Courier New"/>
                <w:color w:val="A31515"/>
                <w:sz w:val="20"/>
                <w:szCs w:val="20"/>
              </w:rPr>
              <w:t>urltype</w:t>
            </w:r>
            <w:proofErr w:type="spellEnd"/>
            <w:r>
              <w:rPr>
                <w:rFonts w:ascii="Courier New" w:hAnsi="Courier New" w:cs="Courier New"/>
                <w:color w:val="0000FF"/>
                <w:sz w:val="20"/>
                <w:szCs w:val="20"/>
              </w:rPr>
              <w:t>&gt;</w:t>
            </w:r>
            <w:r>
              <w:rPr>
                <w:rFonts w:ascii="Courier New" w:hAnsi="Courier New" w:cs="Courier New"/>
                <w:color w:val="000000"/>
                <w:sz w:val="20"/>
                <w:szCs w:val="20"/>
              </w:rPr>
              <w:tab/>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This project assembled ...</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r>
              <w:rPr>
                <w:rFonts w:ascii="Courier New" w:hAnsi="Courier New" w:cs="Courier New"/>
                <w:color w:val="A31515"/>
                <w:sz w:val="20"/>
                <w:szCs w:val="20"/>
              </w:rPr>
              <w:t>source</w:t>
            </w:r>
            <w:r>
              <w:rPr>
                <w:rFonts w:ascii="Courier New" w:hAnsi="Courier New" w:cs="Courier New"/>
                <w:sz w:val="20"/>
                <w:szCs w:val="20"/>
              </w:rPr>
              <w:t xml:space="preserve"> </w:t>
            </w:r>
            <w:r>
              <w:rPr>
                <w:rFonts w:ascii="Courier New" w:hAnsi="Courier New" w:cs="Courier New"/>
                <w:color w:val="FF0000"/>
                <w:sz w:val="20"/>
                <w:szCs w:val="20"/>
              </w:rPr>
              <w:t>url</w:t>
            </w:r>
            <w:r>
              <w:rPr>
                <w:rFonts w:ascii="Courier New" w:hAnsi="Courier New" w:cs="Courier New"/>
                <w:color w:val="000000"/>
                <w:sz w:val="20"/>
                <w:szCs w:val="20"/>
              </w:rPr>
              <w:t>="</w:t>
            </w:r>
            <w:r>
              <w:rPr>
                <w:rFonts w:ascii="Courier New" w:hAnsi="Courier New" w:cs="Courier New"/>
                <w:color w:val="0000FF"/>
                <w:sz w:val="20"/>
                <w:szCs w:val="20"/>
              </w:rPr>
              <w:t>http://mesonet.agron.iastate.edu/cgi-bin/wms/nexrad/n0r.cgi</w:t>
            </w:r>
            <w:r>
              <w:rPr>
                <w:rFonts w:ascii="Courier New" w:hAnsi="Courier New" w:cs="Courier New"/>
                <w:color w:val="000000"/>
                <w:sz w:val="20"/>
                <w:szCs w:val="20"/>
              </w:rPr>
              <w:t>"</w:t>
            </w:r>
            <w:r>
              <w:rPr>
                <w:rFonts w:ascii="Courier New" w:hAnsi="Courier New" w:cs="Courier New"/>
                <w:color w:val="0000FF"/>
                <w:sz w:val="20"/>
                <w:szCs w:val="20"/>
              </w:rPr>
              <w:t>&gt;</w:t>
            </w:r>
            <w:r>
              <w:rPr>
                <w:rFonts w:ascii="Courier New" w:hAnsi="Courier New" w:cs="Courier New"/>
                <w:color w:val="000000"/>
                <w:sz w:val="20"/>
                <w:szCs w:val="20"/>
              </w:rPr>
              <w:t>This links to a WMS</w:t>
            </w:r>
            <w:r>
              <w:rPr>
                <w:rFonts w:ascii="Courier New" w:hAnsi="Courier New" w:cs="Courier New"/>
                <w:color w:val="0000FF"/>
                <w:sz w:val="20"/>
                <w:szCs w:val="20"/>
              </w:rPr>
              <w:t>&lt;/</w:t>
            </w:r>
            <w:r>
              <w:rPr>
                <w:rFonts w:ascii="Courier New" w:hAnsi="Courier New" w:cs="Courier New"/>
                <w:color w:val="A31515"/>
                <w:sz w:val="20"/>
                <w:szCs w:val="20"/>
              </w:rPr>
              <w:t>source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pubDate</w:t>
            </w:r>
            <w:proofErr w:type="spellEnd"/>
            <w:r>
              <w:rPr>
                <w:rFonts w:ascii="Courier New" w:hAnsi="Courier New" w:cs="Courier New"/>
                <w:color w:val="0000FF"/>
                <w:sz w:val="20"/>
                <w:szCs w:val="20"/>
              </w:rPr>
              <w:t>&gt;</w:t>
            </w:r>
            <w:r>
              <w:rPr>
                <w:rFonts w:ascii="Courier New" w:hAnsi="Courier New" w:cs="Courier New"/>
                <w:color w:val="000000"/>
                <w:sz w:val="20"/>
                <w:szCs w:val="20"/>
              </w:rPr>
              <w:t>2009-06-10T17:20:07</w:t>
            </w:r>
            <w:r>
              <w:rPr>
                <w:rFonts w:ascii="Courier New" w:hAnsi="Courier New" w:cs="Courier New"/>
                <w:color w:val="0000FF"/>
                <w:sz w:val="20"/>
                <w:szCs w:val="20"/>
              </w:rPr>
              <w:t>&lt;/</w:t>
            </w:r>
            <w:proofErr w:type="spellStart"/>
            <w:r>
              <w:rPr>
                <w:rFonts w:ascii="Courier New" w:hAnsi="Courier New" w:cs="Courier New"/>
                <w:color w:val="A31515"/>
                <w:sz w:val="20"/>
                <w:szCs w:val="20"/>
              </w:rPr>
              <w:t>pubDate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image</w:t>
            </w:r>
            <w:r>
              <w:rPr>
                <w:rFonts w:ascii="Courier New" w:hAnsi="Courier New" w:cs="Courier New"/>
                <w:sz w:val="20"/>
                <w:szCs w:val="20"/>
              </w:rPr>
              <w:t xml:space="preserve"> </w:t>
            </w:r>
            <w:r>
              <w:rPr>
                <w:rFonts w:ascii="Courier New" w:hAnsi="Courier New" w:cs="Courier New"/>
                <w:color w:val="FF0000"/>
                <w:sz w:val="20"/>
                <w:szCs w:val="20"/>
              </w:rPr>
              <w:t>width</w:t>
            </w:r>
            <w:r>
              <w:rPr>
                <w:rFonts w:ascii="Courier New" w:hAnsi="Courier New" w:cs="Courier New"/>
                <w:color w:val="000000"/>
                <w:sz w:val="20"/>
                <w:szCs w:val="20"/>
              </w:rPr>
              <w:t>="</w:t>
            </w:r>
            <w:r>
              <w:rPr>
                <w:rFonts w:ascii="Courier New" w:hAnsi="Courier New" w:cs="Courier New"/>
                <w:color w:val="0000FF"/>
                <w:sz w:val="20"/>
                <w:szCs w:val="20"/>
              </w:rPr>
              <w:t>100</w:t>
            </w:r>
            <w:r>
              <w:rPr>
                <w:rFonts w:ascii="Courier New" w:hAnsi="Courier New" w:cs="Courier New"/>
                <w:color w:val="000000"/>
                <w:sz w:val="20"/>
                <w:szCs w:val="20"/>
              </w:rPr>
              <w:t>"</w:t>
            </w:r>
            <w:r>
              <w:rPr>
                <w:rFonts w:ascii="Courier New" w:hAnsi="Courier New" w:cs="Courier New"/>
                <w:sz w:val="20"/>
                <w:szCs w:val="20"/>
              </w:rPr>
              <w:t xml:space="preserve"> </w:t>
            </w:r>
            <w:r>
              <w:rPr>
                <w:rFonts w:ascii="Courier New" w:hAnsi="Courier New" w:cs="Courier New"/>
                <w:color w:val="FF0000"/>
                <w:sz w:val="20"/>
                <w:szCs w:val="20"/>
              </w:rPr>
              <w:t>type</w:t>
            </w:r>
            <w:r>
              <w:rPr>
                <w:rFonts w:ascii="Courier New" w:hAnsi="Courier New" w:cs="Courier New"/>
                <w:color w:val="000000"/>
                <w:sz w:val="20"/>
                <w:szCs w:val="20"/>
              </w:rPr>
              <w:t>="</w:t>
            </w:r>
            <w:r>
              <w:rPr>
                <w:rFonts w:ascii="Courier New" w:hAnsi="Courier New" w:cs="Courier New"/>
                <w:color w:val="0000FF"/>
                <w:sz w:val="20"/>
                <w:szCs w:val="20"/>
              </w:rPr>
              <w:t>image/gif</w:t>
            </w:r>
            <w:r>
              <w:rPr>
                <w:rFonts w:ascii="Courier New" w:hAnsi="Courier New" w:cs="Courier New"/>
                <w:color w:val="000000"/>
                <w:sz w:val="20"/>
                <w:szCs w:val="20"/>
              </w:rPr>
              <w:t>"</w:t>
            </w:r>
            <w:r>
              <w:rPr>
                <w:rFonts w:ascii="Courier New" w:hAnsi="Courier New" w:cs="Courier New"/>
                <w:sz w:val="20"/>
                <w:szCs w:val="20"/>
              </w:rPr>
              <w:t xml:space="preserve"> </w:t>
            </w:r>
            <w:proofErr w:type="spellStart"/>
            <w:r>
              <w:rPr>
                <w:rFonts w:ascii="Courier New" w:hAnsi="Courier New" w:cs="Courier New"/>
                <w:color w:val="FF0000"/>
                <w:sz w:val="20"/>
                <w:szCs w:val="20"/>
              </w:rPr>
              <w:t>url</w:t>
            </w:r>
            <w:proofErr w:type="spellEnd"/>
            <w:r>
              <w:rPr>
                <w:rFonts w:ascii="Courier New" w:hAnsi="Courier New" w:cs="Courier New"/>
                <w:color w:val="000000"/>
                <w:sz w:val="20"/>
                <w:szCs w:val="20"/>
              </w:rPr>
              <w:t>="</w:t>
            </w:r>
            <w:r>
              <w:rPr>
                <w:rFonts w:ascii="Courier New" w:hAnsi="Courier New" w:cs="Courier New"/>
                <w:color w:val="0000FF"/>
                <w:sz w:val="20"/>
                <w:szCs w:val="20"/>
              </w:rPr>
              <w:t>http://test2.mbv.co.za/</w:t>
            </w:r>
            <w:proofErr w:type="spellStart"/>
            <w:r>
              <w:rPr>
                <w:rFonts w:ascii="Courier New" w:hAnsi="Courier New" w:cs="Courier New"/>
                <w:color w:val="0000FF"/>
                <w:sz w:val="20"/>
                <w:szCs w:val="20"/>
              </w:rPr>
              <w:t>saeon</w:t>
            </w:r>
            <w:proofErr w:type="spellEnd"/>
            <w:r>
              <w:rPr>
                <w:rFonts w:ascii="Courier New" w:hAnsi="Courier New" w:cs="Courier New"/>
                <w:color w:val="0000FF"/>
                <w:sz w:val="20"/>
                <w:szCs w:val="20"/>
              </w:rPr>
              <w:t>/images/flag_tierberg.png</w:t>
            </w:r>
            <w:r>
              <w:rPr>
                <w:rFonts w:ascii="Courier New" w:hAnsi="Courier New" w:cs="Courier New"/>
                <w:color w:val="000000"/>
                <w:sz w:val="20"/>
                <w:szCs w:val="20"/>
              </w:rPr>
              <w:t>"</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8000"/>
                <w:sz w:val="20"/>
                <w:szCs w:val="20"/>
              </w:rPr>
              <w:t>&lt;!--location--&gt;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georss:box</w:t>
            </w:r>
            <w:proofErr w:type="spellEnd"/>
            <w:r>
              <w:rPr>
                <w:rFonts w:ascii="Courier New" w:hAnsi="Courier New" w:cs="Courier New"/>
                <w:color w:val="0000FF"/>
                <w:sz w:val="20"/>
                <w:szCs w:val="20"/>
              </w:rPr>
              <w:t>&gt;</w:t>
            </w:r>
            <w:r>
              <w:rPr>
                <w:rFonts w:ascii="Courier New" w:hAnsi="Courier New" w:cs="Courier New"/>
                <w:color w:val="000000"/>
                <w:sz w:val="20"/>
                <w:szCs w:val="20"/>
              </w:rPr>
              <w:t xml:space="preserve">-33.18 18.00 -30.00 23.00 </w:t>
            </w:r>
            <w:r>
              <w:rPr>
                <w:rFonts w:ascii="Courier New" w:hAnsi="Courier New" w:cs="Courier New"/>
                <w:color w:val="0000FF"/>
                <w:sz w:val="20"/>
                <w:szCs w:val="20"/>
              </w:rPr>
              <w:t>&lt;/</w:t>
            </w:r>
            <w:proofErr w:type="spellStart"/>
            <w:r>
              <w:rPr>
                <w:rFonts w:ascii="Courier New" w:hAnsi="Courier New" w:cs="Courier New"/>
                <w:color w:val="A31515"/>
                <w:sz w:val="20"/>
                <w:szCs w:val="20"/>
              </w:rPr>
              <w:t>georss:box</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item</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channel</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item</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r>
              <w:rPr>
                <w:rFonts w:ascii="Courier New" w:hAnsi="Courier New" w:cs="Courier New"/>
                <w:color w:val="000000"/>
                <w:sz w:val="20"/>
                <w:szCs w:val="20"/>
              </w:rPr>
              <w:t>This is a test for a bounding box and KML File</w:t>
            </w:r>
            <w:r>
              <w:rPr>
                <w:rFonts w:ascii="Courier New" w:hAnsi="Courier New" w:cs="Courier New"/>
                <w:color w:val="0000FF"/>
                <w:sz w:val="20"/>
                <w:szCs w:val="20"/>
              </w:rPr>
              <w:t>&lt;/</w:t>
            </w:r>
            <w:r>
              <w:rPr>
                <w:rFonts w:ascii="Courier New" w:hAnsi="Courier New" w:cs="Courier New"/>
                <w:color w:val="A31515"/>
                <w:sz w:val="20"/>
                <w:szCs w:val="20"/>
              </w:rPr>
              <w:t>title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r>
              <w:rPr>
                <w:rFonts w:ascii="Courier New" w:hAnsi="Courier New" w:cs="Courier New"/>
                <w:color w:val="000000"/>
                <w:sz w:val="20"/>
                <w:szCs w:val="20"/>
              </w:rPr>
              <w:t>http://www.google.com</w:t>
            </w:r>
            <w:r>
              <w:rPr>
                <w:rFonts w:ascii="Courier New" w:hAnsi="Courier New" w:cs="Courier New"/>
                <w:color w:val="0000FF"/>
                <w:sz w:val="20"/>
                <w:szCs w:val="20"/>
              </w:rPr>
              <w:t>&lt;/</w:t>
            </w:r>
            <w:r>
              <w:rPr>
                <w:rFonts w:ascii="Courier New" w:hAnsi="Courier New" w:cs="Courier New"/>
                <w:color w:val="A31515"/>
                <w:sz w:val="20"/>
                <w:szCs w:val="20"/>
              </w:rPr>
              <w:t>link</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r>
              <w:rPr>
                <w:rFonts w:ascii="Courier New" w:hAnsi="Courier New" w:cs="Courier New"/>
                <w:color w:val="000000"/>
                <w:sz w:val="20"/>
                <w:szCs w:val="20"/>
              </w:rPr>
              <w:t>Gauteng</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roofErr w:type="spellStart"/>
            <w:r>
              <w:rPr>
                <w:rFonts w:ascii="Courier New" w:hAnsi="Courier New" w:cs="Courier New"/>
                <w:color w:val="000000"/>
                <w:sz w:val="20"/>
                <w:szCs w:val="20"/>
              </w:rPr>
              <w:t>Second_Keyword</w:t>
            </w:r>
            <w:proofErr w:type="spellEnd"/>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r>
              <w:rPr>
                <w:rFonts w:ascii="Courier New" w:hAnsi="Courier New" w:cs="Courier New"/>
                <w:color w:val="000000"/>
                <w:sz w:val="20"/>
                <w:szCs w:val="20"/>
              </w:rPr>
              <w:t>KML</w:t>
            </w:r>
            <w:r>
              <w:rPr>
                <w:rFonts w:ascii="Courier New" w:hAnsi="Courier New" w:cs="Courier New"/>
                <w:color w:val="0000FF"/>
                <w:sz w:val="20"/>
                <w:szCs w:val="20"/>
              </w:rPr>
              <w:t>&lt;/</w:t>
            </w:r>
            <w:r>
              <w:rPr>
                <w:rFonts w:ascii="Courier New" w:hAnsi="Courier New" w:cs="Courier New"/>
                <w:color w:val="A31515"/>
                <w:sz w:val="20"/>
                <w:szCs w:val="20"/>
              </w:rPr>
              <w:t>category</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urltype</w:t>
            </w:r>
            <w:proofErr w:type="spellEnd"/>
            <w:r>
              <w:rPr>
                <w:rFonts w:ascii="Courier New" w:hAnsi="Courier New" w:cs="Courier New"/>
                <w:color w:val="0000FF"/>
                <w:sz w:val="20"/>
                <w:szCs w:val="20"/>
              </w:rPr>
              <w:t>&gt;</w:t>
            </w:r>
            <w:r>
              <w:rPr>
                <w:rFonts w:ascii="Courier New" w:hAnsi="Courier New" w:cs="Courier New"/>
                <w:color w:val="000000"/>
                <w:sz w:val="20"/>
                <w:szCs w:val="20"/>
              </w:rPr>
              <w:t>KML</w:t>
            </w:r>
            <w:r>
              <w:rPr>
                <w:rFonts w:ascii="Courier New" w:hAnsi="Courier New" w:cs="Courier New"/>
                <w:color w:val="0000FF"/>
                <w:sz w:val="20"/>
                <w:szCs w:val="20"/>
              </w:rPr>
              <w:t>&lt;/</w:t>
            </w:r>
            <w:proofErr w:type="spellStart"/>
            <w:r>
              <w:rPr>
                <w:rFonts w:ascii="Courier New" w:hAnsi="Courier New" w:cs="Courier New"/>
                <w:color w:val="A31515"/>
                <w:sz w:val="20"/>
                <w:szCs w:val="20"/>
              </w:rPr>
              <w:t>urltype</w:t>
            </w:r>
            <w:proofErr w:type="spellEnd"/>
            <w:r>
              <w:rPr>
                <w:rFonts w:ascii="Courier New" w:hAnsi="Courier New" w:cs="Courier New"/>
                <w:color w:val="0000FF"/>
                <w:sz w:val="20"/>
                <w:szCs w:val="20"/>
              </w:rPr>
              <w:t>&gt;</w:t>
            </w:r>
            <w:r>
              <w:rPr>
                <w:rFonts w:ascii="Courier New" w:hAnsi="Courier New" w:cs="Courier New"/>
                <w:color w:val="000000"/>
                <w:sz w:val="20"/>
                <w:szCs w:val="20"/>
              </w:rPr>
              <w:tab/>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This project assembled ...</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description</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ab/>
              <w:t xml:space="preserve">  </w:t>
            </w:r>
            <w:r>
              <w:rPr>
                <w:rFonts w:ascii="Courier New" w:hAnsi="Courier New" w:cs="Courier New"/>
                <w:color w:val="0000FF"/>
                <w:sz w:val="20"/>
                <w:szCs w:val="20"/>
              </w:rPr>
              <w:t>&lt;</w:t>
            </w:r>
            <w:r>
              <w:rPr>
                <w:rFonts w:ascii="Courier New" w:hAnsi="Courier New" w:cs="Courier New"/>
                <w:color w:val="A31515"/>
                <w:sz w:val="20"/>
                <w:szCs w:val="20"/>
              </w:rPr>
              <w:t>source</w:t>
            </w:r>
            <w:r>
              <w:rPr>
                <w:rFonts w:ascii="Courier New" w:hAnsi="Courier New" w:cs="Courier New"/>
                <w:sz w:val="20"/>
                <w:szCs w:val="20"/>
              </w:rPr>
              <w:t xml:space="preserve"> </w:t>
            </w:r>
            <w:proofErr w:type="spellStart"/>
            <w:r>
              <w:rPr>
                <w:rFonts w:ascii="Courier New" w:hAnsi="Courier New" w:cs="Courier New"/>
                <w:color w:val="FF0000"/>
                <w:sz w:val="20"/>
                <w:szCs w:val="20"/>
              </w:rPr>
              <w:t>url</w:t>
            </w:r>
            <w:proofErr w:type="spellEnd"/>
            <w:r>
              <w:rPr>
                <w:rFonts w:ascii="Courier New" w:hAnsi="Courier New" w:cs="Courier New"/>
                <w:color w:val="000000"/>
                <w:sz w:val="20"/>
                <w:szCs w:val="20"/>
              </w:rPr>
              <w:t>="</w:t>
            </w:r>
            <w:r>
              <w:rPr>
                <w:rFonts w:ascii="Courier New" w:hAnsi="Courier New" w:cs="Courier New"/>
                <w:color w:val="0000FF"/>
                <w:sz w:val="20"/>
                <w:szCs w:val="20"/>
              </w:rPr>
              <w:t xml:space="preserve">http://www.swdev.co.za/saeon/layers/gauteng urban edge 2007 </w:t>
            </w:r>
            <w:proofErr w:type="spellStart"/>
            <w:r>
              <w:rPr>
                <w:rFonts w:ascii="Courier New" w:hAnsi="Courier New" w:cs="Courier New"/>
                <w:color w:val="0000FF"/>
                <w:sz w:val="20"/>
                <w:szCs w:val="20"/>
              </w:rPr>
              <w:t>ver</w:t>
            </w:r>
            <w:proofErr w:type="spellEnd"/>
            <w:r>
              <w:rPr>
                <w:rFonts w:ascii="Courier New" w:hAnsi="Courier New" w:cs="Courier New"/>
                <w:color w:val="0000FF"/>
                <w:sz w:val="20"/>
                <w:szCs w:val="20"/>
              </w:rPr>
              <w:t xml:space="preserve"> 5.kml</w:t>
            </w:r>
            <w:r>
              <w:rPr>
                <w:rFonts w:ascii="Courier New" w:hAnsi="Courier New" w:cs="Courier New"/>
                <w:color w:val="000000"/>
                <w:sz w:val="20"/>
                <w:szCs w:val="20"/>
              </w:rPr>
              <w:t>"</w:t>
            </w:r>
            <w:r>
              <w:rPr>
                <w:rFonts w:ascii="Courier New" w:hAnsi="Courier New" w:cs="Courier New"/>
                <w:color w:val="0000FF"/>
                <w:sz w:val="20"/>
                <w:szCs w:val="20"/>
              </w:rPr>
              <w:t>&gt;</w:t>
            </w:r>
            <w:r>
              <w:rPr>
                <w:rFonts w:ascii="Courier New" w:hAnsi="Courier New" w:cs="Courier New"/>
                <w:color w:val="000000"/>
                <w:sz w:val="20"/>
                <w:szCs w:val="20"/>
              </w:rPr>
              <w:t>This links to a WMS</w:t>
            </w:r>
            <w:r>
              <w:rPr>
                <w:rFonts w:ascii="Courier New" w:hAnsi="Courier New" w:cs="Courier New"/>
                <w:color w:val="0000FF"/>
                <w:sz w:val="20"/>
                <w:szCs w:val="20"/>
              </w:rPr>
              <w:t>&lt;/</w:t>
            </w:r>
            <w:r>
              <w:rPr>
                <w:rFonts w:ascii="Courier New" w:hAnsi="Courier New" w:cs="Courier New"/>
                <w:color w:val="A31515"/>
                <w:sz w:val="20"/>
                <w:szCs w:val="20"/>
              </w:rPr>
              <w:t>source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pubDate</w:t>
            </w:r>
            <w:proofErr w:type="spellEnd"/>
            <w:r>
              <w:rPr>
                <w:rFonts w:ascii="Courier New" w:hAnsi="Courier New" w:cs="Courier New"/>
                <w:color w:val="0000FF"/>
                <w:sz w:val="20"/>
                <w:szCs w:val="20"/>
              </w:rPr>
              <w:t>&gt;</w:t>
            </w:r>
            <w:r>
              <w:rPr>
                <w:rFonts w:ascii="Courier New" w:hAnsi="Courier New" w:cs="Courier New"/>
                <w:color w:val="000000"/>
                <w:sz w:val="20"/>
                <w:szCs w:val="20"/>
              </w:rPr>
              <w:t>2009-06-10T17:20:07</w:t>
            </w:r>
            <w:r>
              <w:rPr>
                <w:rFonts w:ascii="Courier New" w:hAnsi="Courier New" w:cs="Courier New"/>
                <w:color w:val="0000FF"/>
                <w:sz w:val="20"/>
                <w:szCs w:val="20"/>
              </w:rPr>
              <w:t>&lt;/</w:t>
            </w:r>
            <w:proofErr w:type="spellStart"/>
            <w:r>
              <w:rPr>
                <w:rFonts w:ascii="Courier New" w:hAnsi="Courier New" w:cs="Courier New"/>
                <w:color w:val="A31515"/>
                <w:sz w:val="20"/>
                <w:szCs w:val="20"/>
              </w:rPr>
              <w:t>pubDate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image</w:t>
            </w:r>
            <w:r>
              <w:rPr>
                <w:rFonts w:ascii="Courier New" w:hAnsi="Courier New" w:cs="Courier New"/>
                <w:sz w:val="20"/>
                <w:szCs w:val="20"/>
              </w:rPr>
              <w:t xml:space="preserve"> </w:t>
            </w:r>
            <w:r>
              <w:rPr>
                <w:rFonts w:ascii="Courier New" w:hAnsi="Courier New" w:cs="Courier New"/>
                <w:color w:val="FF0000"/>
                <w:sz w:val="20"/>
                <w:szCs w:val="20"/>
              </w:rPr>
              <w:t>width</w:t>
            </w:r>
            <w:r>
              <w:rPr>
                <w:rFonts w:ascii="Courier New" w:hAnsi="Courier New" w:cs="Courier New"/>
                <w:color w:val="000000"/>
                <w:sz w:val="20"/>
                <w:szCs w:val="20"/>
              </w:rPr>
              <w:t>="</w:t>
            </w:r>
            <w:r>
              <w:rPr>
                <w:rFonts w:ascii="Courier New" w:hAnsi="Courier New" w:cs="Courier New"/>
                <w:color w:val="0000FF"/>
                <w:sz w:val="20"/>
                <w:szCs w:val="20"/>
              </w:rPr>
              <w:t>100</w:t>
            </w:r>
            <w:r>
              <w:rPr>
                <w:rFonts w:ascii="Courier New" w:hAnsi="Courier New" w:cs="Courier New"/>
                <w:color w:val="000000"/>
                <w:sz w:val="20"/>
                <w:szCs w:val="20"/>
              </w:rPr>
              <w:t>"</w:t>
            </w:r>
            <w:r>
              <w:rPr>
                <w:rFonts w:ascii="Courier New" w:hAnsi="Courier New" w:cs="Courier New"/>
                <w:sz w:val="20"/>
                <w:szCs w:val="20"/>
              </w:rPr>
              <w:t xml:space="preserve"> </w:t>
            </w:r>
            <w:r>
              <w:rPr>
                <w:rFonts w:ascii="Courier New" w:hAnsi="Courier New" w:cs="Courier New"/>
                <w:color w:val="FF0000"/>
                <w:sz w:val="20"/>
                <w:szCs w:val="20"/>
              </w:rPr>
              <w:t>type</w:t>
            </w:r>
            <w:r>
              <w:rPr>
                <w:rFonts w:ascii="Courier New" w:hAnsi="Courier New" w:cs="Courier New"/>
                <w:color w:val="000000"/>
                <w:sz w:val="20"/>
                <w:szCs w:val="20"/>
              </w:rPr>
              <w:t>="</w:t>
            </w:r>
            <w:r>
              <w:rPr>
                <w:rFonts w:ascii="Courier New" w:hAnsi="Courier New" w:cs="Courier New"/>
                <w:color w:val="0000FF"/>
                <w:sz w:val="20"/>
                <w:szCs w:val="20"/>
              </w:rPr>
              <w:t>image/gif</w:t>
            </w:r>
            <w:r>
              <w:rPr>
                <w:rFonts w:ascii="Courier New" w:hAnsi="Courier New" w:cs="Courier New"/>
                <w:color w:val="000000"/>
                <w:sz w:val="20"/>
                <w:szCs w:val="20"/>
              </w:rPr>
              <w:t>"</w:t>
            </w:r>
            <w:r>
              <w:rPr>
                <w:rFonts w:ascii="Courier New" w:hAnsi="Courier New" w:cs="Courier New"/>
                <w:sz w:val="20"/>
                <w:szCs w:val="20"/>
              </w:rPr>
              <w:t xml:space="preserve"> </w:t>
            </w:r>
            <w:proofErr w:type="spellStart"/>
            <w:r>
              <w:rPr>
                <w:rFonts w:ascii="Courier New" w:hAnsi="Courier New" w:cs="Courier New"/>
                <w:color w:val="FF0000"/>
                <w:sz w:val="20"/>
                <w:szCs w:val="20"/>
              </w:rPr>
              <w:t>url</w:t>
            </w:r>
            <w:proofErr w:type="spellEnd"/>
            <w:r>
              <w:rPr>
                <w:rFonts w:ascii="Courier New" w:hAnsi="Courier New" w:cs="Courier New"/>
                <w:color w:val="000000"/>
                <w:sz w:val="20"/>
                <w:szCs w:val="20"/>
              </w:rPr>
              <w:t>="</w:t>
            </w:r>
            <w:r>
              <w:rPr>
                <w:rFonts w:ascii="Courier New" w:hAnsi="Courier New" w:cs="Courier New"/>
                <w:color w:val="0000FF"/>
                <w:sz w:val="20"/>
                <w:szCs w:val="20"/>
              </w:rPr>
              <w:t>http://test2.mbv.co.za/</w:t>
            </w:r>
            <w:proofErr w:type="spellStart"/>
            <w:r>
              <w:rPr>
                <w:rFonts w:ascii="Courier New" w:hAnsi="Courier New" w:cs="Courier New"/>
                <w:color w:val="0000FF"/>
                <w:sz w:val="20"/>
                <w:szCs w:val="20"/>
              </w:rPr>
              <w:t>saeon</w:t>
            </w:r>
            <w:proofErr w:type="spellEnd"/>
            <w:r>
              <w:rPr>
                <w:rFonts w:ascii="Courier New" w:hAnsi="Courier New" w:cs="Courier New"/>
                <w:color w:val="0000FF"/>
                <w:sz w:val="20"/>
                <w:szCs w:val="20"/>
              </w:rPr>
              <w:t>/images/flag_tierberg.png</w:t>
            </w:r>
            <w:r>
              <w:rPr>
                <w:rFonts w:ascii="Courier New" w:hAnsi="Courier New" w:cs="Courier New"/>
                <w:color w:val="000000"/>
                <w:sz w:val="20"/>
                <w:szCs w:val="20"/>
              </w:rPr>
              <w:t>"</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8000"/>
                <w:sz w:val="20"/>
                <w:szCs w:val="20"/>
              </w:rPr>
              <w:t>&lt;!--location--&gt;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proofErr w:type="spellStart"/>
            <w:r>
              <w:rPr>
                <w:rFonts w:ascii="Courier New" w:hAnsi="Courier New" w:cs="Courier New"/>
                <w:color w:val="A31515"/>
                <w:sz w:val="20"/>
                <w:szCs w:val="20"/>
              </w:rPr>
              <w:t>georss:box</w:t>
            </w:r>
            <w:proofErr w:type="spellEnd"/>
            <w:r>
              <w:rPr>
                <w:rFonts w:ascii="Courier New" w:hAnsi="Courier New" w:cs="Courier New"/>
                <w:color w:val="0000FF"/>
                <w:sz w:val="20"/>
                <w:szCs w:val="20"/>
              </w:rPr>
              <w:t>&gt;</w:t>
            </w:r>
            <w:r>
              <w:rPr>
                <w:rFonts w:ascii="Courier New" w:hAnsi="Courier New" w:cs="Courier New"/>
                <w:color w:val="000000"/>
                <w:sz w:val="20"/>
                <w:szCs w:val="20"/>
              </w:rPr>
              <w:t xml:space="preserve">-23.18 22.00 -20.00 25.00 </w:t>
            </w:r>
            <w:r>
              <w:rPr>
                <w:rFonts w:ascii="Courier New" w:hAnsi="Courier New" w:cs="Courier New"/>
                <w:color w:val="0000FF"/>
                <w:sz w:val="20"/>
                <w:szCs w:val="20"/>
              </w:rPr>
              <w:t>&lt;/</w:t>
            </w:r>
            <w:proofErr w:type="spellStart"/>
            <w:r>
              <w:rPr>
                <w:rFonts w:ascii="Courier New" w:hAnsi="Courier New" w:cs="Courier New"/>
                <w:color w:val="A31515"/>
                <w:sz w:val="20"/>
                <w:szCs w:val="20"/>
              </w:rPr>
              <w:t>georss:box</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00"/>
                <w:sz w:val="20"/>
                <w:szCs w:val="20"/>
              </w:rPr>
              <w:t xml:space="preserve">    </w:t>
            </w:r>
            <w:r>
              <w:rPr>
                <w:rFonts w:ascii="Courier New" w:hAnsi="Courier New" w:cs="Courier New"/>
                <w:color w:val="0000FF"/>
                <w:sz w:val="20"/>
                <w:szCs w:val="20"/>
              </w:rPr>
              <w:t>&lt;/</w:t>
            </w:r>
            <w:r>
              <w:rPr>
                <w:rFonts w:ascii="Courier New" w:hAnsi="Courier New" w:cs="Courier New"/>
                <w:color w:val="A31515"/>
                <w:sz w:val="20"/>
                <w:szCs w:val="20"/>
              </w:rPr>
              <w:t>item</w:t>
            </w:r>
            <w:r>
              <w:rPr>
                <w:rFonts w:ascii="Courier New" w:hAnsi="Courier New" w:cs="Courier New"/>
                <w:color w:val="0000FF"/>
                <w:sz w:val="20"/>
                <w:szCs w:val="20"/>
              </w:rPr>
              <w:t>&gt;</w:t>
            </w:r>
          </w:p>
          <w:p w:rsidR="00940889" w:rsidRDefault="00940889" w:rsidP="007B23C2">
            <w:pPr>
              <w:pStyle w:val="BodyText"/>
              <w:spacing w:before="120" w:after="120"/>
              <w:ind w:left="0"/>
              <w:jc w:val="left"/>
              <w:rPr>
                <w:rFonts w:ascii="Tahoma" w:hAnsi="Tahoma" w:cs="Tahoma"/>
                <w:sz w:val="16"/>
                <w:szCs w:val="16"/>
              </w:rPr>
            </w:pPr>
            <w:r>
              <w:rPr>
                <w:rFonts w:ascii="Courier New" w:hAnsi="Courier New" w:cs="Courier New"/>
                <w:color w:val="0000FF"/>
                <w:sz w:val="20"/>
                <w:szCs w:val="20"/>
              </w:rPr>
              <w:t>&lt;/</w:t>
            </w:r>
            <w:proofErr w:type="spellStart"/>
            <w:r>
              <w:rPr>
                <w:rFonts w:ascii="Courier New" w:hAnsi="Courier New" w:cs="Courier New"/>
                <w:color w:val="A31515"/>
                <w:sz w:val="20"/>
                <w:szCs w:val="20"/>
              </w:rPr>
              <w:t>rss</w:t>
            </w:r>
            <w:proofErr w:type="spellEnd"/>
            <w:r>
              <w:rPr>
                <w:rFonts w:ascii="Courier New" w:hAnsi="Courier New" w:cs="Courier New"/>
                <w:color w:val="0000FF"/>
                <w:sz w:val="20"/>
                <w:szCs w:val="20"/>
              </w:rPr>
              <w:t>&gt;</w:t>
            </w:r>
          </w:p>
        </w:tc>
      </w:tr>
      <w:tr w:rsidR="00940889" w:rsidRPr="00143920" w:rsidTr="007B23C2">
        <w:trPr>
          <w:trHeight w:val="397"/>
        </w:trPr>
        <w:tc>
          <w:tcPr>
            <w:tcW w:w="87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lastRenderedPageBreak/>
              <w:t>IIS-03-07</w:t>
            </w:r>
          </w:p>
        </w:tc>
        <w:tc>
          <w:tcPr>
            <w:tcW w:w="1466"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Core Element Set</w:t>
            </w:r>
          </w:p>
        </w:tc>
        <w:tc>
          <w:tcPr>
            <w:tcW w:w="4595"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 xml:space="preserve">The Core Element Set is </w:t>
            </w:r>
            <w:r w:rsidRPr="00BA6BB8">
              <w:rPr>
                <w:rFonts w:ascii="Tahoma" w:hAnsi="Tahoma" w:cs="Tahoma"/>
                <w:sz w:val="16"/>
                <w:szCs w:val="16"/>
              </w:rPr>
              <w:t xml:space="preserve">expressed using the nomenclature and </w:t>
            </w:r>
            <w:r>
              <w:rPr>
                <w:rFonts w:ascii="Tahoma" w:hAnsi="Tahoma" w:cs="Tahoma"/>
                <w:sz w:val="16"/>
                <w:szCs w:val="16"/>
              </w:rPr>
              <w:t xml:space="preserve">syntax of Dublin Core Metadata </w:t>
            </w:r>
          </w:p>
        </w:tc>
        <w:tc>
          <w:tcPr>
            <w:tcW w:w="1541"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sidRPr="00BA6BB8">
              <w:rPr>
                <w:rFonts w:ascii="Tahoma" w:hAnsi="Tahoma" w:cs="Tahoma"/>
                <w:sz w:val="16"/>
                <w:szCs w:val="16"/>
              </w:rPr>
              <w:t>ISO 15836</w:t>
            </w:r>
          </w:p>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Dublin Core</w:t>
            </w:r>
          </w:p>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OGC-CSW</w:t>
            </w:r>
          </w:p>
        </w:tc>
        <w:tc>
          <w:tcPr>
            <w:tcW w:w="113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940889" w:rsidRPr="00143920" w:rsidTr="007B23C2">
        <w:trPr>
          <w:trHeight w:val="397"/>
        </w:trPr>
        <w:tc>
          <w:tcPr>
            <w:tcW w:w="9614" w:type="dxa"/>
            <w:gridSpan w:val="5"/>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p>
          <w:tbl>
            <w:tblPr>
              <w:tblW w:w="9388" w:type="dxa"/>
              <w:tblLook w:val="04A0" w:firstRow="1" w:lastRow="0" w:firstColumn="1" w:lastColumn="0" w:noHBand="0" w:noVBand="1"/>
            </w:tblPr>
            <w:tblGrid>
              <w:gridCol w:w="1452"/>
              <w:gridCol w:w="1515"/>
              <w:gridCol w:w="1537"/>
              <w:gridCol w:w="3118"/>
              <w:gridCol w:w="1766"/>
            </w:tblGrid>
            <w:tr w:rsidR="00940889" w:rsidRPr="00475FDA" w:rsidTr="007B23C2">
              <w:trPr>
                <w:trHeight w:val="510"/>
              </w:trPr>
              <w:tc>
                <w:tcPr>
                  <w:tcW w:w="9388" w:type="dxa"/>
                  <w:gridSpan w:val="5"/>
                  <w:tcBorders>
                    <w:top w:val="single" w:sz="4" w:space="0" w:color="auto"/>
                    <w:left w:val="single" w:sz="4" w:space="0" w:color="auto"/>
                    <w:bottom w:val="single" w:sz="4" w:space="0" w:color="auto"/>
                    <w:right w:val="single" w:sz="4" w:space="0" w:color="auto"/>
                  </w:tcBorders>
                </w:tcPr>
                <w:p w:rsidR="00940889" w:rsidRDefault="00940889" w:rsidP="007B23C2">
                  <w:pPr>
                    <w:autoSpaceDE w:val="0"/>
                    <w:autoSpaceDN w:val="0"/>
                    <w:adjustRightInd w:val="0"/>
                    <w:spacing w:before="60" w:after="60" w:line="240" w:lineRule="auto"/>
                    <w:rPr>
                      <w:rFonts w:ascii="Tahoma" w:hAnsi="Tahoma" w:cs="Tahoma"/>
                      <w:b/>
                      <w:bCs/>
                      <w:color w:val="000000"/>
                      <w:sz w:val="14"/>
                      <w:szCs w:val="14"/>
                    </w:rPr>
                  </w:pPr>
                  <w:r>
                    <w:rPr>
                      <w:rFonts w:ascii="Tahoma" w:hAnsi="Tahoma" w:cs="Tahoma"/>
                      <w:b/>
                      <w:bCs/>
                      <w:color w:val="000000"/>
                      <w:sz w:val="14"/>
                      <w:szCs w:val="14"/>
                    </w:rPr>
                    <w:t xml:space="preserve">Table 6: </w:t>
                  </w:r>
                  <w:proofErr w:type="spellStart"/>
                  <w:r>
                    <w:rPr>
                      <w:rFonts w:ascii="Tahoma" w:hAnsi="Tahoma" w:cs="Tahoma"/>
                      <w:b/>
                      <w:bCs/>
                      <w:color w:val="000000"/>
                      <w:sz w:val="14"/>
                      <w:szCs w:val="14"/>
                    </w:rPr>
                    <w:t>CoGIS</w:t>
                  </w:r>
                  <w:proofErr w:type="spellEnd"/>
                  <w:r>
                    <w:rPr>
                      <w:rFonts w:ascii="Tahoma" w:hAnsi="Tahoma" w:cs="Tahoma"/>
                      <w:b/>
                      <w:bCs/>
                      <w:color w:val="000000"/>
                      <w:sz w:val="14"/>
                      <w:szCs w:val="14"/>
                    </w:rPr>
                    <w:t xml:space="preserve"> Search Service Interface Implementation</w:t>
                  </w:r>
                </w:p>
                <w:p w:rsidR="00940889" w:rsidRPr="002262D1" w:rsidRDefault="00940889" w:rsidP="007B23C2">
                  <w:pPr>
                    <w:autoSpaceDE w:val="0"/>
                    <w:autoSpaceDN w:val="0"/>
                    <w:adjustRightInd w:val="0"/>
                    <w:spacing w:before="60" w:after="60" w:line="240" w:lineRule="auto"/>
                    <w:rPr>
                      <w:rFonts w:ascii="Tahoma" w:hAnsi="Tahoma" w:cs="Tahoma"/>
                      <w:b/>
                      <w:bCs/>
                      <w:color w:val="000000"/>
                      <w:sz w:val="14"/>
                      <w:szCs w:val="14"/>
                    </w:rPr>
                  </w:pPr>
                  <w:r>
                    <w:rPr>
                      <w:rFonts w:ascii="Tahoma" w:hAnsi="Tahoma" w:cs="Tahoma"/>
                      <w:b/>
                      <w:bCs/>
                      <w:color w:val="000000"/>
                      <w:sz w:val="14"/>
                      <w:szCs w:val="14"/>
                    </w:rPr>
                    <w:t>Basic CSW Result Format</w:t>
                  </w:r>
                </w:p>
              </w:tc>
            </w:tr>
            <w:tr w:rsidR="00940889" w:rsidRPr="00475FDA" w:rsidTr="007B23C2">
              <w:trPr>
                <w:trHeight w:val="510"/>
              </w:trPr>
              <w:tc>
                <w:tcPr>
                  <w:tcW w:w="1301" w:type="dxa"/>
                  <w:tcBorders>
                    <w:top w:val="single" w:sz="4" w:space="0" w:color="auto"/>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b/>
                      <w:bCs/>
                      <w:color w:val="000000"/>
                      <w:sz w:val="18"/>
                      <w:szCs w:val="18"/>
                      <w:lang w:eastAsia="en-ZA"/>
                    </w:rPr>
                  </w:pPr>
                  <w:r>
                    <w:rPr>
                      <w:rFonts w:eastAsia="Times New Roman" w:cs="Times New Roman"/>
                      <w:b/>
                      <w:bCs/>
                      <w:color w:val="000000"/>
                      <w:sz w:val="18"/>
                      <w:szCs w:val="18"/>
                      <w:lang w:eastAsia="en-ZA"/>
                    </w:rPr>
                    <w:t>Tag Name</w:t>
                  </w:r>
                </w:p>
              </w:tc>
              <w:tc>
                <w:tcPr>
                  <w:tcW w:w="1537" w:type="dxa"/>
                  <w:tcBorders>
                    <w:top w:val="single" w:sz="4" w:space="0" w:color="auto"/>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b/>
                      <w:bCs/>
                      <w:color w:val="000000"/>
                      <w:sz w:val="18"/>
                      <w:szCs w:val="18"/>
                      <w:lang w:eastAsia="en-ZA"/>
                    </w:rPr>
                  </w:pPr>
                  <w:r w:rsidRPr="00475FDA">
                    <w:rPr>
                      <w:rFonts w:eastAsia="Times New Roman" w:cs="Times New Roman"/>
                      <w:b/>
                      <w:bCs/>
                      <w:color w:val="000000"/>
                      <w:sz w:val="18"/>
                      <w:szCs w:val="18"/>
                      <w:lang w:eastAsia="en-ZA"/>
                    </w:rPr>
                    <w:t xml:space="preserve">Dublin Core element name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b/>
                      <w:bCs/>
                      <w:color w:val="000000"/>
                      <w:sz w:val="18"/>
                      <w:szCs w:val="18"/>
                      <w:lang w:eastAsia="en-ZA"/>
                    </w:rPr>
                  </w:pPr>
                  <w:r w:rsidRPr="00475FDA">
                    <w:rPr>
                      <w:rFonts w:eastAsia="Times New Roman" w:cs="Times New Roman"/>
                      <w:b/>
                      <w:bCs/>
                      <w:color w:val="000000"/>
                      <w:sz w:val="18"/>
                      <w:szCs w:val="18"/>
                      <w:lang w:eastAsia="en-ZA"/>
                    </w:rPr>
                    <w:t xml:space="preserve">Term used in OGC </w:t>
                  </w:r>
                  <w:proofErr w:type="spellStart"/>
                  <w:r w:rsidRPr="00475FDA">
                    <w:rPr>
                      <w:rFonts w:eastAsia="Times New Roman" w:cs="Times New Roman"/>
                      <w:b/>
                      <w:bCs/>
                      <w:color w:val="000000"/>
                      <w:sz w:val="18"/>
                      <w:szCs w:val="18"/>
                      <w:lang w:eastAsia="en-ZA"/>
                    </w:rPr>
                    <w:t>queryables</w:t>
                  </w:r>
                  <w:proofErr w:type="spellEnd"/>
                  <w:r w:rsidRPr="00475FDA">
                    <w:rPr>
                      <w:rFonts w:eastAsia="Times New Roman" w:cs="Times New Roman"/>
                      <w:b/>
                      <w:bCs/>
                      <w:color w:val="000000"/>
                      <w:sz w:val="18"/>
                      <w:szCs w:val="18"/>
                      <w:lang w:eastAsia="en-ZA"/>
                    </w:rPr>
                    <w:t xml:space="preserve">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b/>
                      <w:bCs/>
                      <w:color w:val="000000"/>
                      <w:sz w:val="18"/>
                      <w:szCs w:val="18"/>
                      <w:lang w:eastAsia="en-ZA"/>
                    </w:rPr>
                  </w:pPr>
                  <w:r w:rsidRPr="00475FDA">
                    <w:rPr>
                      <w:rFonts w:eastAsia="Times New Roman" w:cs="Times New Roman"/>
                      <w:b/>
                      <w:bCs/>
                      <w:color w:val="000000"/>
                      <w:sz w:val="18"/>
                      <w:szCs w:val="18"/>
                      <w:lang w:eastAsia="en-ZA"/>
                    </w:rPr>
                    <w:t xml:space="preserve">Definition </w:t>
                  </w:r>
                </w:p>
              </w:tc>
              <w:tc>
                <w:tcPr>
                  <w:tcW w:w="1786"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b/>
                      <w:bCs/>
                      <w:color w:val="000000"/>
                      <w:sz w:val="18"/>
                      <w:szCs w:val="18"/>
                      <w:lang w:eastAsia="en-ZA"/>
                    </w:rPr>
                  </w:pPr>
                  <w:r w:rsidRPr="00475FDA">
                    <w:rPr>
                      <w:rFonts w:eastAsia="Times New Roman" w:cs="Times New Roman"/>
                      <w:b/>
                      <w:bCs/>
                      <w:color w:val="000000"/>
                      <w:sz w:val="18"/>
                      <w:szCs w:val="18"/>
                      <w:lang w:eastAsia="en-ZA"/>
                    </w:rPr>
                    <w:t xml:space="preserve">Data type </w:t>
                  </w:r>
                </w:p>
              </w:tc>
            </w:tr>
            <w:tr w:rsidR="00940889" w:rsidRPr="00475FDA" w:rsidTr="007B23C2">
              <w:trPr>
                <w:trHeight w:val="557"/>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dc:title</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title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Title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 name given to the resource. Also known as “Name”.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566"/>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dc:creator</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creator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An entity primarily responsible for making the content of the resource.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829"/>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dc:subject</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subject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Subject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 topic of the content of the resource. This is a place where a Topic Category or other taxonomy could be applied. </w:t>
                  </w:r>
                  <w:r w:rsidRPr="00DB3DF4">
                    <w:rPr>
                      <w:rFonts w:eastAsia="Times New Roman" w:cs="Times New Roman"/>
                      <w:color w:val="000000"/>
                      <w:sz w:val="18"/>
                      <w:szCs w:val="18"/>
                      <w:u w:val="single"/>
                      <w:lang w:eastAsia="en-ZA"/>
                    </w:rPr>
                    <w:t>Lists of keywords are supplied here.</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840"/>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dc:description</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description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Abstract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An account of the content of the resource. This is also known as the “Abstract” in other aspects of OGC, FGDC, and ISO metadata.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838"/>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dc:publisher</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publisher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An entity responsible for making the resource available. This would equate to the Distributor in ISO and FGDC metadata. </w:t>
                  </w:r>
                  <w:r>
                    <w:rPr>
                      <w:rFonts w:eastAsia="Times New Roman" w:cs="Times New Roman"/>
                      <w:color w:val="000000"/>
                      <w:sz w:val="18"/>
                      <w:szCs w:val="18"/>
                      <w:lang w:eastAsia="en-ZA"/>
                    </w:rPr>
                    <w:t>In portal terms, this is the custodian. Custodian value is used by preference.</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566"/>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dc:contributor</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contributor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An entity responsible for making contributions to the content of the resource.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560"/>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dc:date</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date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Modified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The date of a creation or update event of the catalogue record.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ISO-8601 date </w:t>
                  </w:r>
                </w:p>
              </w:tc>
            </w:tr>
            <w:tr w:rsidR="00940889" w:rsidRPr="00475FDA" w:rsidTr="007B23C2">
              <w:trPr>
                <w:trHeight w:val="554"/>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dc:type</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type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Type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The nature or genre of the content of the resource.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CodeList</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548"/>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dc:format</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format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Format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The physical or digital manifestation of the resource.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570"/>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dc:identifier</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identifier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Identifier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 unique reference to the record within the catalogue.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Identifier </w:t>
                  </w:r>
                </w:p>
              </w:tc>
            </w:tr>
            <w:tr w:rsidR="00940889" w:rsidRPr="00475FDA" w:rsidTr="007B23C2">
              <w:trPr>
                <w:trHeight w:val="550"/>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dc:source</w:t>
                  </w:r>
                  <w:proofErr w:type="spellEnd"/>
                  <w:r>
                    <w:rPr>
                      <w:rFonts w:eastAsia="Times New Roman" w:cs="Times New Roman"/>
                      <w:color w:val="000000"/>
                      <w:sz w:val="18"/>
                      <w:szCs w:val="18"/>
                      <w:lang w:eastAsia="en-ZA"/>
                    </w:rPr>
                    <w:t xml:space="preserve"> </w:t>
                  </w:r>
                  <w:proofErr w:type="spellStart"/>
                  <w:r>
                    <w:rPr>
                      <w:rFonts w:eastAsia="Times New Roman" w:cs="Times New Roman"/>
                      <w:color w:val="000000"/>
                      <w:sz w:val="18"/>
                      <w:szCs w:val="18"/>
                      <w:lang w:eastAsia="en-ZA"/>
                    </w:rPr>
                    <w:t>url</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source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Source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 reference to a resource from which the present resource is derived. </w:t>
                  </w:r>
                </w:p>
                <w:p w:rsidR="00940889"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url: value of the online resource.</w:t>
                  </w:r>
                </w:p>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Tag value: descriptor, such as “Online Resource”</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558"/>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dc:language</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language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 language of the intellectual content of the catalogue record.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1119"/>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Not implemented in Release 1</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relation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Association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The name of the relationship that exists between the resource described by this record and a related resource referenced using the </w:t>
                  </w:r>
                  <w:r w:rsidRPr="00475FDA">
                    <w:rPr>
                      <w:rFonts w:eastAsia="Times New Roman" w:cs="Times New Roman"/>
                      <w:i/>
                      <w:iCs/>
                      <w:color w:val="000000"/>
                      <w:sz w:val="18"/>
                      <w:szCs w:val="18"/>
                      <w:lang w:eastAsia="en-ZA"/>
                    </w:rPr>
                    <w:t xml:space="preserve">Source </w:t>
                  </w:r>
                  <w:r w:rsidRPr="00475FDA">
                    <w:rPr>
                      <w:rFonts w:eastAsia="Times New Roman" w:cs="Times New Roman"/>
                      <w:color w:val="000000"/>
                      <w:sz w:val="18"/>
                      <w:szCs w:val="18"/>
                      <w:lang w:eastAsia="en-ZA"/>
                    </w:rPr>
                    <w:t xml:space="preserve">or </w:t>
                  </w:r>
                  <w:proofErr w:type="spellStart"/>
                  <w:r w:rsidRPr="00475FDA">
                    <w:rPr>
                      <w:rFonts w:eastAsia="Times New Roman" w:cs="Times New Roman"/>
                      <w:i/>
                      <w:iCs/>
                      <w:color w:val="000000"/>
                      <w:sz w:val="18"/>
                      <w:szCs w:val="18"/>
                      <w:lang w:eastAsia="en-ZA"/>
                    </w:rPr>
                    <w:t>dc:source</w:t>
                  </w:r>
                  <w:proofErr w:type="spellEnd"/>
                  <w:r w:rsidRPr="00475FDA">
                    <w:rPr>
                      <w:rFonts w:eastAsia="Times New Roman" w:cs="Times New Roman"/>
                      <w:i/>
                      <w:iCs/>
                      <w:color w:val="000000"/>
                      <w:sz w:val="18"/>
                      <w:szCs w:val="18"/>
                      <w:lang w:eastAsia="en-ZA"/>
                    </w:rPr>
                    <w:t xml:space="preserve"> </w:t>
                  </w:r>
                  <w:r w:rsidRPr="00475FDA">
                    <w:rPr>
                      <w:rFonts w:eastAsia="Times New Roman" w:cs="Times New Roman"/>
                      <w:color w:val="000000"/>
                      <w:sz w:val="18"/>
                      <w:szCs w:val="18"/>
                      <w:lang w:eastAsia="en-ZA"/>
                    </w:rPr>
                    <w:t xml:space="preserve">property.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CodeList</w:t>
                  </w:r>
                  <w:proofErr w:type="spellEnd"/>
                  <w:r w:rsidRPr="00475FDA">
                    <w:rPr>
                      <w:rFonts w:eastAsia="Times New Roman" w:cs="Times New Roman"/>
                      <w:color w:val="000000"/>
                      <w:sz w:val="18"/>
                      <w:szCs w:val="18"/>
                      <w:lang w:eastAsia="en-ZA"/>
                    </w:rPr>
                    <w:t xml:space="preserve"> </w:t>
                  </w:r>
                </w:p>
              </w:tc>
            </w:tr>
            <w:tr w:rsidR="00940889" w:rsidRPr="00475FDA" w:rsidTr="007B23C2">
              <w:trPr>
                <w:trHeight w:val="765"/>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w:t>
                  </w:r>
                  <w:proofErr w:type="spellStart"/>
                  <w:r>
                    <w:rPr>
                      <w:rFonts w:eastAsia="Times New Roman" w:cs="Times New Roman"/>
                      <w:color w:val="000000"/>
                      <w:sz w:val="18"/>
                      <w:szCs w:val="18"/>
                      <w:lang w:eastAsia="en-ZA"/>
                    </w:rPr>
                    <w:t>dc:coverage</w:t>
                  </w:r>
                  <w:proofErr w:type="spellEnd"/>
                  <w:r>
                    <w:rPr>
                      <w:rFonts w:eastAsia="Times New Roman" w:cs="Times New Roman"/>
                      <w:color w:val="000000"/>
                      <w:sz w:val="18"/>
                      <w:szCs w:val="18"/>
                      <w:lang w:eastAsia="en-ZA"/>
                    </w:rPr>
                    <w:t>&gt;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coverage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 </w:t>
                  </w:r>
                  <w:proofErr w:type="spellStart"/>
                  <w:r w:rsidRPr="00475FDA">
                    <w:rPr>
                      <w:rFonts w:eastAsia="Times New Roman" w:cs="Times New Roman"/>
                      <w:color w:val="000000"/>
                      <w:sz w:val="18"/>
                      <w:szCs w:val="18"/>
                      <w:lang w:eastAsia="en-ZA"/>
                    </w:rPr>
                    <w:t>BoundingBox</w:t>
                  </w:r>
                  <w:proofErr w:type="spellEnd"/>
                </w:p>
              </w:tc>
              <w:tc>
                <w:tcPr>
                  <w:tcW w:w="3210" w:type="dxa"/>
                  <w:tcBorders>
                    <w:top w:val="single" w:sz="4" w:space="0" w:color="auto"/>
                    <w:left w:val="nil"/>
                    <w:bottom w:val="single" w:sz="4" w:space="0" w:color="auto"/>
                    <w:right w:val="single" w:sz="4" w:space="0" w:color="000000"/>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The spatial extent or scope of the content of the resource. </w:t>
                  </w:r>
                </w:p>
              </w:tc>
            </w:tr>
            <w:tr w:rsidR="00940889" w:rsidRPr="00475FDA" w:rsidTr="007B23C2">
              <w:trPr>
                <w:trHeight w:val="495"/>
              </w:trPr>
              <w:tc>
                <w:tcPr>
                  <w:tcW w:w="1301" w:type="dxa"/>
                  <w:tcBorders>
                    <w:top w:val="nil"/>
                    <w:left w:val="single" w:sz="4" w:space="0" w:color="auto"/>
                    <w:bottom w:val="single" w:sz="4" w:space="0" w:color="auto"/>
                    <w:right w:val="single" w:sz="4" w:space="0" w:color="auto"/>
                  </w:tcBorders>
                </w:tcPr>
                <w:p w:rsidR="00940889" w:rsidRPr="00475FDA" w:rsidRDefault="00940889" w:rsidP="007B23C2">
                  <w:pPr>
                    <w:spacing w:after="0" w:line="240" w:lineRule="auto"/>
                    <w:rPr>
                      <w:rFonts w:eastAsia="Times New Roman" w:cs="Times New Roman"/>
                      <w:color w:val="000000"/>
                      <w:sz w:val="18"/>
                      <w:szCs w:val="18"/>
                      <w:lang w:eastAsia="en-ZA"/>
                    </w:rPr>
                  </w:pPr>
                  <w:r>
                    <w:rPr>
                      <w:rFonts w:eastAsia="Times New Roman" w:cs="Times New Roman"/>
                      <w:color w:val="000000"/>
                      <w:sz w:val="18"/>
                      <w:szCs w:val="18"/>
                      <w:lang w:eastAsia="en-ZA"/>
                    </w:rPr>
                    <w:t>&lt;dc: rights&gt;</w:t>
                  </w:r>
                </w:p>
              </w:tc>
              <w:tc>
                <w:tcPr>
                  <w:tcW w:w="1537" w:type="dxa"/>
                  <w:tcBorders>
                    <w:top w:val="nil"/>
                    <w:left w:val="single" w:sz="4" w:space="0" w:color="auto"/>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rights </w:t>
                  </w:r>
                </w:p>
              </w:tc>
              <w:tc>
                <w:tcPr>
                  <w:tcW w:w="1554"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 </w:t>
                  </w:r>
                </w:p>
              </w:tc>
              <w:tc>
                <w:tcPr>
                  <w:tcW w:w="3210" w:type="dxa"/>
                  <w:tcBorders>
                    <w:top w:val="single" w:sz="4" w:space="0" w:color="auto"/>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r w:rsidRPr="00475FDA">
                    <w:rPr>
                      <w:rFonts w:eastAsia="Times New Roman" w:cs="Times New Roman"/>
                      <w:color w:val="000000"/>
                      <w:sz w:val="18"/>
                      <w:szCs w:val="18"/>
                      <w:lang w:eastAsia="en-ZA"/>
                    </w:rPr>
                    <w:t xml:space="preserve">Information about rights held in and over the resource. </w:t>
                  </w:r>
                </w:p>
              </w:tc>
              <w:tc>
                <w:tcPr>
                  <w:tcW w:w="1786" w:type="dxa"/>
                  <w:tcBorders>
                    <w:top w:val="nil"/>
                    <w:left w:val="nil"/>
                    <w:bottom w:val="single" w:sz="4" w:space="0" w:color="auto"/>
                    <w:right w:val="single" w:sz="4" w:space="0" w:color="auto"/>
                  </w:tcBorders>
                  <w:shd w:val="clear" w:color="auto" w:fill="auto"/>
                  <w:hideMark/>
                </w:tcPr>
                <w:p w:rsidR="00940889" w:rsidRPr="00475FDA" w:rsidRDefault="00940889" w:rsidP="007B23C2">
                  <w:pPr>
                    <w:spacing w:after="0" w:line="240" w:lineRule="auto"/>
                    <w:rPr>
                      <w:rFonts w:eastAsia="Times New Roman" w:cs="Times New Roman"/>
                      <w:color w:val="000000"/>
                      <w:sz w:val="18"/>
                      <w:szCs w:val="18"/>
                      <w:lang w:eastAsia="en-ZA"/>
                    </w:rPr>
                  </w:pPr>
                  <w:proofErr w:type="spellStart"/>
                  <w:r w:rsidRPr="00475FDA">
                    <w:rPr>
                      <w:rFonts w:eastAsia="Times New Roman" w:cs="Times New Roman"/>
                      <w:color w:val="000000"/>
                      <w:sz w:val="18"/>
                      <w:szCs w:val="18"/>
                      <w:lang w:eastAsia="en-ZA"/>
                    </w:rPr>
                    <w:t>CharacterString</w:t>
                  </w:r>
                  <w:proofErr w:type="spellEnd"/>
                  <w:r w:rsidRPr="00475FDA">
                    <w:rPr>
                      <w:rFonts w:eastAsia="Times New Roman" w:cs="Times New Roman"/>
                      <w:color w:val="000000"/>
                      <w:sz w:val="18"/>
                      <w:szCs w:val="18"/>
                      <w:lang w:eastAsia="en-ZA"/>
                    </w:rPr>
                    <w:t xml:space="preserve"> </w:t>
                  </w:r>
                </w:p>
              </w:tc>
            </w:tr>
          </w:tbl>
          <w:p w:rsidR="00940889" w:rsidRDefault="00940889" w:rsidP="007B23C2">
            <w:pPr>
              <w:pStyle w:val="BodyText"/>
              <w:spacing w:before="120" w:after="120"/>
              <w:ind w:left="0"/>
              <w:jc w:val="left"/>
              <w:rPr>
                <w:rFonts w:ascii="Tahoma" w:hAnsi="Tahoma" w:cs="Tahoma"/>
                <w:sz w:val="16"/>
                <w:szCs w:val="16"/>
              </w:rPr>
            </w:pPr>
          </w:p>
        </w:tc>
      </w:tr>
      <w:tr w:rsidR="00940889" w:rsidRPr="00143920" w:rsidTr="007B23C2">
        <w:trPr>
          <w:trHeight w:val="397"/>
        </w:trPr>
        <w:tc>
          <w:tcPr>
            <w:tcW w:w="9614" w:type="dxa"/>
            <w:gridSpan w:val="5"/>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r>
              <w:rPr>
                <w:rFonts w:ascii="Tahoma" w:hAnsi="Tahoma" w:cs="Tahoma"/>
                <w:sz w:val="16"/>
                <w:szCs w:val="16"/>
              </w:rPr>
              <w:t>Example Output Below</w:t>
            </w:r>
          </w:p>
        </w:tc>
      </w:tr>
      <w:tr w:rsidR="00940889" w:rsidRPr="00143920" w:rsidTr="007B23C2">
        <w:trPr>
          <w:trHeight w:val="397"/>
        </w:trPr>
        <w:tc>
          <w:tcPr>
            <w:tcW w:w="9614" w:type="dxa"/>
            <w:gridSpan w:val="5"/>
            <w:tcBorders>
              <w:top w:val="dotted" w:sz="4" w:space="0" w:color="auto"/>
              <w:bottom w:val="dotted" w:sz="4" w:space="0" w:color="auto"/>
            </w:tcBorders>
          </w:tcPr>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r>
              <w:rPr>
                <w:rFonts w:ascii="Courier New" w:hAnsi="Courier New" w:cs="Courier New"/>
                <w:color w:val="A31515"/>
                <w:sz w:val="20"/>
                <w:szCs w:val="20"/>
              </w:rPr>
              <w:t>xml</w:t>
            </w:r>
            <w:r>
              <w:rPr>
                <w:rFonts w:ascii="Courier New" w:hAnsi="Courier New" w:cs="Courier New"/>
                <w:sz w:val="20"/>
                <w:szCs w:val="20"/>
              </w:rPr>
              <w:t xml:space="preserve"> </w:t>
            </w:r>
            <w:r>
              <w:rPr>
                <w:rFonts w:ascii="Courier New" w:hAnsi="Courier New" w:cs="Courier New"/>
                <w:color w:val="000080"/>
                <w:sz w:val="20"/>
                <w:szCs w:val="20"/>
              </w:rPr>
              <w:t>version="1.0"</w:t>
            </w:r>
            <w:r>
              <w:rPr>
                <w:rFonts w:ascii="Courier New" w:hAnsi="Courier New" w:cs="Courier New"/>
                <w:sz w:val="20"/>
                <w:szCs w:val="20"/>
              </w:rPr>
              <w:t xml:space="preserve"> </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simpledc</w:t>
            </w:r>
            <w:proofErr w:type="spellEnd"/>
            <w:r>
              <w:rPr>
                <w:rFonts w:ascii="Courier New" w:hAnsi="Courier New" w:cs="Courier New"/>
                <w:sz w:val="20"/>
                <w:szCs w:val="20"/>
              </w:rPr>
              <w:t xml:space="preserve"> </w:t>
            </w:r>
            <w:proofErr w:type="spellStart"/>
            <w:r>
              <w:rPr>
                <w:rFonts w:ascii="Courier New" w:hAnsi="Courier New" w:cs="Courier New"/>
                <w:color w:val="FF0000"/>
                <w:sz w:val="20"/>
                <w:szCs w:val="20"/>
              </w:rPr>
              <w:t>xmlns:dc</w:t>
            </w:r>
            <w:proofErr w:type="spellEnd"/>
            <w:r>
              <w:rPr>
                <w:rFonts w:ascii="Courier New" w:hAnsi="Courier New" w:cs="Courier New"/>
                <w:color w:val="000000"/>
                <w:sz w:val="20"/>
                <w:szCs w:val="20"/>
              </w:rPr>
              <w:t>="</w:t>
            </w:r>
            <w:r>
              <w:rPr>
                <w:rFonts w:ascii="Courier New" w:hAnsi="Courier New" w:cs="Courier New"/>
                <w:color w:val="0000FF"/>
                <w:sz w:val="20"/>
                <w:szCs w:val="20"/>
              </w:rPr>
              <w:t>http://purl.org/dc/elements/1.1/</w:t>
            </w:r>
            <w:r>
              <w:rPr>
                <w:rFonts w:ascii="Courier New" w:hAnsi="Courier New" w:cs="Courier New"/>
                <w:color w:val="000000"/>
                <w:sz w:val="20"/>
                <w:szCs w:val="20"/>
              </w:rPr>
              <w:t>"</w:t>
            </w:r>
            <w:r>
              <w:rPr>
                <w:rFonts w:ascii="Courier New" w:hAnsi="Courier New" w:cs="Courier New"/>
                <w:sz w:val="20"/>
                <w:szCs w:val="20"/>
              </w:rPr>
              <w:t xml:space="preserve"> </w:t>
            </w:r>
            <w:proofErr w:type="spellStart"/>
            <w:r>
              <w:rPr>
                <w:rFonts w:ascii="Courier New" w:hAnsi="Courier New" w:cs="Courier New"/>
                <w:color w:val="FF0000"/>
                <w:sz w:val="20"/>
                <w:szCs w:val="20"/>
              </w:rPr>
              <w:lastRenderedPageBreak/>
              <w:t>xmlns:dct</w:t>
            </w:r>
            <w:proofErr w:type="spellEnd"/>
            <w:r>
              <w:rPr>
                <w:rFonts w:ascii="Courier New" w:hAnsi="Courier New" w:cs="Courier New"/>
                <w:color w:val="000000"/>
                <w:sz w:val="20"/>
                <w:szCs w:val="20"/>
              </w:rPr>
              <w:t>="</w:t>
            </w:r>
            <w:r>
              <w:rPr>
                <w:rFonts w:ascii="Courier New" w:hAnsi="Courier New" w:cs="Courier New"/>
                <w:color w:val="0000FF"/>
                <w:sz w:val="20"/>
                <w:szCs w:val="20"/>
              </w:rPr>
              <w:t>http://purl.org/dc/terms/</w:t>
            </w:r>
            <w:r>
              <w:rPr>
                <w:rFonts w:ascii="Courier New" w:hAnsi="Courier New" w:cs="Courier New"/>
                <w:color w:val="000000"/>
                <w:sz w:val="20"/>
                <w:szCs w:val="20"/>
              </w:rPr>
              <w:t>"</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dc:title</w:t>
            </w:r>
            <w:proofErr w:type="spellEnd"/>
            <w:r>
              <w:rPr>
                <w:rFonts w:ascii="Courier New" w:hAnsi="Courier New" w:cs="Courier New"/>
                <w:color w:val="0000FF"/>
                <w:sz w:val="20"/>
                <w:szCs w:val="20"/>
              </w:rPr>
              <w:t>&gt;</w:t>
            </w:r>
            <w:r>
              <w:rPr>
                <w:rFonts w:ascii="Courier New" w:hAnsi="Courier New" w:cs="Courier New"/>
                <w:color w:val="000000"/>
                <w:sz w:val="20"/>
                <w:szCs w:val="20"/>
              </w:rPr>
              <w:t>Meta-Data Implementation in Environmental Sciences</w:t>
            </w:r>
            <w:r>
              <w:rPr>
                <w:rFonts w:ascii="Courier New" w:hAnsi="Courier New" w:cs="Courier New"/>
                <w:color w:val="0000FF"/>
                <w:sz w:val="20"/>
                <w:szCs w:val="20"/>
              </w:rPr>
              <w:t>&lt;/</w:t>
            </w:r>
            <w:proofErr w:type="spellStart"/>
            <w:r>
              <w:rPr>
                <w:rFonts w:ascii="Courier New" w:hAnsi="Courier New" w:cs="Courier New"/>
                <w:color w:val="A31515"/>
                <w:sz w:val="20"/>
                <w:szCs w:val="20"/>
              </w:rPr>
              <w:t>dc:title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dc:creator</w:t>
            </w:r>
            <w:proofErr w:type="spellEnd"/>
            <w:r>
              <w:rPr>
                <w:rFonts w:ascii="Courier New" w:hAnsi="Courier New" w:cs="Courier New"/>
                <w:color w:val="0000FF"/>
                <w:sz w:val="20"/>
                <w:szCs w:val="20"/>
              </w:rPr>
              <w:t>&gt;</w:t>
            </w:r>
            <w:r>
              <w:rPr>
                <w:rFonts w:ascii="Courier New" w:hAnsi="Courier New" w:cs="Courier New"/>
                <w:color w:val="000000"/>
                <w:sz w:val="20"/>
                <w:szCs w:val="20"/>
              </w:rPr>
              <w:t>Wim Hugo</w:t>
            </w:r>
            <w:r>
              <w:rPr>
                <w:rFonts w:ascii="Courier New" w:hAnsi="Courier New" w:cs="Courier New"/>
                <w:color w:val="0000FF"/>
                <w:sz w:val="20"/>
                <w:szCs w:val="20"/>
              </w:rPr>
              <w:t>&lt;/</w:t>
            </w:r>
            <w:proofErr w:type="spellStart"/>
            <w:r>
              <w:rPr>
                <w:rFonts w:ascii="Courier New" w:hAnsi="Courier New" w:cs="Courier New"/>
                <w:color w:val="A31515"/>
                <w:sz w:val="20"/>
                <w:szCs w:val="20"/>
              </w:rPr>
              <w:t>dc:creator</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dc:subject</w:t>
            </w:r>
            <w:proofErr w:type="spellEnd"/>
            <w:r>
              <w:rPr>
                <w:rFonts w:ascii="Courier New" w:hAnsi="Courier New" w:cs="Courier New"/>
                <w:color w:val="0000FF"/>
                <w:sz w:val="20"/>
                <w:szCs w:val="20"/>
              </w:rPr>
              <w:t>&gt;</w:t>
            </w:r>
            <w:r>
              <w:rPr>
                <w:rFonts w:ascii="Courier New" w:hAnsi="Courier New" w:cs="Courier New"/>
                <w:color w:val="000000"/>
                <w:sz w:val="20"/>
                <w:szCs w:val="20"/>
              </w:rPr>
              <w:t>ant worm meta-data</w:t>
            </w:r>
            <w:r>
              <w:rPr>
                <w:rFonts w:ascii="Courier New" w:hAnsi="Courier New" w:cs="Courier New"/>
                <w:color w:val="0000FF"/>
                <w:sz w:val="20"/>
                <w:szCs w:val="20"/>
              </w:rPr>
              <w:t>&lt;/</w:t>
            </w:r>
            <w:proofErr w:type="spellStart"/>
            <w:r>
              <w:rPr>
                <w:rFonts w:ascii="Courier New" w:hAnsi="Courier New" w:cs="Courier New"/>
                <w:color w:val="A31515"/>
                <w:sz w:val="20"/>
                <w:szCs w:val="20"/>
              </w:rPr>
              <w:t>dc:subject</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dc:description</w:t>
            </w:r>
            <w:proofErr w:type="spellEnd"/>
            <w:r>
              <w:rPr>
                <w:rFonts w:ascii="Courier New" w:hAnsi="Courier New" w:cs="Courier New"/>
                <w:color w:val="0000FF"/>
                <w:sz w:val="20"/>
                <w:szCs w:val="20"/>
              </w:rPr>
              <w:t>&gt;</w:t>
            </w:r>
            <w:r>
              <w:rPr>
                <w:rFonts w:ascii="Courier New" w:hAnsi="Courier New" w:cs="Courier New"/>
                <w:color w:val="000000"/>
                <w:sz w:val="20"/>
                <w:szCs w:val="20"/>
              </w:rPr>
              <w:t>Meta-data, as a means of describing knowledge for improved future use, is becoming an integral part of scientific endeavour, and brings obvious benefits. There are, however, several issues, both practical and philosophical, with its implementation, and the experience of the South African Earth Observation Network (SAEON) in implementing meta-data standards for the environmental sciences domain serves as a useful case study. This experience is used to generalize a set of checkpoints, questions, and a roadmap that may be useful for wider implementation in other domains.</w:t>
            </w:r>
            <w:r>
              <w:rPr>
                <w:rFonts w:ascii="Courier New" w:hAnsi="Courier New" w:cs="Courier New"/>
                <w:sz w:val="20"/>
                <w:szCs w:val="20"/>
              </w:rPr>
              <w:t>&lt;/</w:t>
            </w:r>
            <w:proofErr w:type="spellStart"/>
            <w:r>
              <w:rPr>
                <w:rFonts w:ascii="Courier New" w:hAnsi="Courier New" w:cs="Courier New"/>
                <w:sz w:val="20"/>
                <w:szCs w:val="20"/>
              </w:rPr>
              <w:t>dc:description</w:t>
            </w:r>
            <w:proofErr w:type="spellEnd"/>
            <w:r>
              <w:rPr>
                <w:rFonts w:ascii="Courier New" w:hAnsi="Courier New" w:cs="Courier New"/>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dc:publisher</w:t>
            </w:r>
            <w:proofErr w:type="spellEnd"/>
            <w:r>
              <w:rPr>
                <w:rFonts w:ascii="Courier New" w:hAnsi="Courier New" w:cs="Courier New"/>
                <w:color w:val="0000FF"/>
                <w:sz w:val="20"/>
                <w:szCs w:val="20"/>
              </w:rPr>
              <w:t>&gt;</w:t>
            </w:r>
            <w:r>
              <w:rPr>
                <w:rFonts w:ascii="Courier New" w:hAnsi="Courier New" w:cs="Courier New"/>
                <w:color w:val="000000"/>
                <w:sz w:val="20"/>
                <w:szCs w:val="20"/>
              </w:rPr>
              <w:t>NRF</w:t>
            </w:r>
            <w:r>
              <w:rPr>
                <w:rFonts w:ascii="Courier New" w:hAnsi="Courier New" w:cs="Courier New"/>
                <w:color w:val="0000FF"/>
                <w:sz w:val="20"/>
                <w:szCs w:val="20"/>
              </w:rPr>
              <w:t>&lt;/</w:t>
            </w:r>
            <w:proofErr w:type="spellStart"/>
            <w:r>
              <w:rPr>
                <w:rFonts w:ascii="Courier New" w:hAnsi="Courier New" w:cs="Courier New"/>
                <w:color w:val="A31515"/>
                <w:sz w:val="20"/>
                <w:szCs w:val="20"/>
              </w:rPr>
              <w:t>dc:publisher</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dc:contributor</w:t>
            </w:r>
            <w:proofErr w:type="spellEnd"/>
            <w:r>
              <w:rPr>
                <w:rFonts w:ascii="Courier New" w:hAnsi="Courier New" w:cs="Courier New"/>
                <w:color w:val="0000FF"/>
                <w:sz w:val="20"/>
                <w:szCs w:val="20"/>
              </w:rPr>
              <w:t>&gt;</w:t>
            </w:r>
            <w:r>
              <w:rPr>
                <w:rFonts w:ascii="Courier New" w:hAnsi="Courier New" w:cs="Courier New"/>
                <w:color w:val="000000"/>
                <w:sz w:val="20"/>
                <w:szCs w:val="20"/>
              </w:rPr>
              <w:t>Wim Hugo</w:t>
            </w:r>
            <w:r>
              <w:rPr>
                <w:rFonts w:ascii="Courier New" w:hAnsi="Courier New" w:cs="Courier New"/>
                <w:color w:val="0000FF"/>
                <w:sz w:val="20"/>
                <w:szCs w:val="20"/>
              </w:rPr>
              <w:t>&lt;/</w:t>
            </w:r>
            <w:proofErr w:type="spellStart"/>
            <w:r>
              <w:rPr>
                <w:rFonts w:ascii="Courier New" w:hAnsi="Courier New" w:cs="Courier New"/>
                <w:color w:val="A31515"/>
                <w:sz w:val="20"/>
                <w:szCs w:val="20"/>
              </w:rPr>
              <w:t>dc:contributor</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dc:date</w:t>
            </w:r>
            <w:proofErr w:type="spellEnd"/>
            <w:r>
              <w:rPr>
                <w:rFonts w:ascii="Courier New" w:hAnsi="Courier New" w:cs="Courier New"/>
                <w:color w:val="0000FF"/>
                <w:sz w:val="20"/>
                <w:szCs w:val="20"/>
              </w:rPr>
              <w:t>&gt;</w:t>
            </w:r>
            <w:r>
              <w:rPr>
                <w:rFonts w:ascii="Courier New" w:hAnsi="Courier New" w:cs="Courier New"/>
                <w:color w:val="000000"/>
                <w:sz w:val="20"/>
                <w:szCs w:val="20"/>
              </w:rPr>
              <w:t>20090520</w:t>
            </w:r>
            <w:r>
              <w:rPr>
                <w:rFonts w:ascii="Courier New" w:hAnsi="Courier New" w:cs="Courier New"/>
                <w:color w:val="0000FF"/>
                <w:sz w:val="20"/>
                <w:szCs w:val="20"/>
              </w:rPr>
              <w:t>&lt;/</w:t>
            </w:r>
            <w:proofErr w:type="spellStart"/>
            <w:r>
              <w:rPr>
                <w:rFonts w:ascii="Courier New" w:hAnsi="Courier New" w:cs="Courier New"/>
                <w:color w:val="A31515"/>
                <w:sz w:val="20"/>
                <w:szCs w:val="20"/>
              </w:rPr>
              <w:t>dc:date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dc:type</w:t>
            </w:r>
            <w:proofErr w:type="spellEnd"/>
            <w:r>
              <w:rPr>
                <w:rFonts w:ascii="Courier New" w:hAnsi="Courier New" w:cs="Courier New"/>
                <w:color w:val="0000FF"/>
                <w:sz w:val="20"/>
                <w:szCs w:val="20"/>
              </w:rPr>
              <w:t>&gt;</w:t>
            </w:r>
            <w:r>
              <w:rPr>
                <w:rFonts w:ascii="Courier New" w:hAnsi="Courier New" w:cs="Courier New"/>
                <w:color w:val="000000"/>
                <w:sz w:val="20"/>
                <w:szCs w:val="20"/>
              </w:rPr>
              <w:t>Text</w:t>
            </w:r>
            <w:r>
              <w:rPr>
                <w:rFonts w:ascii="Courier New" w:hAnsi="Courier New" w:cs="Courier New"/>
                <w:color w:val="0000FF"/>
                <w:sz w:val="20"/>
                <w:szCs w:val="20"/>
              </w:rPr>
              <w:t>&lt;/</w:t>
            </w:r>
            <w:proofErr w:type="spellStart"/>
            <w:r>
              <w:rPr>
                <w:rFonts w:ascii="Courier New" w:hAnsi="Courier New" w:cs="Courier New"/>
                <w:color w:val="A31515"/>
                <w:sz w:val="20"/>
                <w:szCs w:val="20"/>
              </w:rPr>
              <w:t>dc:type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dc:format</w:t>
            </w:r>
            <w:proofErr w:type="spellEnd"/>
            <w:r>
              <w:rPr>
                <w:rFonts w:ascii="Courier New" w:hAnsi="Courier New" w:cs="Courier New"/>
                <w:color w:val="0000FF"/>
                <w:sz w:val="20"/>
                <w:szCs w:val="20"/>
              </w:rPr>
              <w:t>&gt;</w:t>
            </w:r>
            <w:r>
              <w:rPr>
                <w:rFonts w:ascii="Courier New" w:hAnsi="Courier New" w:cs="Courier New"/>
                <w:color w:val="000000"/>
                <w:sz w:val="20"/>
                <w:szCs w:val="20"/>
              </w:rPr>
              <w:t>PDF</w:t>
            </w:r>
            <w:r>
              <w:rPr>
                <w:rFonts w:ascii="Courier New" w:hAnsi="Courier New" w:cs="Courier New"/>
                <w:color w:val="0000FF"/>
                <w:sz w:val="20"/>
                <w:szCs w:val="20"/>
              </w:rPr>
              <w:t>&lt;/</w:t>
            </w:r>
            <w:proofErr w:type="spellStart"/>
            <w:r>
              <w:rPr>
                <w:rFonts w:ascii="Courier New" w:hAnsi="Courier New" w:cs="Courier New"/>
                <w:color w:val="A31515"/>
                <w:sz w:val="20"/>
                <w:szCs w:val="20"/>
              </w:rPr>
              <w:t>dc:format</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r>
              <w:rPr>
                <w:rFonts w:ascii="Courier New" w:hAnsi="Courier New" w:cs="Courier New"/>
                <w:color w:val="A31515"/>
                <w:sz w:val="20"/>
                <w:szCs w:val="20"/>
              </w:rPr>
              <w:t>dc:identifier</w:t>
            </w:r>
            <w:r>
              <w:rPr>
                <w:rFonts w:ascii="Courier New" w:hAnsi="Courier New" w:cs="Courier New"/>
                <w:color w:val="0000FF"/>
                <w:sz w:val="20"/>
                <w:szCs w:val="20"/>
              </w:rPr>
              <w:t>&gt;</w:t>
            </w:r>
            <w:r>
              <w:rPr>
                <w:rFonts w:ascii="Courier New" w:hAnsi="Courier New" w:cs="Courier New"/>
                <w:color w:val="000000"/>
                <w:sz w:val="20"/>
                <w:szCs w:val="20"/>
              </w:rPr>
              <w:t>3ef3a7bb-2c27-49c9-8fa7-c7527438396a</w:t>
            </w:r>
            <w:r>
              <w:rPr>
                <w:rFonts w:ascii="Courier New" w:hAnsi="Courier New" w:cs="Courier New"/>
                <w:color w:val="0000FF"/>
                <w:sz w:val="20"/>
                <w:szCs w:val="20"/>
              </w:rPr>
              <w:t>&lt;/</w:t>
            </w:r>
            <w:r>
              <w:rPr>
                <w:rFonts w:ascii="Courier New" w:hAnsi="Courier New" w:cs="Courier New"/>
                <w:color w:val="A31515"/>
                <w:sz w:val="20"/>
                <w:szCs w:val="20"/>
              </w:rPr>
              <w:t>dc:identifier</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dc:source</w:t>
            </w:r>
            <w:proofErr w:type="spellEnd"/>
            <w:r>
              <w:rPr>
                <w:rFonts w:ascii="Courier New" w:hAnsi="Courier New" w:cs="Courier New"/>
                <w:color w:val="0000FF"/>
                <w:sz w:val="20"/>
                <w:szCs w:val="20"/>
              </w:rPr>
              <w:t>&gt;</w:t>
            </w:r>
            <w:r>
              <w:rPr>
                <w:rFonts w:ascii="Courier New" w:hAnsi="Courier New" w:cs="Courier New"/>
                <w:color w:val="000000"/>
                <w:sz w:val="20"/>
                <w:szCs w:val="20"/>
              </w:rPr>
              <w:t>http://www.mbv.co.za</w:t>
            </w:r>
            <w:r>
              <w:rPr>
                <w:rFonts w:ascii="Courier New" w:hAnsi="Courier New" w:cs="Courier New"/>
                <w:color w:val="0000FF"/>
                <w:sz w:val="20"/>
                <w:szCs w:val="20"/>
              </w:rPr>
              <w:t>&lt;/</w:t>
            </w:r>
            <w:r>
              <w:rPr>
                <w:rFonts w:ascii="Courier New" w:hAnsi="Courier New" w:cs="Courier New"/>
                <w:color w:val="A31515"/>
                <w:sz w:val="20"/>
                <w:szCs w:val="20"/>
              </w:rPr>
              <w:t>dc:source</w:t>
            </w:r>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dc:language</w:t>
            </w:r>
            <w:proofErr w:type="spellEnd"/>
            <w:r>
              <w:rPr>
                <w:rFonts w:ascii="Courier New" w:hAnsi="Courier New" w:cs="Courier New"/>
                <w:color w:val="0000FF"/>
                <w:sz w:val="20"/>
                <w:szCs w:val="20"/>
              </w:rPr>
              <w:t>&gt;</w:t>
            </w:r>
            <w:proofErr w:type="spellStart"/>
            <w:r>
              <w:rPr>
                <w:rFonts w:ascii="Courier New" w:hAnsi="Courier New" w:cs="Courier New"/>
                <w:color w:val="000000"/>
                <w:sz w:val="20"/>
                <w:szCs w:val="20"/>
              </w:rPr>
              <w:t>eng</w:t>
            </w:r>
            <w:proofErr w:type="spellEnd"/>
            <w:r>
              <w:rPr>
                <w:rFonts w:ascii="Courier New" w:hAnsi="Courier New" w:cs="Courier New"/>
                <w:color w:val="0000FF"/>
                <w:sz w:val="20"/>
                <w:szCs w:val="20"/>
              </w:rPr>
              <w:t>&lt;/</w:t>
            </w:r>
            <w:proofErr w:type="spellStart"/>
            <w:r>
              <w:rPr>
                <w:rFonts w:ascii="Courier New" w:hAnsi="Courier New" w:cs="Courier New"/>
                <w:color w:val="A31515"/>
                <w:sz w:val="20"/>
                <w:szCs w:val="20"/>
              </w:rPr>
              <w:t>dc:language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dc:relation</w:t>
            </w:r>
            <w:proofErr w:type="spellEnd"/>
            <w:r>
              <w:rPr>
                <w:rFonts w:ascii="Courier New" w:hAnsi="Courier New" w:cs="Courier New"/>
                <w:color w:val="0000FF"/>
                <w:sz w:val="20"/>
                <w:szCs w:val="20"/>
              </w:rPr>
              <w:t>&gt;</w:t>
            </w:r>
            <w:r>
              <w:rPr>
                <w:rFonts w:ascii="Courier New" w:hAnsi="Courier New" w:cs="Courier New"/>
                <w:color w:val="000000"/>
                <w:sz w:val="20"/>
                <w:szCs w:val="20"/>
              </w:rPr>
              <w:t>None</w:t>
            </w:r>
            <w:r>
              <w:rPr>
                <w:rFonts w:ascii="Courier New" w:hAnsi="Courier New" w:cs="Courier New"/>
                <w:color w:val="0000FF"/>
                <w:sz w:val="20"/>
                <w:szCs w:val="20"/>
              </w:rPr>
              <w:t>&lt;/</w:t>
            </w:r>
            <w:proofErr w:type="spellStart"/>
            <w:r>
              <w:rPr>
                <w:rFonts w:ascii="Courier New" w:hAnsi="Courier New" w:cs="Courier New"/>
                <w:color w:val="A31515"/>
                <w:sz w:val="20"/>
                <w:szCs w:val="20"/>
              </w:rPr>
              <w:t>dc:relation</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dc:coverage</w:t>
            </w:r>
            <w:proofErr w:type="spellEnd"/>
            <w:r>
              <w:rPr>
                <w:rFonts w:ascii="Courier New" w:hAnsi="Courier New" w:cs="Courier New"/>
                <w:color w:val="0000FF"/>
                <w:sz w:val="20"/>
                <w:szCs w:val="20"/>
              </w:rPr>
              <w:t>&gt;</w:t>
            </w:r>
            <w:r>
              <w:rPr>
                <w:rFonts w:ascii="Courier New" w:hAnsi="Courier New" w:cs="Courier New"/>
                <w:color w:val="000000"/>
                <w:sz w:val="20"/>
                <w:szCs w:val="20"/>
              </w:rPr>
              <w:t>North -25, South -35, East 20, West 30. Global</w:t>
            </w:r>
            <w:r>
              <w:rPr>
                <w:rFonts w:ascii="Courier New" w:hAnsi="Courier New" w:cs="Courier New"/>
                <w:color w:val="0000FF"/>
                <w:sz w:val="20"/>
                <w:szCs w:val="20"/>
              </w:rPr>
              <w:t>&lt;/</w:t>
            </w:r>
            <w:proofErr w:type="spellStart"/>
            <w:r>
              <w:rPr>
                <w:rFonts w:ascii="Courier New" w:hAnsi="Courier New" w:cs="Courier New"/>
                <w:color w:val="A31515"/>
                <w:sz w:val="20"/>
                <w:szCs w:val="20"/>
              </w:rPr>
              <w:t>dc:coverage</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dc:rights</w:t>
            </w:r>
            <w:proofErr w:type="spellEnd"/>
            <w:r>
              <w:rPr>
                <w:rFonts w:ascii="Courier New" w:hAnsi="Courier New" w:cs="Courier New"/>
                <w:color w:val="0000FF"/>
                <w:sz w:val="20"/>
                <w:szCs w:val="20"/>
              </w:rPr>
              <w:t>&gt;</w:t>
            </w:r>
            <w:r>
              <w:rPr>
                <w:rFonts w:ascii="Courier New" w:hAnsi="Courier New" w:cs="Courier New"/>
                <w:color w:val="000000"/>
                <w:sz w:val="20"/>
                <w:szCs w:val="20"/>
              </w:rPr>
              <w:t>CC</w:t>
            </w:r>
            <w:r>
              <w:rPr>
                <w:rFonts w:ascii="Courier New" w:hAnsi="Courier New" w:cs="Courier New"/>
                <w:color w:val="0000FF"/>
                <w:sz w:val="20"/>
                <w:szCs w:val="20"/>
              </w:rPr>
              <w:t>&lt;/</w:t>
            </w:r>
            <w:proofErr w:type="spellStart"/>
            <w:r>
              <w:rPr>
                <w:rFonts w:ascii="Courier New" w:hAnsi="Courier New" w:cs="Courier New"/>
                <w:color w:val="A31515"/>
                <w:sz w:val="20"/>
                <w:szCs w:val="20"/>
              </w:rPr>
              <w:t>dc:rights</w:t>
            </w:r>
            <w:proofErr w:type="spellEnd"/>
            <w:r>
              <w:rPr>
                <w:rFonts w:ascii="Courier New" w:hAnsi="Courier New" w:cs="Courier New"/>
                <w:color w:val="0000FF"/>
                <w:sz w:val="20"/>
                <w:szCs w:val="20"/>
              </w:rPr>
              <w:t>&gt;</w:t>
            </w:r>
          </w:p>
          <w:p w:rsidR="00940889" w:rsidRDefault="00940889" w:rsidP="007B23C2">
            <w:pPr>
              <w:autoSpaceDE w:val="0"/>
              <w:autoSpaceDN w:val="0"/>
              <w:adjustRightInd w:val="0"/>
              <w:spacing w:after="0" w:line="240" w:lineRule="auto"/>
              <w:rPr>
                <w:rFonts w:ascii="Courier New" w:hAnsi="Courier New" w:cs="Courier New"/>
                <w:sz w:val="20"/>
                <w:szCs w:val="20"/>
              </w:rPr>
            </w:pPr>
            <w:r>
              <w:rPr>
                <w:rFonts w:ascii="Courier New" w:hAnsi="Courier New" w:cs="Courier New"/>
                <w:color w:val="0000FF"/>
                <w:sz w:val="20"/>
                <w:szCs w:val="20"/>
              </w:rPr>
              <w:t>&lt;</w:t>
            </w:r>
            <w:proofErr w:type="spellStart"/>
            <w:r>
              <w:rPr>
                <w:rFonts w:ascii="Courier New" w:hAnsi="Courier New" w:cs="Courier New"/>
                <w:color w:val="A31515"/>
                <w:sz w:val="20"/>
                <w:szCs w:val="20"/>
              </w:rPr>
              <w:t>dct:modified</w:t>
            </w:r>
            <w:proofErr w:type="spellEnd"/>
            <w:r>
              <w:rPr>
                <w:rFonts w:ascii="Courier New" w:hAnsi="Courier New" w:cs="Courier New"/>
                <w:color w:val="0000FF"/>
                <w:sz w:val="20"/>
                <w:szCs w:val="20"/>
              </w:rPr>
              <w:t>&gt;</w:t>
            </w:r>
            <w:r>
              <w:rPr>
                <w:rFonts w:ascii="Courier New" w:hAnsi="Courier New" w:cs="Courier New"/>
                <w:color w:val="000000"/>
                <w:sz w:val="20"/>
                <w:szCs w:val="20"/>
              </w:rPr>
              <w:t>2008-08-27T07:50:00</w:t>
            </w:r>
            <w:r>
              <w:rPr>
                <w:rFonts w:ascii="Courier New" w:hAnsi="Courier New" w:cs="Courier New"/>
                <w:color w:val="0000FF"/>
                <w:sz w:val="20"/>
                <w:szCs w:val="20"/>
              </w:rPr>
              <w:t>&lt;/</w:t>
            </w:r>
            <w:proofErr w:type="spellStart"/>
            <w:r>
              <w:rPr>
                <w:rFonts w:ascii="Courier New" w:hAnsi="Courier New" w:cs="Courier New"/>
                <w:color w:val="A31515"/>
                <w:sz w:val="20"/>
                <w:szCs w:val="20"/>
              </w:rPr>
              <w:t>dct:modified</w:t>
            </w:r>
            <w:proofErr w:type="spellEnd"/>
            <w:r>
              <w:rPr>
                <w:rFonts w:ascii="Courier New" w:hAnsi="Courier New" w:cs="Courier New"/>
                <w:color w:val="0000FF"/>
                <w:sz w:val="20"/>
                <w:szCs w:val="20"/>
              </w:rPr>
              <w:t>&gt;</w:t>
            </w:r>
          </w:p>
          <w:p w:rsidR="00940889" w:rsidRDefault="00940889" w:rsidP="007B23C2">
            <w:pPr>
              <w:pStyle w:val="BodyText"/>
              <w:spacing w:before="120" w:after="120"/>
              <w:ind w:left="0"/>
              <w:jc w:val="left"/>
              <w:rPr>
                <w:rFonts w:ascii="Tahoma" w:hAnsi="Tahoma" w:cs="Tahoma"/>
                <w:sz w:val="16"/>
                <w:szCs w:val="16"/>
              </w:rPr>
            </w:pPr>
            <w:r>
              <w:rPr>
                <w:rFonts w:ascii="Courier New" w:hAnsi="Courier New" w:cs="Courier New"/>
                <w:color w:val="0000FF"/>
                <w:sz w:val="20"/>
                <w:szCs w:val="20"/>
              </w:rPr>
              <w:t>&lt;/</w:t>
            </w:r>
            <w:proofErr w:type="spellStart"/>
            <w:r>
              <w:rPr>
                <w:rFonts w:ascii="Courier New" w:hAnsi="Courier New" w:cs="Courier New"/>
                <w:color w:val="A31515"/>
                <w:sz w:val="20"/>
                <w:szCs w:val="20"/>
              </w:rPr>
              <w:t>simpledc</w:t>
            </w:r>
            <w:proofErr w:type="spellEnd"/>
            <w:r>
              <w:rPr>
                <w:rFonts w:ascii="Courier New" w:hAnsi="Courier New" w:cs="Courier New"/>
                <w:color w:val="0000FF"/>
                <w:sz w:val="20"/>
                <w:szCs w:val="20"/>
              </w:rPr>
              <w:t>&gt;</w:t>
            </w:r>
          </w:p>
        </w:tc>
      </w:tr>
      <w:tr w:rsidR="00940889" w:rsidRPr="00143920" w:rsidTr="007B23C2">
        <w:trPr>
          <w:trHeight w:val="397"/>
        </w:trPr>
        <w:tc>
          <w:tcPr>
            <w:tcW w:w="87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p>
        </w:tc>
        <w:tc>
          <w:tcPr>
            <w:tcW w:w="1466"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p>
        </w:tc>
        <w:tc>
          <w:tcPr>
            <w:tcW w:w="4595" w:type="dxa"/>
            <w:tcBorders>
              <w:top w:val="dotted" w:sz="4" w:space="0" w:color="auto"/>
              <w:bottom w:val="dotted" w:sz="4" w:space="0" w:color="auto"/>
            </w:tcBorders>
            <w:shd w:val="clear" w:color="auto" w:fill="auto"/>
          </w:tcPr>
          <w:p w:rsidR="00940889" w:rsidRDefault="00940889" w:rsidP="007B23C2">
            <w:pPr>
              <w:pStyle w:val="BodyText"/>
              <w:spacing w:before="120" w:after="120"/>
              <w:ind w:left="0"/>
              <w:jc w:val="left"/>
              <w:rPr>
                <w:rFonts w:ascii="Tahoma" w:hAnsi="Tahoma" w:cs="Tahoma"/>
                <w:sz w:val="16"/>
                <w:szCs w:val="16"/>
              </w:rPr>
            </w:pPr>
          </w:p>
        </w:tc>
        <w:tc>
          <w:tcPr>
            <w:tcW w:w="1541"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p>
        </w:tc>
        <w:tc>
          <w:tcPr>
            <w:tcW w:w="1136" w:type="dxa"/>
            <w:tcBorders>
              <w:top w:val="dotted" w:sz="4" w:space="0" w:color="auto"/>
              <w:bottom w:val="dotted" w:sz="4" w:space="0" w:color="auto"/>
            </w:tcBorders>
          </w:tcPr>
          <w:p w:rsidR="00940889" w:rsidRDefault="00940889" w:rsidP="007B23C2">
            <w:pPr>
              <w:pStyle w:val="BodyText"/>
              <w:spacing w:before="120" w:after="120"/>
              <w:ind w:left="0"/>
              <w:jc w:val="left"/>
              <w:rPr>
                <w:rFonts w:ascii="Tahoma" w:hAnsi="Tahoma" w:cs="Tahoma"/>
                <w:sz w:val="16"/>
                <w:szCs w:val="16"/>
              </w:rPr>
            </w:pPr>
          </w:p>
        </w:tc>
      </w:tr>
    </w:tbl>
    <w:p w:rsidR="00940889" w:rsidRDefault="00940889" w:rsidP="00940889"/>
    <w:p w:rsidR="00A80E44" w:rsidRDefault="00A80E44" w:rsidP="00932F4A"/>
    <w:p w:rsidR="00A80E44" w:rsidRDefault="00A80E44" w:rsidP="00932F4A"/>
    <w:p w:rsidR="0085730C" w:rsidRDefault="0085730C">
      <w:r>
        <w:br w:type="page"/>
      </w:r>
    </w:p>
    <w:p w:rsidR="00CD06CD" w:rsidRDefault="00CD06CD" w:rsidP="00CD06CD">
      <w:pPr>
        <w:pStyle w:val="Heading3"/>
      </w:pPr>
      <w:bookmarkStart w:id="110" w:name="_Toc325430989"/>
      <w:r>
        <w:lastRenderedPageBreak/>
        <w:t>IIS-04: Favourites Request and Return Format</w:t>
      </w:r>
      <w:bookmarkEnd w:id="110"/>
    </w:p>
    <w:p w:rsidR="00CD06CD" w:rsidRDefault="00CD06CD" w:rsidP="00CD06CD"/>
    <w:tbl>
      <w:tblPr>
        <w:tblW w:w="9485" w:type="dxa"/>
        <w:tblInd w:w="108" w:type="dxa"/>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03"/>
        <w:gridCol w:w="1511"/>
        <w:gridCol w:w="4443"/>
        <w:gridCol w:w="1588"/>
        <w:gridCol w:w="1170"/>
      </w:tblGrid>
      <w:tr w:rsidR="00CD06CD" w:rsidTr="00734A27">
        <w:tc>
          <w:tcPr>
            <w:tcW w:w="9485" w:type="dxa"/>
            <w:gridSpan w:val="5"/>
            <w:tcBorders>
              <w:top w:val="single" w:sz="12" w:space="0" w:color="000000"/>
              <w:bottom w:val="single" w:sz="6" w:space="0" w:color="000000"/>
            </w:tcBorders>
            <w:shd w:val="pct25" w:color="000080" w:fill="FFFFFF"/>
          </w:tcPr>
          <w:p w:rsidR="00CD06CD" w:rsidRDefault="00CD06CD" w:rsidP="00734A27">
            <w:pPr>
              <w:pStyle w:val="BodyText"/>
              <w:ind w:left="0"/>
              <w:rPr>
                <w:rFonts w:ascii="Arial Narrow" w:hAnsi="Arial Narrow"/>
                <w:color w:val="FFFFFF"/>
                <w:sz w:val="16"/>
              </w:rPr>
            </w:pPr>
          </w:p>
        </w:tc>
      </w:tr>
      <w:tr w:rsidR="00CD06CD" w:rsidTr="00734A27">
        <w:trPr>
          <w:trHeight w:val="397"/>
        </w:trPr>
        <w:tc>
          <w:tcPr>
            <w:tcW w:w="932" w:type="dxa"/>
            <w:tcBorders>
              <w:top w:val="single" w:sz="6" w:space="0" w:color="000000"/>
              <w:bottom w:val="dotted" w:sz="4" w:space="0" w:color="auto"/>
            </w:tcBorders>
          </w:tcPr>
          <w:p w:rsidR="00CD06CD" w:rsidRPr="00942FD0" w:rsidRDefault="00CD06CD" w:rsidP="00734A27">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1255" w:type="dxa"/>
            <w:tcBorders>
              <w:top w:val="single" w:sz="6" w:space="0" w:color="000000"/>
              <w:bottom w:val="dotted" w:sz="4" w:space="0" w:color="auto"/>
            </w:tcBorders>
            <w:shd w:val="clear" w:color="auto" w:fill="auto"/>
          </w:tcPr>
          <w:p w:rsidR="00CD06CD" w:rsidRPr="00942FD0" w:rsidRDefault="00CD06CD" w:rsidP="00734A27">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5033" w:type="dxa"/>
            <w:tcBorders>
              <w:top w:val="single" w:sz="6" w:space="0" w:color="000000"/>
              <w:bottom w:val="dotted" w:sz="4" w:space="0" w:color="auto"/>
            </w:tcBorders>
            <w:shd w:val="clear" w:color="auto" w:fill="auto"/>
          </w:tcPr>
          <w:p w:rsidR="00CD06CD" w:rsidRPr="00942FD0" w:rsidRDefault="00CD06CD" w:rsidP="00734A27">
            <w:pPr>
              <w:pStyle w:val="BodyText"/>
              <w:spacing w:before="120" w:after="120"/>
              <w:ind w:left="0"/>
              <w:jc w:val="left"/>
              <w:rPr>
                <w:rFonts w:ascii="Tahoma" w:hAnsi="Tahoma" w:cs="Tahoma"/>
                <w:b/>
                <w:sz w:val="16"/>
                <w:szCs w:val="16"/>
              </w:rPr>
            </w:pPr>
            <w:r>
              <w:rPr>
                <w:rFonts w:ascii="Tahoma" w:hAnsi="Tahoma" w:cs="Tahoma"/>
                <w:b/>
                <w:sz w:val="16"/>
                <w:szCs w:val="16"/>
              </w:rPr>
              <w:t>Discussion</w:t>
            </w:r>
          </w:p>
        </w:tc>
        <w:tc>
          <w:tcPr>
            <w:tcW w:w="1266" w:type="dxa"/>
            <w:tcBorders>
              <w:top w:val="single" w:sz="6" w:space="0" w:color="000000"/>
              <w:bottom w:val="dotted" w:sz="4" w:space="0" w:color="auto"/>
            </w:tcBorders>
          </w:tcPr>
          <w:p w:rsidR="00CD06CD" w:rsidRPr="00942FD0" w:rsidRDefault="00CD06CD" w:rsidP="00734A27">
            <w:pPr>
              <w:pStyle w:val="BodyText"/>
              <w:spacing w:before="120" w:after="120"/>
              <w:ind w:left="0"/>
              <w:jc w:val="left"/>
              <w:rPr>
                <w:rFonts w:ascii="Tahoma" w:hAnsi="Tahoma" w:cs="Tahoma"/>
                <w:b/>
                <w:sz w:val="16"/>
                <w:szCs w:val="16"/>
              </w:rPr>
            </w:pPr>
            <w:r>
              <w:rPr>
                <w:rFonts w:ascii="Tahoma" w:hAnsi="Tahoma" w:cs="Tahoma"/>
                <w:b/>
                <w:sz w:val="16"/>
                <w:szCs w:val="16"/>
              </w:rPr>
              <w:t>Specification</w:t>
            </w:r>
          </w:p>
        </w:tc>
        <w:tc>
          <w:tcPr>
            <w:tcW w:w="999" w:type="dxa"/>
            <w:tcBorders>
              <w:top w:val="single" w:sz="6" w:space="0" w:color="000000"/>
              <w:bottom w:val="dotted" w:sz="4" w:space="0" w:color="auto"/>
            </w:tcBorders>
          </w:tcPr>
          <w:p w:rsidR="00CD06CD" w:rsidRDefault="00CD06CD" w:rsidP="00734A27">
            <w:pPr>
              <w:pStyle w:val="BodyText"/>
              <w:spacing w:before="120" w:after="120"/>
              <w:ind w:left="0"/>
              <w:jc w:val="left"/>
              <w:rPr>
                <w:rFonts w:ascii="Tahoma" w:hAnsi="Tahoma" w:cs="Tahoma"/>
                <w:b/>
                <w:sz w:val="16"/>
                <w:szCs w:val="16"/>
              </w:rPr>
            </w:pPr>
            <w:r>
              <w:rPr>
                <w:rFonts w:ascii="Tahoma" w:hAnsi="Tahoma" w:cs="Tahoma"/>
                <w:b/>
                <w:sz w:val="16"/>
                <w:szCs w:val="16"/>
              </w:rPr>
              <w:t>Release</w:t>
            </w:r>
          </w:p>
        </w:tc>
      </w:tr>
      <w:tr w:rsidR="00CD06CD" w:rsidRPr="00143920" w:rsidTr="00734A27">
        <w:trPr>
          <w:trHeight w:val="397"/>
        </w:trPr>
        <w:tc>
          <w:tcPr>
            <w:tcW w:w="932" w:type="dxa"/>
            <w:tcBorders>
              <w:top w:val="dotted" w:sz="4" w:space="0" w:color="auto"/>
              <w:bottom w:val="dotted" w:sz="4" w:space="0" w:color="auto"/>
            </w:tcBorders>
          </w:tcPr>
          <w:p w:rsidR="00CD06CD" w:rsidRDefault="00CD06CD" w:rsidP="00CD06CD">
            <w:pPr>
              <w:pStyle w:val="BodyText"/>
              <w:spacing w:before="120" w:after="120"/>
              <w:ind w:left="0"/>
              <w:jc w:val="left"/>
              <w:rPr>
                <w:rFonts w:ascii="Tahoma" w:hAnsi="Tahoma" w:cs="Tahoma"/>
                <w:sz w:val="16"/>
                <w:szCs w:val="16"/>
              </w:rPr>
            </w:pPr>
            <w:r>
              <w:rPr>
                <w:rFonts w:ascii="Tahoma" w:hAnsi="Tahoma" w:cs="Tahoma"/>
                <w:sz w:val="16"/>
                <w:szCs w:val="16"/>
              </w:rPr>
              <w:t>IIS-04-01</w:t>
            </w:r>
          </w:p>
        </w:tc>
        <w:tc>
          <w:tcPr>
            <w:tcW w:w="1255" w:type="dxa"/>
            <w:tcBorders>
              <w:top w:val="dotted" w:sz="4" w:space="0" w:color="auto"/>
              <w:bottom w:val="dotted" w:sz="4" w:space="0" w:color="auto"/>
            </w:tcBorders>
            <w:shd w:val="clear" w:color="auto" w:fill="auto"/>
          </w:tcPr>
          <w:p w:rsidR="00CD06CD" w:rsidRDefault="00CD06CD" w:rsidP="00CD06CD">
            <w:pPr>
              <w:pStyle w:val="BodyText"/>
              <w:spacing w:before="120" w:after="120"/>
              <w:ind w:left="0"/>
              <w:jc w:val="left"/>
              <w:rPr>
                <w:rFonts w:ascii="Tahoma" w:hAnsi="Tahoma" w:cs="Tahoma"/>
                <w:sz w:val="16"/>
                <w:szCs w:val="16"/>
              </w:rPr>
            </w:pPr>
            <w:r>
              <w:rPr>
                <w:rFonts w:ascii="Tahoma" w:hAnsi="Tahoma" w:cs="Tahoma"/>
                <w:sz w:val="16"/>
                <w:szCs w:val="16"/>
              </w:rPr>
              <w:t xml:space="preserve">Calls to the Portal </w:t>
            </w:r>
            <w:proofErr w:type="spellStart"/>
            <w:r>
              <w:rPr>
                <w:rFonts w:ascii="Tahoma" w:hAnsi="Tahoma" w:cs="Tahoma"/>
                <w:sz w:val="16"/>
                <w:szCs w:val="16"/>
              </w:rPr>
              <w:t>Favourites</w:t>
            </w:r>
            <w:proofErr w:type="spellEnd"/>
            <w:r>
              <w:rPr>
                <w:rFonts w:ascii="Tahoma" w:hAnsi="Tahoma" w:cs="Tahoma"/>
                <w:sz w:val="16"/>
                <w:szCs w:val="16"/>
              </w:rPr>
              <w:t xml:space="preserve"> Facility</w:t>
            </w:r>
          </w:p>
        </w:tc>
        <w:tc>
          <w:tcPr>
            <w:tcW w:w="5033" w:type="dxa"/>
            <w:tcBorders>
              <w:top w:val="dotted" w:sz="4" w:space="0" w:color="auto"/>
              <w:bottom w:val="dotted" w:sz="4" w:space="0" w:color="auto"/>
            </w:tcBorders>
            <w:shd w:val="clear" w:color="auto" w:fill="auto"/>
          </w:tcPr>
          <w:p w:rsidR="00CD06CD" w:rsidRDefault="00CD06CD" w:rsidP="00CD06CD">
            <w:pPr>
              <w:pStyle w:val="BodyText"/>
              <w:spacing w:before="120" w:after="120"/>
              <w:ind w:left="0"/>
              <w:jc w:val="left"/>
              <w:rPr>
                <w:rFonts w:ascii="Tahoma" w:hAnsi="Tahoma" w:cs="Tahoma"/>
                <w:sz w:val="16"/>
                <w:szCs w:val="16"/>
              </w:rPr>
            </w:pPr>
            <w:r>
              <w:rPr>
                <w:rFonts w:ascii="Tahoma" w:hAnsi="Tahoma" w:cs="Tahoma"/>
                <w:sz w:val="16"/>
                <w:szCs w:val="16"/>
              </w:rPr>
              <w:t xml:space="preserve">The Map Component can pass a call to an XML </w:t>
            </w:r>
            <w:proofErr w:type="spellStart"/>
            <w:r>
              <w:rPr>
                <w:rFonts w:ascii="Tahoma" w:hAnsi="Tahoma" w:cs="Tahoma"/>
                <w:sz w:val="16"/>
                <w:szCs w:val="16"/>
              </w:rPr>
              <w:t>favourites</w:t>
            </w:r>
            <w:proofErr w:type="spellEnd"/>
            <w:r>
              <w:rPr>
                <w:rFonts w:ascii="Tahoma" w:hAnsi="Tahoma" w:cs="Tahoma"/>
                <w:sz w:val="16"/>
                <w:szCs w:val="16"/>
              </w:rPr>
              <w:t xml:space="preserve"> service in the portal. This has two forms:</w:t>
            </w:r>
          </w:p>
          <w:p w:rsidR="00CD06CD" w:rsidRDefault="00CD06CD" w:rsidP="00D94356">
            <w:pPr>
              <w:pStyle w:val="BodyText"/>
              <w:numPr>
                <w:ilvl w:val="0"/>
                <w:numId w:val="14"/>
              </w:numPr>
              <w:spacing w:before="120" w:after="120"/>
              <w:jc w:val="left"/>
              <w:rPr>
                <w:rFonts w:ascii="Tahoma" w:hAnsi="Tahoma" w:cs="Tahoma"/>
                <w:sz w:val="16"/>
                <w:szCs w:val="16"/>
              </w:rPr>
            </w:pPr>
            <w:r>
              <w:rPr>
                <w:rFonts w:ascii="Tahoma" w:hAnsi="Tahoma" w:cs="Tahoma"/>
                <w:sz w:val="16"/>
                <w:szCs w:val="16"/>
              </w:rPr>
              <w:t xml:space="preserve">Return list of </w:t>
            </w:r>
            <w:proofErr w:type="spellStart"/>
            <w:r>
              <w:rPr>
                <w:rFonts w:ascii="Tahoma" w:hAnsi="Tahoma" w:cs="Tahoma"/>
                <w:sz w:val="16"/>
                <w:szCs w:val="16"/>
              </w:rPr>
              <w:t>favourites</w:t>
            </w:r>
            <w:proofErr w:type="spellEnd"/>
            <w:r>
              <w:rPr>
                <w:rFonts w:ascii="Tahoma" w:hAnsi="Tahoma" w:cs="Tahoma"/>
                <w:sz w:val="16"/>
                <w:szCs w:val="16"/>
              </w:rPr>
              <w:t>.</w:t>
            </w:r>
          </w:p>
          <w:p w:rsidR="00CD06CD" w:rsidRPr="00CD06CD" w:rsidRDefault="00CD06CD" w:rsidP="00D94356">
            <w:pPr>
              <w:pStyle w:val="BodyText"/>
              <w:numPr>
                <w:ilvl w:val="0"/>
                <w:numId w:val="14"/>
              </w:numPr>
              <w:spacing w:before="120" w:after="120"/>
              <w:jc w:val="left"/>
              <w:rPr>
                <w:rFonts w:ascii="Tahoma" w:hAnsi="Tahoma" w:cs="Tahoma"/>
                <w:sz w:val="16"/>
                <w:szCs w:val="16"/>
              </w:rPr>
            </w:pPr>
            <w:r>
              <w:rPr>
                <w:rFonts w:ascii="Tahoma" w:hAnsi="Tahoma" w:cs="Tahoma"/>
                <w:sz w:val="16"/>
                <w:szCs w:val="16"/>
              </w:rPr>
              <w:t xml:space="preserve">Post URL to </w:t>
            </w:r>
            <w:proofErr w:type="spellStart"/>
            <w:r>
              <w:rPr>
                <w:rFonts w:ascii="Tahoma" w:hAnsi="Tahoma" w:cs="Tahoma"/>
                <w:sz w:val="16"/>
                <w:szCs w:val="16"/>
              </w:rPr>
              <w:t>favourites</w:t>
            </w:r>
            <w:proofErr w:type="spellEnd"/>
            <w:r>
              <w:rPr>
                <w:rFonts w:ascii="Tahoma" w:hAnsi="Tahoma" w:cs="Tahoma"/>
                <w:sz w:val="16"/>
                <w:szCs w:val="16"/>
              </w:rPr>
              <w:t xml:space="preserve"> or delete URL from </w:t>
            </w:r>
            <w:proofErr w:type="spellStart"/>
            <w:r>
              <w:rPr>
                <w:rFonts w:ascii="Tahoma" w:hAnsi="Tahoma" w:cs="Tahoma"/>
                <w:sz w:val="16"/>
                <w:szCs w:val="16"/>
              </w:rPr>
              <w:t>favourites</w:t>
            </w:r>
            <w:proofErr w:type="spellEnd"/>
          </w:p>
        </w:tc>
        <w:tc>
          <w:tcPr>
            <w:tcW w:w="1266" w:type="dxa"/>
            <w:tcBorders>
              <w:top w:val="dotted" w:sz="4" w:space="0" w:color="auto"/>
              <w:bottom w:val="dotted" w:sz="4" w:space="0" w:color="auto"/>
            </w:tcBorders>
          </w:tcPr>
          <w:p w:rsidR="00CD06CD" w:rsidRPr="00143920"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See below</w:t>
            </w:r>
          </w:p>
        </w:tc>
        <w:tc>
          <w:tcPr>
            <w:tcW w:w="999" w:type="dxa"/>
            <w:tcBorders>
              <w:top w:val="dotted" w:sz="4" w:space="0" w:color="auto"/>
              <w:bottom w:val="dotted" w:sz="4" w:space="0" w:color="auto"/>
            </w:tcBorders>
          </w:tcPr>
          <w:p w:rsidR="00CD06CD" w:rsidRPr="00143920"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CD06CD" w:rsidRPr="00143920" w:rsidTr="00734A27">
        <w:trPr>
          <w:trHeight w:val="397"/>
        </w:trPr>
        <w:tc>
          <w:tcPr>
            <w:tcW w:w="932" w:type="dxa"/>
            <w:tcBorders>
              <w:top w:val="dotted" w:sz="4" w:space="0" w:color="auto"/>
              <w:bottom w:val="dotted" w:sz="4" w:space="0" w:color="auto"/>
            </w:tcBorders>
          </w:tcPr>
          <w:p w:rsidR="00CD06CD" w:rsidRDefault="00CD06CD" w:rsidP="00CD06CD">
            <w:pPr>
              <w:pStyle w:val="BodyText"/>
              <w:spacing w:before="120" w:after="120"/>
              <w:ind w:left="0"/>
              <w:jc w:val="left"/>
              <w:rPr>
                <w:rFonts w:ascii="Tahoma" w:hAnsi="Tahoma" w:cs="Tahoma"/>
                <w:sz w:val="16"/>
                <w:szCs w:val="16"/>
              </w:rPr>
            </w:pPr>
            <w:r>
              <w:rPr>
                <w:rFonts w:ascii="Tahoma" w:hAnsi="Tahoma" w:cs="Tahoma"/>
                <w:sz w:val="16"/>
                <w:szCs w:val="16"/>
              </w:rPr>
              <w:t>IIS-04-02</w:t>
            </w:r>
          </w:p>
        </w:tc>
        <w:tc>
          <w:tcPr>
            <w:tcW w:w="1255" w:type="dxa"/>
            <w:tcBorders>
              <w:top w:val="dotted" w:sz="4" w:space="0" w:color="auto"/>
              <w:bottom w:val="dotted" w:sz="4" w:space="0" w:color="auto"/>
            </w:tcBorders>
            <w:shd w:val="clear" w:color="auto" w:fill="auto"/>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Supported criteria</w:t>
            </w:r>
          </w:p>
        </w:tc>
        <w:tc>
          <w:tcPr>
            <w:tcW w:w="5033" w:type="dxa"/>
            <w:tcBorders>
              <w:top w:val="dotted" w:sz="4" w:space="0" w:color="auto"/>
              <w:bottom w:val="dotted" w:sz="4" w:space="0" w:color="auto"/>
            </w:tcBorders>
            <w:shd w:val="clear" w:color="auto" w:fill="auto"/>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The following parameters are supported:</w:t>
            </w:r>
          </w:p>
          <w:p w:rsidR="00CD06CD" w:rsidRDefault="00CD06CD" w:rsidP="00D94356">
            <w:pPr>
              <w:pStyle w:val="BodyText"/>
              <w:numPr>
                <w:ilvl w:val="0"/>
                <w:numId w:val="15"/>
              </w:numPr>
              <w:spacing w:before="120" w:after="120"/>
              <w:jc w:val="left"/>
              <w:rPr>
                <w:rFonts w:ascii="Tahoma" w:hAnsi="Tahoma" w:cs="Tahoma"/>
                <w:sz w:val="16"/>
                <w:szCs w:val="16"/>
              </w:rPr>
            </w:pPr>
            <w:r>
              <w:rPr>
                <w:rFonts w:ascii="Tahoma" w:hAnsi="Tahoma" w:cs="Tahoma"/>
                <w:sz w:val="16"/>
                <w:szCs w:val="16"/>
              </w:rPr>
              <w:t>ACTION</w:t>
            </w:r>
          </w:p>
          <w:p w:rsidR="00CD06CD" w:rsidRDefault="00CD06CD" w:rsidP="00D94356">
            <w:pPr>
              <w:pStyle w:val="BodyText"/>
              <w:numPr>
                <w:ilvl w:val="0"/>
                <w:numId w:val="15"/>
              </w:numPr>
              <w:spacing w:before="120" w:after="120"/>
              <w:jc w:val="left"/>
              <w:rPr>
                <w:rFonts w:ascii="Tahoma" w:hAnsi="Tahoma" w:cs="Tahoma"/>
                <w:sz w:val="16"/>
                <w:szCs w:val="16"/>
              </w:rPr>
            </w:pPr>
            <w:r>
              <w:rPr>
                <w:rFonts w:ascii="Tahoma" w:hAnsi="Tahoma" w:cs="Tahoma"/>
                <w:sz w:val="16"/>
                <w:szCs w:val="16"/>
              </w:rPr>
              <w:t>HREF</w:t>
            </w:r>
          </w:p>
        </w:tc>
        <w:tc>
          <w:tcPr>
            <w:tcW w:w="1266"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p>
        </w:tc>
        <w:tc>
          <w:tcPr>
            <w:tcW w:w="999"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CD06CD" w:rsidRPr="00143920" w:rsidTr="00734A27">
        <w:trPr>
          <w:trHeight w:val="397"/>
        </w:trPr>
        <w:tc>
          <w:tcPr>
            <w:tcW w:w="932" w:type="dxa"/>
            <w:tcBorders>
              <w:top w:val="dotted" w:sz="4" w:space="0" w:color="auto"/>
              <w:bottom w:val="dotted" w:sz="4" w:space="0" w:color="auto"/>
            </w:tcBorders>
          </w:tcPr>
          <w:p w:rsidR="00CD06CD" w:rsidRDefault="00CD06CD" w:rsidP="00CD06CD">
            <w:pPr>
              <w:pStyle w:val="BodyText"/>
              <w:spacing w:before="120" w:after="120"/>
              <w:ind w:left="0"/>
              <w:jc w:val="left"/>
              <w:rPr>
                <w:rFonts w:ascii="Tahoma" w:hAnsi="Tahoma" w:cs="Tahoma"/>
                <w:sz w:val="16"/>
                <w:szCs w:val="16"/>
              </w:rPr>
            </w:pPr>
            <w:r>
              <w:rPr>
                <w:rFonts w:ascii="Tahoma" w:hAnsi="Tahoma" w:cs="Tahoma"/>
                <w:sz w:val="16"/>
                <w:szCs w:val="16"/>
              </w:rPr>
              <w:t>IIS-04-03</w:t>
            </w:r>
          </w:p>
        </w:tc>
        <w:tc>
          <w:tcPr>
            <w:tcW w:w="1255" w:type="dxa"/>
            <w:tcBorders>
              <w:top w:val="dotted" w:sz="4" w:space="0" w:color="auto"/>
              <w:bottom w:val="dotted" w:sz="4" w:space="0" w:color="auto"/>
            </w:tcBorders>
            <w:shd w:val="clear" w:color="auto" w:fill="auto"/>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HTTP Call</w:t>
            </w:r>
          </w:p>
        </w:tc>
        <w:tc>
          <w:tcPr>
            <w:tcW w:w="5033" w:type="dxa"/>
            <w:tcBorders>
              <w:top w:val="dotted" w:sz="4" w:space="0" w:color="auto"/>
              <w:bottom w:val="dotted" w:sz="4" w:space="0" w:color="auto"/>
            </w:tcBorders>
            <w:shd w:val="clear" w:color="auto" w:fill="auto"/>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Format of the HTTP call is defined below</w:t>
            </w:r>
          </w:p>
        </w:tc>
        <w:tc>
          <w:tcPr>
            <w:tcW w:w="1266"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See below</w:t>
            </w:r>
          </w:p>
        </w:tc>
        <w:tc>
          <w:tcPr>
            <w:tcW w:w="999"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CD06CD" w:rsidRPr="00176C77" w:rsidTr="00734A27">
        <w:trPr>
          <w:trHeight w:val="397"/>
        </w:trPr>
        <w:tc>
          <w:tcPr>
            <w:tcW w:w="9485" w:type="dxa"/>
            <w:gridSpan w:val="5"/>
            <w:tcBorders>
              <w:top w:val="dotted" w:sz="4" w:space="0" w:color="auto"/>
              <w:bottom w:val="dotted" w:sz="4" w:space="0" w:color="auto"/>
            </w:tcBorders>
          </w:tcPr>
          <w:p w:rsidR="00CD06CD" w:rsidRDefault="00CD06CD" w:rsidP="00734A27">
            <w:pPr>
              <w:pStyle w:val="BodyText"/>
              <w:spacing w:before="120" w:after="120"/>
              <w:ind w:left="0"/>
              <w:jc w:val="left"/>
              <w:rPr>
                <w:rFonts w:ascii="Courier New" w:hAnsi="Courier New" w:cs="Courier New"/>
                <w:sz w:val="20"/>
                <w:szCs w:val="20"/>
              </w:rPr>
            </w:pPr>
          </w:p>
          <w:tbl>
            <w:tblPr>
              <w:tblW w:w="9382" w:type="dxa"/>
              <w:tblLook w:val="0000" w:firstRow="0" w:lastRow="0" w:firstColumn="0" w:lastColumn="0" w:noHBand="0" w:noVBand="0"/>
            </w:tblPr>
            <w:tblGrid>
              <w:gridCol w:w="2179"/>
              <w:gridCol w:w="7203"/>
            </w:tblGrid>
            <w:tr w:rsidR="00CD06CD" w:rsidRPr="00AC6561" w:rsidTr="00734A27">
              <w:trPr>
                <w:trHeight w:val="391"/>
              </w:trPr>
              <w:tc>
                <w:tcPr>
                  <w:tcW w:w="2179" w:type="dxa"/>
                  <w:tcBorders>
                    <w:top w:val="single" w:sz="6" w:space="0" w:color="auto"/>
                    <w:left w:val="single" w:sz="6" w:space="0" w:color="auto"/>
                    <w:bottom w:val="single" w:sz="6" w:space="0" w:color="auto"/>
                    <w:right w:val="single" w:sz="6" w:space="0" w:color="auto"/>
                  </w:tcBorders>
                </w:tcPr>
                <w:p w:rsidR="00CD06CD" w:rsidRPr="00AC6561" w:rsidRDefault="00CD06CD" w:rsidP="00734A27">
                  <w:pPr>
                    <w:autoSpaceDE w:val="0"/>
                    <w:autoSpaceDN w:val="0"/>
                    <w:adjustRightInd w:val="0"/>
                    <w:spacing w:after="0" w:line="240" w:lineRule="auto"/>
                    <w:rPr>
                      <w:rFonts w:ascii="Tahoma" w:hAnsi="Tahoma" w:cs="Tahoma"/>
                      <w:b/>
                      <w:bCs/>
                      <w:color w:val="000000"/>
                      <w:sz w:val="16"/>
                      <w:szCs w:val="16"/>
                    </w:rPr>
                  </w:pPr>
                  <w:r w:rsidRPr="00AC6561">
                    <w:rPr>
                      <w:rFonts w:ascii="Tahoma" w:hAnsi="Tahoma" w:cs="Tahoma"/>
                      <w:b/>
                      <w:bCs/>
                      <w:color w:val="000000"/>
                      <w:sz w:val="16"/>
                      <w:szCs w:val="16"/>
                    </w:rPr>
                    <w:t>Description</w:t>
                  </w:r>
                </w:p>
              </w:tc>
              <w:tc>
                <w:tcPr>
                  <w:tcW w:w="7203" w:type="dxa"/>
                  <w:tcBorders>
                    <w:top w:val="single" w:sz="6" w:space="0" w:color="auto"/>
                    <w:left w:val="single" w:sz="6" w:space="0" w:color="auto"/>
                    <w:bottom w:val="single" w:sz="6" w:space="0" w:color="auto"/>
                    <w:right w:val="single" w:sz="6" w:space="0" w:color="auto"/>
                  </w:tcBorders>
                </w:tcPr>
                <w:p w:rsidR="00CD06CD" w:rsidRPr="00AC6561" w:rsidRDefault="00CD06CD" w:rsidP="00734A27">
                  <w:pPr>
                    <w:autoSpaceDE w:val="0"/>
                    <w:autoSpaceDN w:val="0"/>
                    <w:adjustRightInd w:val="0"/>
                    <w:spacing w:after="0" w:line="240" w:lineRule="auto"/>
                    <w:rPr>
                      <w:rFonts w:ascii="Tahoma" w:hAnsi="Tahoma" w:cs="Tahoma"/>
                      <w:b/>
                      <w:bCs/>
                      <w:color w:val="000000"/>
                      <w:sz w:val="16"/>
                      <w:szCs w:val="16"/>
                    </w:rPr>
                  </w:pPr>
                  <w:r w:rsidRPr="00AC6561">
                    <w:rPr>
                      <w:rFonts w:ascii="Tahoma" w:hAnsi="Tahoma" w:cs="Tahoma"/>
                      <w:b/>
                      <w:bCs/>
                      <w:color w:val="000000"/>
                      <w:sz w:val="16"/>
                      <w:szCs w:val="16"/>
                    </w:rPr>
                    <w:t>Interface Definition</w:t>
                  </w:r>
                </w:p>
              </w:tc>
            </w:tr>
            <w:tr w:rsidR="00CD06CD" w:rsidRPr="00AC6561" w:rsidTr="00734A27">
              <w:trPr>
                <w:trHeight w:val="391"/>
              </w:trPr>
              <w:tc>
                <w:tcPr>
                  <w:tcW w:w="2179" w:type="dxa"/>
                  <w:tcBorders>
                    <w:top w:val="single" w:sz="6" w:space="0" w:color="auto"/>
                    <w:left w:val="single" w:sz="6" w:space="0" w:color="auto"/>
                    <w:bottom w:val="single" w:sz="6" w:space="0" w:color="auto"/>
                    <w:right w:val="single" w:sz="6" w:space="0" w:color="auto"/>
                  </w:tcBorders>
                </w:tcPr>
                <w:p w:rsidR="00CD06CD" w:rsidRPr="00AC6561" w:rsidRDefault="00CD06CD" w:rsidP="00734A27">
                  <w:pPr>
                    <w:autoSpaceDE w:val="0"/>
                    <w:autoSpaceDN w:val="0"/>
                    <w:adjustRightInd w:val="0"/>
                    <w:spacing w:after="0" w:line="240" w:lineRule="auto"/>
                    <w:rPr>
                      <w:rFonts w:ascii="Tahoma" w:hAnsi="Tahoma" w:cs="Tahoma"/>
                      <w:color w:val="000000"/>
                      <w:sz w:val="16"/>
                      <w:szCs w:val="16"/>
                    </w:rPr>
                  </w:pPr>
                  <w:r w:rsidRPr="00AC6561">
                    <w:rPr>
                      <w:rFonts w:ascii="Tahoma" w:hAnsi="Tahoma" w:cs="Tahoma"/>
                      <w:color w:val="000000"/>
                      <w:sz w:val="16"/>
                      <w:szCs w:val="16"/>
                    </w:rPr>
                    <w:t>URL</w:t>
                  </w:r>
                </w:p>
              </w:tc>
              <w:tc>
                <w:tcPr>
                  <w:tcW w:w="7203" w:type="dxa"/>
                  <w:tcBorders>
                    <w:top w:val="single" w:sz="6" w:space="0" w:color="auto"/>
                    <w:left w:val="single" w:sz="6" w:space="0" w:color="auto"/>
                    <w:bottom w:val="single" w:sz="6" w:space="0" w:color="auto"/>
                    <w:right w:val="single" w:sz="6" w:space="0" w:color="auto"/>
                  </w:tcBorders>
                </w:tcPr>
                <w:p w:rsidR="00CD06CD" w:rsidRPr="00AC6561" w:rsidRDefault="00CD06CD" w:rsidP="00CD06CD">
                  <w:pPr>
                    <w:autoSpaceDE w:val="0"/>
                    <w:autoSpaceDN w:val="0"/>
                    <w:adjustRightInd w:val="0"/>
                    <w:spacing w:after="0" w:line="240" w:lineRule="auto"/>
                    <w:rPr>
                      <w:rFonts w:ascii="Tahoma" w:hAnsi="Tahoma" w:cs="Tahoma"/>
                      <w:color w:val="0000FF"/>
                      <w:sz w:val="16"/>
                      <w:szCs w:val="16"/>
                      <w:u w:val="single"/>
                    </w:rPr>
                  </w:pPr>
                  <w:r w:rsidRPr="00AC6561">
                    <w:rPr>
                      <w:rFonts w:ascii="Tahoma" w:hAnsi="Tahoma" w:cs="Tahoma"/>
                      <w:color w:val="0000FF"/>
                      <w:sz w:val="16"/>
                      <w:szCs w:val="16"/>
                      <w:u w:val="single"/>
                    </w:rPr>
                    <w:t>http://saeon.qsens.net/metadata_tool/do</w:t>
                  </w:r>
                  <w:r>
                    <w:rPr>
                      <w:rFonts w:ascii="Tahoma" w:hAnsi="Tahoma" w:cs="Tahoma"/>
                      <w:color w:val="0000FF"/>
                      <w:sz w:val="16"/>
                      <w:szCs w:val="16"/>
                      <w:u w:val="single"/>
                    </w:rPr>
                    <w:t>Favourites</w:t>
                  </w:r>
                  <w:r w:rsidRPr="00AC6561">
                    <w:rPr>
                      <w:rFonts w:ascii="Tahoma" w:hAnsi="Tahoma" w:cs="Tahoma"/>
                      <w:color w:val="0000FF"/>
                      <w:sz w:val="16"/>
                      <w:szCs w:val="16"/>
                      <w:u w:val="single"/>
                    </w:rPr>
                    <w:t>?</w:t>
                  </w:r>
                </w:p>
              </w:tc>
            </w:tr>
            <w:tr w:rsidR="00CD06CD" w:rsidRPr="00AC6561" w:rsidTr="00734A27">
              <w:trPr>
                <w:trHeight w:val="391"/>
              </w:trPr>
              <w:tc>
                <w:tcPr>
                  <w:tcW w:w="2179" w:type="dxa"/>
                  <w:tcBorders>
                    <w:top w:val="single" w:sz="6" w:space="0" w:color="auto"/>
                    <w:left w:val="single" w:sz="6" w:space="0" w:color="auto"/>
                    <w:bottom w:val="single" w:sz="6" w:space="0" w:color="auto"/>
                    <w:right w:val="single" w:sz="6" w:space="0" w:color="auto"/>
                  </w:tcBorders>
                </w:tcPr>
                <w:p w:rsidR="00CD06CD" w:rsidRPr="00AC6561" w:rsidRDefault="00CD06CD" w:rsidP="00734A27">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Action</w:t>
                  </w:r>
                </w:p>
              </w:tc>
              <w:tc>
                <w:tcPr>
                  <w:tcW w:w="7203" w:type="dxa"/>
                  <w:tcBorders>
                    <w:top w:val="single" w:sz="6" w:space="0" w:color="auto"/>
                    <w:left w:val="single" w:sz="6" w:space="0" w:color="auto"/>
                    <w:bottom w:val="single" w:sz="6" w:space="0" w:color="auto"/>
                    <w:right w:val="single" w:sz="6" w:space="0" w:color="auto"/>
                  </w:tcBorders>
                </w:tcPr>
                <w:p w:rsidR="00CD06CD" w:rsidRPr="00AC6561" w:rsidRDefault="00CD06CD" w:rsidP="00CD06CD">
                  <w:pPr>
                    <w:autoSpaceDE w:val="0"/>
                    <w:autoSpaceDN w:val="0"/>
                    <w:adjustRightInd w:val="0"/>
                    <w:spacing w:after="0" w:line="240" w:lineRule="auto"/>
                    <w:rPr>
                      <w:rFonts w:ascii="Tahoma" w:hAnsi="Tahoma" w:cs="Tahoma"/>
                      <w:color w:val="000000"/>
                      <w:sz w:val="16"/>
                      <w:szCs w:val="16"/>
                    </w:rPr>
                  </w:pPr>
                  <w:r w:rsidRPr="00AC6561">
                    <w:rPr>
                      <w:rFonts w:ascii="Tahoma" w:hAnsi="Tahoma" w:cs="Tahoma"/>
                      <w:color w:val="000000"/>
                      <w:sz w:val="16"/>
                      <w:szCs w:val="16"/>
                    </w:rPr>
                    <w:t>&amp;a</w:t>
                  </w:r>
                  <w:r>
                    <w:rPr>
                      <w:rFonts w:ascii="Tahoma" w:hAnsi="Tahoma" w:cs="Tahoma"/>
                      <w:color w:val="000000"/>
                      <w:sz w:val="16"/>
                      <w:szCs w:val="16"/>
                    </w:rPr>
                    <w:t>ction</w:t>
                  </w:r>
                  <w:r w:rsidRPr="00AC6561">
                    <w:rPr>
                      <w:rFonts w:ascii="Tahoma" w:hAnsi="Tahoma" w:cs="Tahoma"/>
                      <w:color w:val="000000"/>
                      <w:sz w:val="16"/>
                      <w:szCs w:val="16"/>
                    </w:rPr>
                    <w:t>=&lt;</w:t>
                  </w:r>
                  <w:r>
                    <w:rPr>
                      <w:rFonts w:ascii="Tahoma" w:hAnsi="Tahoma" w:cs="Tahoma"/>
                      <w:color w:val="000000"/>
                      <w:sz w:val="16"/>
                      <w:szCs w:val="16"/>
                    </w:rPr>
                    <w:t>Request, Save, Delete</w:t>
                  </w:r>
                  <w:r w:rsidRPr="00AC6561">
                    <w:rPr>
                      <w:rFonts w:ascii="Tahoma" w:hAnsi="Tahoma" w:cs="Tahoma"/>
                      <w:color w:val="000000"/>
                      <w:sz w:val="16"/>
                      <w:szCs w:val="16"/>
                    </w:rPr>
                    <w:t>&gt;</w:t>
                  </w:r>
                </w:p>
              </w:tc>
            </w:tr>
            <w:tr w:rsidR="00CD06CD" w:rsidRPr="00AC6561" w:rsidTr="00734A27">
              <w:trPr>
                <w:trHeight w:val="391"/>
              </w:trPr>
              <w:tc>
                <w:tcPr>
                  <w:tcW w:w="2179" w:type="dxa"/>
                  <w:tcBorders>
                    <w:top w:val="single" w:sz="6" w:space="0" w:color="auto"/>
                    <w:left w:val="single" w:sz="6" w:space="0" w:color="auto"/>
                    <w:bottom w:val="single" w:sz="6" w:space="0" w:color="auto"/>
                    <w:right w:val="single" w:sz="6" w:space="0" w:color="auto"/>
                  </w:tcBorders>
                </w:tcPr>
                <w:p w:rsidR="00CD06CD" w:rsidRPr="00AC6561" w:rsidRDefault="00CD06CD" w:rsidP="00734A27">
                  <w:pPr>
                    <w:autoSpaceDE w:val="0"/>
                    <w:autoSpaceDN w:val="0"/>
                    <w:adjustRightInd w:val="0"/>
                    <w:spacing w:after="0" w:line="240" w:lineRule="auto"/>
                    <w:rPr>
                      <w:rFonts w:ascii="Tahoma" w:hAnsi="Tahoma" w:cs="Tahoma"/>
                      <w:color w:val="000000"/>
                      <w:sz w:val="16"/>
                      <w:szCs w:val="16"/>
                    </w:rPr>
                  </w:pPr>
                  <w:r w:rsidRPr="00AC6561">
                    <w:rPr>
                      <w:rFonts w:ascii="Tahoma" w:hAnsi="Tahoma" w:cs="Tahoma"/>
                      <w:color w:val="000000"/>
                      <w:sz w:val="16"/>
                      <w:szCs w:val="16"/>
                    </w:rPr>
                    <w:t xml:space="preserve">Spatial Search Type </w:t>
                  </w:r>
                </w:p>
              </w:tc>
              <w:tc>
                <w:tcPr>
                  <w:tcW w:w="7203" w:type="dxa"/>
                  <w:tcBorders>
                    <w:top w:val="single" w:sz="6" w:space="0" w:color="auto"/>
                    <w:left w:val="single" w:sz="6" w:space="0" w:color="auto"/>
                    <w:bottom w:val="single" w:sz="6" w:space="0" w:color="auto"/>
                    <w:right w:val="single" w:sz="6" w:space="0" w:color="auto"/>
                  </w:tcBorders>
                </w:tcPr>
                <w:p w:rsidR="00CD06CD" w:rsidRPr="00AC6561" w:rsidRDefault="00CD06CD" w:rsidP="00CD06CD">
                  <w:pPr>
                    <w:autoSpaceDE w:val="0"/>
                    <w:autoSpaceDN w:val="0"/>
                    <w:adjustRightInd w:val="0"/>
                    <w:spacing w:after="0" w:line="240" w:lineRule="auto"/>
                    <w:rPr>
                      <w:rFonts w:ascii="Tahoma" w:hAnsi="Tahoma" w:cs="Tahoma"/>
                      <w:color w:val="000000"/>
                      <w:sz w:val="16"/>
                      <w:szCs w:val="16"/>
                    </w:rPr>
                  </w:pPr>
                  <w:r w:rsidRPr="00AC6561">
                    <w:rPr>
                      <w:rFonts w:ascii="Tahoma" w:hAnsi="Tahoma" w:cs="Tahoma"/>
                      <w:color w:val="000000"/>
                      <w:sz w:val="16"/>
                      <w:szCs w:val="16"/>
                    </w:rPr>
                    <w:t>&amp;</w:t>
                  </w:r>
                  <w:r>
                    <w:rPr>
                      <w:rFonts w:ascii="Tahoma" w:hAnsi="Tahoma" w:cs="Tahoma"/>
                      <w:color w:val="000000"/>
                      <w:sz w:val="16"/>
                      <w:szCs w:val="16"/>
                    </w:rPr>
                    <w:t>HREF</w:t>
                  </w:r>
                  <w:r w:rsidRPr="00AC6561">
                    <w:rPr>
                      <w:rFonts w:ascii="Tahoma" w:hAnsi="Tahoma" w:cs="Tahoma"/>
                      <w:color w:val="000000"/>
                      <w:sz w:val="16"/>
                      <w:szCs w:val="16"/>
                    </w:rPr>
                    <w:t>=&lt;</w:t>
                  </w:r>
                  <w:r>
                    <w:rPr>
                      <w:rFonts w:ascii="Tahoma" w:hAnsi="Tahoma" w:cs="Tahoma"/>
                      <w:color w:val="000000"/>
                      <w:sz w:val="16"/>
                      <w:szCs w:val="16"/>
                    </w:rPr>
                    <w:t>any valid search URL as in IIS-03</w:t>
                  </w:r>
                  <w:r w:rsidRPr="00AC6561">
                    <w:rPr>
                      <w:rFonts w:ascii="Tahoma" w:hAnsi="Tahoma" w:cs="Tahoma"/>
                      <w:color w:val="000000"/>
                      <w:sz w:val="16"/>
                      <w:szCs w:val="16"/>
                    </w:rPr>
                    <w:t>&gt;</w:t>
                  </w:r>
                </w:p>
              </w:tc>
            </w:tr>
          </w:tbl>
          <w:p w:rsidR="00CD06CD" w:rsidRPr="00176C77" w:rsidRDefault="00CD06CD" w:rsidP="00734A27">
            <w:pPr>
              <w:pStyle w:val="BodyText"/>
              <w:spacing w:before="120" w:after="120"/>
              <w:ind w:left="0"/>
              <w:jc w:val="left"/>
              <w:rPr>
                <w:rFonts w:ascii="Courier New" w:hAnsi="Courier New" w:cs="Courier New"/>
                <w:sz w:val="20"/>
                <w:szCs w:val="20"/>
              </w:rPr>
            </w:pPr>
          </w:p>
        </w:tc>
      </w:tr>
      <w:tr w:rsidR="00CD06CD" w:rsidRPr="00143920" w:rsidTr="00734A27">
        <w:trPr>
          <w:trHeight w:val="397"/>
        </w:trPr>
        <w:tc>
          <w:tcPr>
            <w:tcW w:w="932" w:type="dxa"/>
            <w:tcBorders>
              <w:top w:val="dotted" w:sz="4" w:space="0" w:color="auto"/>
              <w:bottom w:val="dotted" w:sz="4" w:space="0" w:color="auto"/>
            </w:tcBorders>
          </w:tcPr>
          <w:p w:rsidR="00CD06CD" w:rsidRDefault="00CD06CD" w:rsidP="00CD06CD">
            <w:pPr>
              <w:pStyle w:val="BodyText"/>
              <w:spacing w:before="120" w:after="120"/>
              <w:ind w:left="0"/>
              <w:jc w:val="left"/>
              <w:rPr>
                <w:rFonts w:ascii="Tahoma" w:hAnsi="Tahoma" w:cs="Tahoma"/>
                <w:sz w:val="16"/>
                <w:szCs w:val="16"/>
              </w:rPr>
            </w:pPr>
            <w:r>
              <w:rPr>
                <w:rFonts w:ascii="Tahoma" w:hAnsi="Tahoma" w:cs="Tahoma"/>
                <w:sz w:val="16"/>
                <w:szCs w:val="16"/>
              </w:rPr>
              <w:t>IIS-04-04</w:t>
            </w:r>
          </w:p>
        </w:tc>
        <w:tc>
          <w:tcPr>
            <w:tcW w:w="1255" w:type="dxa"/>
            <w:tcBorders>
              <w:top w:val="dotted" w:sz="4" w:space="0" w:color="auto"/>
              <w:bottom w:val="dotted" w:sz="4" w:space="0" w:color="auto"/>
            </w:tcBorders>
            <w:shd w:val="clear" w:color="auto" w:fill="auto"/>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Return</w:t>
            </w:r>
          </w:p>
        </w:tc>
        <w:tc>
          <w:tcPr>
            <w:tcW w:w="5033" w:type="dxa"/>
            <w:tcBorders>
              <w:top w:val="dotted" w:sz="4" w:space="0" w:color="auto"/>
              <w:bottom w:val="dotted" w:sz="4" w:space="0" w:color="auto"/>
            </w:tcBorders>
            <w:shd w:val="clear" w:color="auto" w:fill="auto"/>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XML is returned, in RSS format.</w:t>
            </w:r>
          </w:p>
        </w:tc>
        <w:tc>
          <w:tcPr>
            <w:tcW w:w="1266"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See below</w:t>
            </w:r>
          </w:p>
        </w:tc>
        <w:tc>
          <w:tcPr>
            <w:tcW w:w="999"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r>
              <w:rPr>
                <w:rFonts w:ascii="Tahoma" w:hAnsi="Tahoma" w:cs="Tahoma"/>
                <w:sz w:val="16"/>
                <w:szCs w:val="16"/>
              </w:rPr>
              <w:t>Release 1</w:t>
            </w:r>
          </w:p>
        </w:tc>
      </w:tr>
      <w:tr w:rsidR="00CD06CD" w:rsidRPr="007C3273" w:rsidTr="00734A27">
        <w:trPr>
          <w:trHeight w:val="397"/>
        </w:trPr>
        <w:tc>
          <w:tcPr>
            <w:tcW w:w="9485" w:type="dxa"/>
            <w:gridSpan w:val="5"/>
            <w:tcBorders>
              <w:top w:val="dotted" w:sz="4" w:space="0" w:color="auto"/>
              <w:bottom w:val="dotted" w:sz="4" w:space="0" w:color="auto"/>
            </w:tcBorders>
          </w:tcPr>
          <w:p w:rsidR="00CD06CD" w:rsidRPr="007C3273" w:rsidRDefault="00CD06CD" w:rsidP="00734A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18"/>
                <w:szCs w:val="18"/>
                <w:lang w:val="fr-FR" w:eastAsia="en-ZA"/>
              </w:rPr>
            </w:pPr>
          </w:p>
          <w:p w:rsidR="00B65487" w:rsidRPr="007C3273" w:rsidRDefault="00B65487" w:rsidP="00B65487">
            <w:pPr>
              <w:pStyle w:val="BodyText"/>
              <w:spacing w:before="120" w:after="120"/>
              <w:ind w:left="0"/>
              <w:rPr>
                <w:rFonts w:ascii="Courier New" w:hAnsi="Courier New" w:cs="Courier New"/>
                <w:sz w:val="18"/>
                <w:szCs w:val="18"/>
                <w:lang w:val="fr-FR"/>
              </w:rPr>
            </w:pPr>
            <w:r w:rsidRPr="007C3273">
              <w:rPr>
                <w:rFonts w:ascii="Courier New" w:hAnsi="Courier New" w:cs="Courier New"/>
                <w:sz w:val="18"/>
                <w:szCs w:val="18"/>
                <w:lang w:val="fr-FR"/>
              </w:rPr>
              <w:t>&lt;?</w:t>
            </w:r>
            <w:proofErr w:type="spellStart"/>
            <w:r w:rsidRPr="007C3273">
              <w:rPr>
                <w:rFonts w:ascii="Courier New" w:hAnsi="Courier New" w:cs="Courier New"/>
                <w:sz w:val="18"/>
                <w:szCs w:val="18"/>
                <w:lang w:val="fr-FR"/>
              </w:rPr>
              <w:t>xml</w:t>
            </w:r>
            <w:proofErr w:type="spellEnd"/>
            <w:r w:rsidRPr="007C3273">
              <w:rPr>
                <w:rFonts w:ascii="Courier New" w:hAnsi="Courier New" w:cs="Courier New"/>
                <w:sz w:val="18"/>
                <w:szCs w:val="18"/>
                <w:lang w:val="fr-FR"/>
              </w:rPr>
              <w:t xml:space="preserve"> version="1.0" ?&gt;</w:t>
            </w:r>
          </w:p>
          <w:p w:rsidR="00B65487" w:rsidRPr="007C3273" w:rsidRDefault="00B65487" w:rsidP="00B65487">
            <w:pPr>
              <w:pStyle w:val="BodyText"/>
              <w:spacing w:before="120" w:after="120"/>
              <w:ind w:left="0"/>
              <w:rPr>
                <w:rFonts w:ascii="Courier New" w:hAnsi="Courier New" w:cs="Courier New"/>
                <w:sz w:val="18"/>
                <w:szCs w:val="18"/>
                <w:lang w:val="fr-FR"/>
              </w:rPr>
            </w:pPr>
            <w:r w:rsidRPr="007C3273">
              <w:rPr>
                <w:rFonts w:ascii="Courier New" w:hAnsi="Courier New" w:cs="Courier New"/>
                <w:sz w:val="18"/>
                <w:szCs w:val="18"/>
                <w:lang w:val="fr-FR"/>
              </w:rPr>
              <w:t xml:space="preserve"> &lt;</w:t>
            </w:r>
            <w:proofErr w:type="spellStart"/>
            <w:r w:rsidRPr="007C3273">
              <w:rPr>
                <w:rFonts w:ascii="Courier New" w:hAnsi="Courier New" w:cs="Courier New"/>
                <w:sz w:val="18"/>
                <w:szCs w:val="18"/>
                <w:lang w:val="fr-FR"/>
              </w:rPr>
              <w:t>rss</w:t>
            </w:r>
            <w:proofErr w:type="spellEnd"/>
            <w:r w:rsidRPr="007C3273">
              <w:rPr>
                <w:rFonts w:ascii="Courier New" w:hAnsi="Courier New" w:cs="Courier New"/>
                <w:sz w:val="18"/>
                <w:szCs w:val="18"/>
                <w:lang w:val="fr-FR"/>
              </w:rPr>
              <w:t xml:space="preserve"> version="2.0"&gt;</w:t>
            </w:r>
          </w:p>
          <w:p w:rsidR="00B65487" w:rsidRPr="008F0E54" w:rsidRDefault="00B65487" w:rsidP="00B65487">
            <w:pPr>
              <w:pStyle w:val="BodyText"/>
              <w:spacing w:before="120" w:after="120"/>
              <w:ind w:left="0"/>
              <w:rPr>
                <w:rFonts w:ascii="Courier New" w:hAnsi="Courier New" w:cs="Courier New"/>
                <w:sz w:val="18"/>
                <w:szCs w:val="18"/>
                <w:lang w:val="fr-FR"/>
              </w:rPr>
            </w:pPr>
            <w:r w:rsidRPr="008F0E54">
              <w:rPr>
                <w:rFonts w:ascii="Courier New" w:hAnsi="Courier New" w:cs="Courier New"/>
                <w:sz w:val="18"/>
                <w:szCs w:val="18"/>
                <w:lang w:val="fr-FR"/>
              </w:rPr>
              <w:t xml:space="preserve"> </w:t>
            </w:r>
            <w:r w:rsidR="007C3273" w:rsidRPr="008F0E54">
              <w:rPr>
                <w:rFonts w:ascii="Courier New" w:hAnsi="Courier New" w:cs="Courier New"/>
                <w:sz w:val="18"/>
                <w:szCs w:val="18"/>
                <w:lang w:val="fr-FR"/>
              </w:rPr>
              <w:t xml:space="preserve">   </w:t>
            </w:r>
            <w:r w:rsidRPr="008F0E54">
              <w:rPr>
                <w:rFonts w:ascii="Courier New" w:hAnsi="Courier New" w:cs="Courier New"/>
                <w:sz w:val="18"/>
                <w:szCs w:val="18"/>
                <w:lang w:val="fr-FR"/>
              </w:rPr>
              <w:t>&lt;</w:t>
            </w:r>
            <w:proofErr w:type="spellStart"/>
            <w:r w:rsidRPr="008F0E54">
              <w:rPr>
                <w:rFonts w:ascii="Courier New" w:hAnsi="Courier New" w:cs="Courier New"/>
                <w:sz w:val="18"/>
                <w:szCs w:val="18"/>
                <w:lang w:val="fr-FR"/>
              </w:rPr>
              <w:t>channel</w:t>
            </w:r>
            <w:proofErr w:type="spellEnd"/>
            <w:r w:rsidRPr="008F0E54">
              <w:rPr>
                <w:rFonts w:ascii="Courier New" w:hAnsi="Courier New" w:cs="Courier New"/>
                <w:sz w:val="18"/>
                <w:szCs w:val="18"/>
                <w:lang w:val="fr-FR"/>
              </w:rPr>
              <w:t>&gt;</w:t>
            </w:r>
          </w:p>
          <w:p w:rsidR="00B65487" w:rsidRPr="007C3273" w:rsidRDefault="007C3273" w:rsidP="00B65487">
            <w:pPr>
              <w:pStyle w:val="BodyText"/>
              <w:spacing w:before="120" w:after="120"/>
              <w:ind w:left="0"/>
              <w:rPr>
                <w:rFonts w:ascii="Courier New" w:hAnsi="Courier New" w:cs="Courier New"/>
                <w:sz w:val="18"/>
                <w:szCs w:val="18"/>
              </w:rPr>
            </w:pPr>
            <w:r w:rsidRPr="008F0E54">
              <w:rPr>
                <w:rFonts w:ascii="Courier New" w:hAnsi="Courier New" w:cs="Courier New"/>
                <w:sz w:val="18"/>
                <w:szCs w:val="18"/>
                <w:lang w:val="fr-FR"/>
              </w:rPr>
              <w:t xml:space="preserve">       </w:t>
            </w:r>
            <w:r w:rsidR="00B65487" w:rsidRPr="007C3273">
              <w:rPr>
                <w:rFonts w:ascii="Courier New" w:hAnsi="Courier New" w:cs="Courier New"/>
                <w:sz w:val="18"/>
                <w:szCs w:val="18"/>
              </w:rPr>
              <w:t xml:space="preserve">&lt;title&gt;My </w:t>
            </w:r>
            <w:proofErr w:type="spellStart"/>
            <w:r w:rsidR="00B65487" w:rsidRPr="007C3273">
              <w:rPr>
                <w:rFonts w:ascii="Courier New" w:hAnsi="Courier New" w:cs="Courier New"/>
                <w:sz w:val="18"/>
                <w:szCs w:val="18"/>
              </w:rPr>
              <w:t>Favourites</w:t>
            </w:r>
            <w:proofErr w:type="spellEnd"/>
            <w:r w:rsidR="00B65487" w:rsidRPr="007C3273">
              <w:rPr>
                <w:rFonts w:ascii="Courier New" w:hAnsi="Courier New" w:cs="Courier New"/>
                <w:sz w:val="18"/>
                <w:szCs w:val="18"/>
              </w:rPr>
              <w:t xml:space="preserve"> - Test User&lt;/title&gt;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&lt;link&gt;http://saeon.qsens.net/metadata_tool/doFavourites?Action=Request&lt;/link&gt;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&lt;description&gt;</w:t>
            </w:r>
            <w:proofErr w:type="spellStart"/>
            <w:r w:rsidR="00B65487" w:rsidRPr="007C3273">
              <w:rPr>
                <w:rFonts w:ascii="Courier New" w:hAnsi="Courier New" w:cs="Courier New"/>
                <w:sz w:val="18"/>
                <w:szCs w:val="18"/>
              </w:rPr>
              <w:t>Favourite</w:t>
            </w:r>
            <w:proofErr w:type="spellEnd"/>
            <w:r w:rsidR="00B65487" w:rsidRPr="007C3273">
              <w:rPr>
                <w:rFonts w:ascii="Courier New" w:hAnsi="Courier New" w:cs="Courier New"/>
                <w:sz w:val="18"/>
                <w:szCs w:val="18"/>
              </w:rPr>
              <w:t xml:space="preserve"> Searched&lt;/description&gt;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&lt;language&gt;en-us&lt;/language&gt;</w:t>
            </w:r>
          </w:p>
          <w:p w:rsidR="00B65487"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w:t>
            </w:r>
            <w:proofErr w:type="spellStart"/>
            <w:r w:rsidR="00B65487" w:rsidRPr="007C3273">
              <w:rPr>
                <w:rFonts w:ascii="Courier New" w:hAnsi="Courier New" w:cs="Courier New"/>
                <w:sz w:val="18"/>
                <w:szCs w:val="18"/>
              </w:rPr>
              <w:t>pubDate</w:t>
            </w:r>
            <w:proofErr w:type="spellEnd"/>
            <w:r w:rsidR="00B65487" w:rsidRPr="007C3273">
              <w:rPr>
                <w:rFonts w:ascii="Courier New" w:hAnsi="Courier New" w:cs="Courier New"/>
                <w:sz w:val="18"/>
                <w:szCs w:val="18"/>
              </w:rPr>
              <w:t>&gt;Tue, 10 Jun 2003 04:00:00 GMT&lt;/</w:t>
            </w:r>
            <w:proofErr w:type="spellStart"/>
            <w:r w:rsidR="00B65487" w:rsidRPr="007C3273">
              <w:rPr>
                <w:rFonts w:ascii="Courier New" w:hAnsi="Courier New" w:cs="Courier New"/>
                <w:sz w:val="18"/>
                <w:szCs w:val="18"/>
              </w:rPr>
              <w:t>pubDate</w:t>
            </w:r>
            <w:proofErr w:type="spellEnd"/>
            <w:r w:rsidR="00B65487" w:rsidRPr="007C3273">
              <w:rPr>
                <w:rFonts w:ascii="Courier New" w:hAnsi="Courier New" w:cs="Courier New"/>
                <w:sz w:val="18"/>
                <w:szCs w:val="18"/>
              </w:rPr>
              <w:t>&gt;</w:t>
            </w:r>
          </w:p>
          <w:p w:rsidR="007C3273" w:rsidRPr="007C3273" w:rsidRDefault="007C3273" w:rsidP="00B65487">
            <w:pPr>
              <w:pStyle w:val="BodyText"/>
              <w:spacing w:before="120" w:after="120"/>
              <w:ind w:left="0"/>
              <w:rPr>
                <w:rFonts w:ascii="Courier New" w:hAnsi="Courier New" w:cs="Courier New"/>
                <w:sz w:val="18"/>
                <w:szCs w:val="18"/>
              </w:rPr>
            </w:pP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&lt;item&gt;</w:t>
            </w:r>
          </w:p>
          <w:p w:rsidR="00B65487" w:rsidRPr="007C3273" w:rsidRDefault="007C3273" w:rsidP="007C3273">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&lt;title&gt;Elephant Occurrences&lt;/title&gt;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&lt;link&gt;http://saeon.qsens.net/metadata_tool/doSavedSearch?keywords=elephant&lt;/link&gt;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&lt;/item&gt;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&lt;item&gt;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&lt;title&gt;Mackerel Occurrences&lt;/title&gt;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&lt;link&gt;http://saeon.qsens.net/metadata_tool/doSavedSearch?keywords=Mackerel&lt;/link&gt;</w:t>
            </w:r>
          </w:p>
          <w:p w:rsidR="00B65487" w:rsidRPr="007C3273" w:rsidRDefault="007C3273" w:rsidP="00B65487">
            <w:pPr>
              <w:pStyle w:val="BodyText"/>
              <w:spacing w:before="120" w:after="120"/>
              <w:ind w:left="0"/>
              <w:rPr>
                <w:rFonts w:ascii="Courier New" w:hAnsi="Courier New" w:cs="Courier New"/>
                <w:sz w:val="18"/>
                <w:szCs w:val="18"/>
              </w:rPr>
            </w:pPr>
            <w:r>
              <w:rPr>
                <w:rFonts w:ascii="Courier New" w:hAnsi="Courier New" w:cs="Courier New"/>
                <w:sz w:val="18"/>
                <w:szCs w:val="18"/>
              </w:rPr>
              <w:lastRenderedPageBreak/>
              <w:t xml:space="preserve">        </w:t>
            </w:r>
            <w:r w:rsidR="00B65487" w:rsidRPr="007C3273">
              <w:rPr>
                <w:rFonts w:ascii="Courier New" w:hAnsi="Courier New" w:cs="Courier New"/>
                <w:sz w:val="18"/>
                <w:szCs w:val="18"/>
              </w:rPr>
              <w:t>&lt;/item&gt;</w:t>
            </w:r>
          </w:p>
          <w:p w:rsidR="00B65487" w:rsidRPr="007C3273" w:rsidRDefault="007C3273" w:rsidP="007C3273">
            <w:pPr>
              <w:pStyle w:val="BodyText"/>
              <w:spacing w:before="120" w:after="120"/>
              <w:ind w:left="0"/>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&lt;/channel&gt;</w:t>
            </w:r>
          </w:p>
          <w:p w:rsidR="00CD06CD" w:rsidRPr="007C3273" w:rsidRDefault="00F250B9" w:rsidP="00B65487">
            <w:pPr>
              <w:pStyle w:val="BodyText"/>
              <w:spacing w:before="120" w:after="120"/>
              <w:ind w:left="0"/>
              <w:jc w:val="left"/>
              <w:rPr>
                <w:rFonts w:ascii="Courier New" w:hAnsi="Courier New" w:cs="Courier New"/>
                <w:sz w:val="18"/>
                <w:szCs w:val="18"/>
              </w:rPr>
            </w:pPr>
            <w:r>
              <w:rPr>
                <w:rFonts w:ascii="Courier New" w:hAnsi="Courier New" w:cs="Courier New"/>
                <w:sz w:val="18"/>
                <w:szCs w:val="18"/>
              </w:rPr>
              <w:t xml:space="preserve"> </w:t>
            </w:r>
            <w:r w:rsidR="00B65487" w:rsidRPr="007C3273">
              <w:rPr>
                <w:rFonts w:ascii="Courier New" w:hAnsi="Courier New" w:cs="Courier New"/>
                <w:sz w:val="18"/>
                <w:szCs w:val="18"/>
              </w:rPr>
              <w:t>&lt;/</w:t>
            </w:r>
            <w:proofErr w:type="spellStart"/>
            <w:r w:rsidR="00B65487" w:rsidRPr="007C3273">
              <w:rPr>
                <w:rFonts w:ascii="Courier New" w:hAnsi="Courier New" w:cs="Courier New"/>
                <w:sz w:val="18"/>
                <w:szCs w:val="18"/>
              </w:rPr>
              <w:t>rss</w:t>
            </w:r>
            <w:proofErr w:type="spellEnd"/>
            <w:r w:rsidR="00B65487" w:rsidRPr="007C3273">
              <w:rPr>
                <w:rFonts w:ascii="Courier New" w:hAnsi="Courier New" w:cs="Courier New"/>
                <w:sz w:val="18"/>
                <w:szCs w:val="18"/>
              </w:rPr>
              <w:t>&gt;</w:t>
            </w:r>
          </w:p>
        </w:tc>
      </w:tr>
      <w:tr w:rsidR="00CD06CD" w:rsidRPr="00143920" w:rsidTr="00734A27">
        <w:trPr>
          <w:trHeight w:val="397"/>
        </w:trPr>
        <w:tc>
          <w:tcPr>
            <w:tcW w:w="932"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p>
        </w:tc>
        <w:tc>
          <w:tcPr>
            <w:tcW w:w="1255" w:type="dxa"/>
            <w:tcBorders>
              <w:top w:val="dotted" w:sz="4" w:space="0" w:color="auto"/>
              <w:bottom w:val="dotted" w:sz="4" w:space="0" w:color="auto"/>
            </w:tcBorders>
            <w:shd w:val="clear" w:color="auto" w:fill="auto"/>
          </w:tcPr>
          <w:p w:rsidR="00CD06CD" w:rsidRDefault="00CD06CD" w:rsidP="00734A27">
            <w:pPr>
              <w:pStyle w:val="BodyText"/>
              <w:spacing w:before="120" w:after="120"/>
              <w:ind w:left="0"/>
              <w:jc w:val="left"/>
              <w:rPr>
                <w:rFonts w:ascii="Tahoma" w:hAnsi="Tahoma" w:cs="Tahoma"/>
                <w:sz w:val="16"/>
                <w:szCs w:val="16"/>
              </w:rPr>
            </w:pPr>
          </w:p>
        </w:tc>
        <w:tc>
          <w:tcPr>
            <w:tcW w:w="5033" w:type="dxa"/>
            <w:tcBorders>
              <w:top w:val="dotted" w:sz="4" w:space="0" w:color="auto"/>
              <w:bottom w:val="dotted" w:sz="4" w:space="0" w:color="auto"/>
            </w:tcBorders>
            <w:shd w:val="clear" w:color="auto" w:fill="auto"/>
          </w:tcPr>
          <w:p w:rsidR="00CD06CD" w:rsidRDefault="00CD06CD" w:rsidP="00734A27">
            <w:pPr>
              <w:pStyle w:val="BodyText"/>
              <w:spacing w:before="120" w:after="120"/>
              <w:ind w:left="0"/>
              <w:jc w:val="left"/>
              <w:rPr>
                <w:rFonts w:ascii="Tahoma" w:hAnsi="Tahoma" w:cs="Tahoma"/>
                <w:sz w:val="16"/>
                <w:szCs w:val="16"/>
              </w:rPr>
            </w:pPr>
          </w:p>
        </w:tc>
        <w:tc>
          <w:tcPr>
            <w:tcW w:w="1266"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p>
        </w:tc>
        <w:tc>
          <w:tcPr>
            <w:tcW w:w="999" w:type="dxa"/>
            <w:tcBorders>
              <w:top w:val="dotted" w:sz="4" w:space="0" w:color="auto"/>
              <w:bottom w:val="dotted" w:sz="4" w:space="0" w:color="auto"/>
            </w:tcBorders>
          </w:tcPr>
          <w:p w:rsidR="00CD06CD" w:rsidRDefault="00CD06CD" w:rsidP="00734A27">
            <w:pPr>
              <w:pStyle w:val="BodyText"/>
              <w:spacing w:before="120" w:after="120"/>
              <w:ind w:left="0"/>
              <w:jc w:val="left"/>
              <w:rPr>
                <w:rFonts w:ascii="Tahoma" w:hAnsi="Tahoma" w:cs="Tahoma"/>
                <w:sz w:val="16"/>
                <w:szCs w:val="16"/>
              </w:rPr>
            </w:pPr>
          </w:p>
        </w:tc>
      </w:tr>
    </w:tbl>
    <w:p w:rsidR="00CD06CD" w:rsidRDefault="00CD06CD" w:rsidP="00932F4A"/>
    <w:p w:rsidR="0085730C" w:rsidRDefault="0085730C">
      <w:r>
        <w:br w:type="page"/>
      </w:r>
    </w:p>
    <w:p w:rsidR="0085730C" w:rsidRDefault="0085730C" w:rsidP="0085730C">
      <w:pPr>
        <w:pStyle w:val="Heading2"/>
        <w:numPr>
          <w:ilvl w:val="0"/>
          <w:numId w:val="8"/>
        </w:numPr>
        <w:ind w:left="426"/>
      </w:pPr>
      <w:bookmarkStart w:id="111" w:name="_Toc325430990"/>
      <w:r>
        <w:lastRenderedPageBreak/>
        <w:t>Standard Data Specifications</w:t>
      </w:r>
      <w:bookmarkEnd w:id="111"/>
    </w:p>
    <w:p w:rsidR="00E75542" w:rsidRPr="001A7206" w:rsidRDefault="00E75542" w:rsidP="00E75542"/>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761"/>
        <w:gridCol w:w="6098"/>
        <w:gridCol w:w="1383"/>
      </w:tblGrid>
      <w:tr w:rsidR="00E75542" w:rsidTr="00E75542">
        <w:tc>
          <w:tcPr>
            <w:tcW w:w="5000" w:type="pct"/>
            <w:gridSpan w:val="3"/>
            <w:tcBorders>
              <w:top w:val="single" w:sz="12" w:space="0" w:color="000000"/>
              <w:bottom w:val="single" w:sz="4" w:space="0" w:color="auto"/>
            </w:tcBorders>
            <w:shd w:val="pct25" w:color="000080" w:fill="FFFFFF"/>
          </w:tcPr>
          <w:p w:rsidR="00E75542" w:rsidRDefault="00E75542" w:rsidP="00E75542">
            <w:pPr>
              <w:pStyle w:val="BodyText"/>
              <w:spacing w:before="60" w:after="60"/>
              <w:ind w:left="0"/>
              <w:rPr>
                <w:rFonts w:ascii="Arial Narrow" w:hAnsi="Arial Narrow"/>
                <w:color w:val="FFFFFF"/>
                <w:sz w:val="16"/>
              </w:rPr>
            </w:pPr>
          </w:p>
        </w:tc>
      </w:tr>
      <w:tr w:rsidR="00E75542" w:rsidRPr="00C66BA4" w:rsidTr="006D5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6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b/>
                <w:bCs/>
                <w:sz w:val="16"/>
                <w:szCs w:val="16"/>
                <w:lang w:val="en-US"/>
              </w:rPr>
            </w:pPr>
            <w:r w:rsidRPr="00C66BA4">
              <w:rPr>
                <w:rFonts w:ascii="Tahoma" w:hAnsi="Tahoma" w:cs="Tahoma"/>
                <w:b/>
                <w:bCs/>
                <w:sz w:val="16"/>
                <w:szCs w:val="16"/>
                <w:lang w:val="en-US"/>
              </w:rPr>
              <w:t>Standard</w:t>
            </w:r>
          </w:p>
        </w:tc>
        <w:tc>
          <w:tcPr>
            <w:tcW w:w="3299" w:type="pct"/>
            <w:tcBorders>
              <w:top w:val="single" w:sz="4" w:space="0" w:color="auto"/>
              <w:left w:val="nil"/>
              <w:bottom w:val="single" w:sz="4" w:space="0" w:color="auto"/>
              <w:right w:val="single" w:sz="4" w:space="0" w:color="auto"/>
            </w:tcBorders>
            <w:shd w:val="clear" w:color="auto" w:fill="auto"/>
            <w:vAlign w:val="center"/>
          </w:tcPr>
          <w:p w:rsidR="00E75542" w:rsidRPr="00C66BA4" w:rsidRDefault="00E75542" w:rsidP="00E75542">
            <w:pPr>
              <w:spacing w:before="60" w:after="60"/>
              <w:rPr>
                <w:rFonts w:ascii="Tahoma" w:hAnsi="Tahoma" w:cs="Tahoma"/>
                <w:b/>
                <w:bCs/>
                <w:sz w:val="16"/>
                <w:szCs w:val="16"/>
                <w:lang w:val="en-US"/>
              </w:rPr>
            </w:pPr>
            <w:r w:rsidRPr="00C66BA4">
              <w:rPr>
                <w:rFonts w:ascii="Tahoma" w:hAnsi="Tahoma" w:cs="Tahoma"/>
                <w:b/>
                <w:bCs/>
                <w:sz w:val="16"/>
                <w:szCs w:val="16"/>
                <w:lang w:val="en-US"/>
              </w:rPr>
              <w:t>Description</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b/>
                <w:bCs/>
                <w:sz w:val="16"/>
                <w:szCs w:val="16"/>
                <w:lang w:val="en-US"/>
              </w:rPr>
            </w:pPr>
            <w:r w:rsidRPr="00C66BA4">
              <w:rPr>
                <w:rFonts w:ascii="Tahoma" w:hAnsi="Tahoma" w:cs="Tahoma"/>
                <w:b/>
                <w:bCs/>
                <w:sz w:val="16"/>
                <w:szCs w:val="16"/>
                <w:lang w:val="en-US"/>
              </w:rPr>
              <w:t>Applicability</w:t>
            </w:r>
          </w:p>
        </w:tc>
      </w:tr>
      <w:tr w:rsidR="00E75542" w:rsidRPr="00C66BA4" w:rsidTr="00E755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r>
              <w:rPr>
                <w:rFonts w:ascii="Tahoma" w:hAnsi="Tahoma" w:cs="Tahoma"/>
                <w:sz w:val="16"/>
                <w:szCs w:val="16"/>
                <w:lang w:val="en-US"/>
              </w:rPr>
              <w:t>OGC-WMS</w:t>
            </w:r>
          </w:p>
        </w:tc>
        <w:tc>
          <w:tcPr>
            <w:tcW w:w="3299" w:type="pct"/>
            <w:tcBorders>
              <w:top w:val="single" w:sz="4" w:space="0" w:color="auto"/>
              <w:left w:val="nil"/>
              <w:bottom w:val="single" w:sz="4" w:space="0" w:color="auto"/>
              <w:right w:val="single" w:sz="4" w:space="0" w:color="auto"/>
            </w:tcBorders>
            <w:shd w:val="clear" w:color="auto" w:fill="auto"/>
            <w:vAlign w:val="center"/>
          </w:tcPr>
          <w:p w:rsidR="00E75542" w:rsidRPr="00C66BA4" w:rsidRDefault="00E75542" w:rsidP="00E75542">
            <w:pPr>
              <w:spacing w:before="60" w:after="60"/>
              <w:rPr>
                <w:rFonts w:ascii="Tahoma" w:hAnsi="Tahoma" w:cs="Tahoma"/>
                <w:sz w:val="16"/>
                <w:szCs w:val="16"/>
                <w:lang w:val="en-US"/>
              </w:rPr>
            </w:pPr>
            <w:r>
              <w:rPr>
                <w:rFonts w:ascii="Tahoma" w:hAnsi="Tahoma" w:cs="Tahoma"/>
                <w:sz w:val="16"/>
                <w:szCs w:val="16"/>
                <w:lang w:val="en-US"/>
              </w:rPr>
              <w:t>OGC Web Map Services</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p>
        </w:tc>
      </w:tr>
      <w:tr w:rsidR="00E75542" w:rsidRPr="00C66BA4" w:rsidTr="00E755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r>
              <w:rPr>
                <w:rFonts w:ascii="Tahoma" w:hAnsi="Tahoma" w:cs="Tahoma"/>
                <w:sz w:val="16"/>
                <w:szCs w:val="16"/>
                <w:lang w:val="en-US"/>
              </w:rPr>
              <w:t>OGC-WFS</w:t>
            </w:r>
          </w:p>
        </w:tc>
        <w:tc>
          <w:tcPr>
            <w:tcW w:w="3299" w:type="pct"/>
            <w:tcBorders>
              <w:top w:val="single" w:sz="4" w:space="0" w:color="auto"/>
              <w:left w:val="nil"/>
              <w:bottom w:val="single" w:sz="4" w:space="0" w:color="auto"/>
              <w:right w:val="single" w:sz="4" w:space="0" w:color="auto"/>
            </w:tcBorders>
            <w:shd w:val="clear" w:color="auto" w:fill="auto"/>
            <w:vAlign w:val="center"/>
          </w:tcPr>
          <w:p w:rsidR="00E75542" w:rsidRPr="00C66BA4" w:rsidRDefault="00E75542" w:rsidP="00E75542">
            <w:pPr>
              <w:spacing w:before="60" w:after="60"/>
              <w:rPr>
                <w:rFonts w:ascii="Tahoma" w:hAnsi="Tahoma" w:cs="Tahoma"/>
                <w:sz w:val="16"/>
                <w:szCs w:val="16"/>
                <w:lang w:val="en-US"/>
              </w:rPr>
            </w:pPr>
            <w:r>
              <w:rPr>
                <w:rFonts w:ascii="Tahoma" w:hAnsi="Tahoma" w:cs="Tahoma"/>
                <w:sz w:val="16"/>
                <w:szCs w:val="16"/>
                <w:lang w:val="en-US"/>
              </w:rPr>
              <w:t>OGC Web Feature Services</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p>
        </w:tc>
      </w:tr>
      <w:tr w:rsidR="00E75542" w:rsidRPr="00C66BA4" w:rsidTr="00E755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r>
              <w:rPr>
                <w:rFonts w:ascii="Tahoma" w:hAnsi="Tahoma" w:cs="Tahoma"/>
                <w:sz w:val="16"/>
                <w:szCs w:val="16"/>
                <w:lang w:val="en-US"/>
              </w:rPr>
              <w:t>OGC WCS</w:t>
            </w:r>
          </w:p>
        </w:tc>
        <w:tc>
          <w:tcPr>
            <w:tcW w:w="3299" w:type="pct"/>
            <w:tcBorders>
              <w:top w:val="single" w:sz="4" w:space="0" w:color="auto"/>
              <w:left w:val="nil"/>
              <w:bottom w:val="single" w:sz="4" w:space="0" w:color="auto"/>
              <w:right w:val="single" w:sz="4" w:space="0" w:color="auto"/>
            </w:tcBorders>
            <w:shd w:val="clear" w:color="auto" w:fill="auto"/>
            <w:vAlign w:val="center"/>
          </w:tcPr>
          <w:p w:rsidR="00E75542" w:rsidRPr="00C66BA4" w:rsidRDefault="00E75542" w:rsidP="00E75542">
            <w:pPr>
              <w:spacing w:before="60" w:after="60"/>
              <w:rPr>
                <w:rFonts w:ascii="Tahoma" w:hAnsi="Tahoma" w:cs="Tahoma"/>
                <w:sz w:val="16"/>
                <w:szCs w:val="16"/>
                <w:lang w:val="en-US"/>
              </w:rPr>
            </w:pPr>
            <w:r>
              <w:rPr>
                <w:rFonts w:ascii="Tahoma" w:hAnsi="Tahoma" w:cs="Tahoma"/>
                <w:sz w:val="16"/>
                <w:szCs w:val="16"/>
                <w:lang w:val="en-US"/>
              </w:rPr>
              <w:t>OGC Web Coverage Services</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p>
        </w:tc>
      </w:tr>
      <w:tr w:rsidR="00E75542" w:rsidRPr="00C66BA4" w:rsidTr="00E755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5542" w:rsidRDefault="00E75542" w:rsidP="00E75542">
            <w:pPr>
              <w:spacing w:before="60" w:after="60"/>
              <w:rPr>
                <w:rFonts w:ascii="Tahoma" w:hAnsi="Tahoma" w:cs="Tahoma"/>
                <w:sz w:val="16"/>
                <w:szCs w:val="16"/>
                <w:lang w:val="en-US"/>
              </w:rPr>
            </w:pPr>
            <w:r>
              <w:rPr>
                <w:rFonts w:ascii="Tahoma" w:hAnsi="Tahoma" w:cs="Tahoma"/>
                <w:sz w:val="16"/>
                <w:szCs w:val="16"/>
                <w:lang w:val="en-US"/>
              </w:rPr>
              <w:t>OGC SOS</w:t>
            </w:r>
          </w:p>
        </w:tc>
        <w:tc>
          <w:tcPr>
            <w:tcW w:w="3299" w:type="pct"/>
            <w:tcBorders>
              <w:top w:val="single" w:sz="4" w:space="0" w:color="auto"/>
              <w:left w:val="nil"/>
              <w:bottom w:val="single" w:sz="4" w:space="0" w:color="auto"/>
              <w:right w:val="single" w:sz="4" w:space="0" w:color="auto"/>
            </w:tcBorders>
            <w:shd w:val="clear" w:color="auto" w:fill="auto"/>
            <w:vAlign w:val="center"/>
          </w:tcPr>
          <w:p w:rsidR="00E75542" w:rsidRDefault="00E75542" w:rsidP="00E75542">
            <w:pPr>
              <w:spacing w:before="60" w:after="60"/>
              <w:rPr>
                <w:rFonts w:ascii="Tahoma" w:hAnsi="Tahoma" w:cs="Tahoma"/>
                <w:sz w:val="16"/>
                <w:szCs w:val="16"/>
                <w:lang w:val="en-US"/>
              </w:rPr>
            </w:pPr>
            <w:r>
              <w:rPr>
                <w:rFonts w:ascii="Tahoma" w:hAnsi="Tahoma" w:cs="Tahoma"/>
                <w:sz w:val="16"/>
                <w:szCs w:val="16"/>
                <w:lang w:val="en-US"/>
              </w:rPr>
              <w:t>OGC Sensor Observation Services</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p>
        </w:tc>
      </w:tr>
      <w:tr w:rsidR="00E75542" w:rsidRPr="00C66BA4" w:rsidTr="00E755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5542" w:rsidRDefault="00E75542" w:rsidP="00E75542">
            <w:pPr>
              <w:spacing w:before="60" w:after="60"/>
              <w:rPr>
                <w:rFonts w:ascii="Tahoma" w:hAnsi="Tahoma" w:cs="Tahoma"/>
                <w:sz w:val="16"/>
                <w:szCs w:val="16"/>
                <w:lang w:val="en-US"/>
              </w:rPr>
            </w:pPr>
            <w:proofErr w:type="spellStart"/>
            <w:r>
              <w:rPr>
                <w:rFonts w:ascii="Tahoma" w:hAnsi="Tahoma" w:cs="Tahoma"/>
                <w:sz w:val="16"/>
                <w:szCs w:val="16"/>
                <w:lang w:val="en-US"/>
              </w:rPr>
              <w:t>GeoRSS</w:t>
            </w:r>
            <w:proofErr w:type="spellEnd"/>
          </w:p>
        </w:tc>
        <w:tc>
          <w:tcPr>
            <w:tcW w:w="3299" w:type="pct"/>
            <w:tcBorders>
              <w:top w:val="single" w:sz="4" w:space="0" w:color="auto"/>
              <w:left w:val="nil"/>
              <w:bottom w:val="single" w:sz="4" w:space="0" w:color="auto"/>
              <w:right w:val="single" w:sz="4" w:space="0" w:color="auto"/>
            </w:tcBorders>
            <w:shd w:val="clear" w:color="auto" w:fill="auto"/>
            <w:vAlign w:val="center"/>
          </w:tcPr>
          <w:p w:rsidR="00E75542" w:rsidRDefault="00E75542" w:rsidP="00E75542">
            <w:pPr>
              <w:spacing w:before="60" w:after="60"/>
              <w:rPr>
                <w:rFonts w:ascii="Tahoma" w:hAnsi="Tahoma" w:cs="Tahoma"/>
                <w:sz w:val="16"/>
                <w:szCs w:val="16"/>
                <w:lang w:val="en-US"/>
              </w:rPr>
            </w:pPr>
            <w:proofErr w:type="spellStart"/>
            <w:r>
              <w:rPr>
                <w:rFonts w:ascii="Tahoma" w:hAnsi="Tahoma" w:cs="Tahoma"/>
                <w:sz w:val="16"/>
                <w:szCs w:val="16"/>
                <w:lang w:val="en-US"/>
              </w:rPr>
              <w:t>GeoRSS</w:t>
            </w:r>
            <w:proofErr w:type="spellEnd"/>
            <w:r>
              <w:rPr>
                <w:rFonts w:ascii="Tahoma" w:hAnsi="Tahoma" w:cs="Tahoma"/>
                <w:sz w:val="16"/>
                <w:szCs w:val="16"/>
                <w:lang w:val="en-US"/>
              </w:rPr>
              <w:t xml:space="preserve"> feed service specification</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p>
        </w:tc>
      </w:tr>
      <w:tr w:rsidR="00E75542" w:rsidRPr="00C66BA4" w:rsidTr="00E755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5542" w:rsidRDefault="00E75542" w:rsidP="00E75542">
            <w:pPr>
              <w:spacing w:before="60" w:after="60"/>
              <w:rPr>
                <w:rFonts w:ascii="Tahoma" w:hAnsi="Tahoma" w:cs="Tahoma"/>
                <w:sz w:val="16"/>
                <w:szCs w:val="16"/>
                <w:lang w:val="en-US"/>
              </w:rPr>
            </w:pPr>
            <w:r>
              <w:rPr>
                <w:rFonts w:ascii="Tahoma" w:hAnsi="Tahoma" w:cs="Tahoma"/>
                <w:sz w:val="16"/>
                <w:szCs w:val="16"/>
                <w:lang w:val="en-US"/>
              </w:rPr>
              <w:t>NetCDF</w:t>
            </w:r>
          </w:p>
        </w:tc>
        <w:tc>
          <w:tcPr>
            <w:tcW w:w="3299" w:type="pct"/>
            <w:tcBorders>
              <w:top w:val="single" w:sz="4" w:space="0" w:color="auto"/>
              <w:left w:val="nil"/>
              <w:bottom w:val="single" w:sz="4" w:space="0" w:color="auto"/>
              <w:right w:val="single" w:sz="4" w:space="0" w:color="auto"/>
            </w:tcBorders>
            <w:shd w:val="clear" w:color="auto" w:fill="auto"/>
            <w:vAlign w:val="center"/>
          </w:tcPr>
          <w:p w:rsidR="00E75542" w:rsidRDefault="00E75542" w:rsidP="00E75542">
            <w:pPr>
              <w:spacing w:before="60" w:after="60"/>
              <w:rPr>
                <w:rFonts w:ascii="Tahoma" w:hAnsi="Tahoma" w:cs="Tahoma"/>
                <w:sz w:val="16"/>
                <w:szCs w:val="16"/>
                <w:lang w:val="en-US"/>
              </w:rPr>
            </w:pPr>
            <w:r>
              <w:rPr>
                <w:rFonts w:ascii="Tahoma" w:hAnsi="Tahoma" w:cs="Tahoma"/>
                <w:sz w:val="16"/>
                <w:szCs w:val="16"/>
                <w:lang w:val="en-US"/>
              </w:rPr>
              <w:t>Used for large file-based remote sensing data</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p>
        </w:tc>
      </w:tr>
      <w:tr w:rsidR="00E75542" w:rsidRPr="00C66BA4" w:rsidTr="00E755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E75542" w:rsidRDefault="00E75542" w:rsidP="00E75542">
            <w:pPr>
              <w:spacing w:before="60" w:after="60"/>
              <w:rPr>
                <w:rFonts w:ascii="Tahoma" w:hAnsi="Tahoma" w:cs="Tahoma"/>
                <w:sz w:val="16"/>
                <w:szCs w:val="16"/>
                <w:lang w:val="en-US"/>
              </w:rPr>
            </w:pPr>
            <w:r>
              <w:rPr>
                <w:rFonts w:ascii="Tahoma" w:hAnsi="Tahoma" w:cs="Tahoma"/>
                <w:sz w:val="16"/>
                <w:szCs w:val="16"/>
                <w:lang w:val="en-US"/>
              </w:rPr>
              <w:t>KML</w:t>
            </w:r>
          </w:p>
        </w:tc>
        <w:tc>
          <w:tcPr>
            <w:tcW w:w="3299" w:type="pct"/>
            <w:tcBorders>
              <w:top w:val="single" w:sz="4" w:space="0" w:color="auto"/>
              <w:left w:val="nil"/>
              <w:bottom w:val="single" w:sz="4" w:space="0" w:color="auto"/>
              <w:right w:val="single" w:sz="4" w:space="0" w:color="auto"/>
            </w:tcBorders>
            <w:shd w:val="clear" w:color="auto" w:fill="auto"/>
            <w:vAlign w:val="center"/>
          </w:tcPr>
          <w:p w:rsidR="00E75542" w:rsidRDefault="00E75542" w:rsidP="00E75542">
            <w:pPr>
              <w:spacing w:before="60" w:after="60"/>
              <w:rPr>
                <w:rFonts w:ascii="Tahoma" w:hAnsi="Tahoma" w:cs="Tahoma"/>
                <w:sz w:val="16"/>
                <w:szCs w:val="16"/>
                <w:lang w:val="en-US"/>
              </w:rPr>
            </w:pPr>
            <w:r>
              <w:rPr>
                <w:rFonts w:ascii="Tahoma" w:hAnsi="Tahoma" w:cs="Tahoma"/>
                <w:sz w:val="16"/>
                <w:szCs w:val="16"/>
                <w:lang w:val="en-US"/>
              </w:rPr>
              <w:t>Google Earth Open Standard</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E75542" w:rsidRPr="00C66BA4" w:rsidRDefault="00E75542" w:rsidP="00E75542">
            <w:pPr>
              <w:spacing w:before="60" w:after="60"/>
              <w:rPr>
                <w:rFonts w:ascii="Tahoma" w:hAnsi="Tahoma" w:cs="Tahoma"/>
                <w:sz w:val="16"/>
                <w:szCs w:val="16"/>
                <w:lang w:val="en-US"/>
              </w:rPr>
            </w:pPr>
          </w:p>
        </w:tc>
      </w:tr>
    </w:tbl>
    <w:p w:rsidR="00E75542" w:rsidRDefault="00E75542" w:rsidP="0085730C"/>
    <w:p w:rsidR="00097E82" w:rsidRDefault="00097E82">
      <w:r>
        <w:br w:type="page"/>
      </w:r>
    </w:p>
    <w:p w:rsidR="00097E82" w:rsidRDefault="00097E82" w:rsidP="00097E82">
      <w:pPr>
        <w:pStyle w:val="Heading2"/>
        <w:numPr>
          <w:ilvl w:val="0"/>
          <w:numId w:val="8"/>
        </w:numPr>
        <w:ind w:left="284"/>
      </w:pPr>
      <w:bookmarkStart w:id="112" w:name="_Toc325430991"/>
      <w:r>
        <w:lastRenderedPageBreak/>
        <w:t>Harvester Specifications</w:t>
      </w:r>
      <w:bookmarkEnd w:id="112"/>
    </w:p>
    <w:p w:rsidR="00097E82" w:rsidRPr="001A7206" w:rsidRDefault="00097E82" w:rsidP="00097E82"/>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761"/>
        <w:gridCol w:w="6098"/>
        <w:gridCol w:w="1383"/>
      </w:tblGrid>
      <w:tr w:rsidR="00097E82" w:rsidTr="006D5F39">
        <w:tc>
          <w:tcPr>
            <w:tcW w:w="5000" w:type="pct"/>
            <w:gridSpan w:val="3"/>
            <w:tcBorders>
              <w:top w:val="single" w:sz="12" w:space="0" w:color="000000"/>
              <w:bottom w:val="single" w:sz="4" w:space="0" w:color="auto"/>
            </w:tcBorders>
            <w:shd w:val="pct25" w:color="000080" w:fill="FFFFFF"/>
          </w:tcPr>
          <w:p w:rsidR="00097E82" w:rsidRDefault="00097E82" w:rsidP="00097E82">
            <w:pPr>
              <w:pStyle w:val="BodyText"/>
              <w:spacing w:before="60" w:after="60"/>
              <w:ind w:left="0"/>
              <w:rPr>
                <w:rFonts w:ascii="Arial Narrow" w:hAnsi="Arial Narrow"/>
                <w:color w:val="FFFFFF"/>
                <w:sz w:val="16"/>
              </w:rPr>
            </w:pPr>
          </w:p>
        </w:tc>
      </w:tr>
      <w:tr w:rsidR="00097E82" w:rsidRPr="00C66BA4" w:rsidTr="006D5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6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b/>
                <w:bCs/>
                <w:sz w:val="16"/>
                <w:szCs w:val="16"/>
                <w:lang w:val="en-US"/>
              </w:rPr>
            </w:pPr>
            <w:r>
              <w:rPr>
                <w:rFonts w:ascii="Tahoma" w:hAnsi="Tahoma" w:cs="Tahoma"/>
                <w:b/>
                <w:bCs/>
                <w:sz w:val="16"/>
                <w:szCs w:val="16"/>
                <w:lang w:val="en-US"/>
              </w:rPr>
              <w:t>Aspect</w:t>
            </w:r>
          </w:p>
        </w:tc>
        <w:tc>
          <w:tcPr>
            <w:tcW w:w="3299" w:type="pct"/>
            <w:tcBorders>
              <w:top w:val="single" w:sz="4" w:space="0" w:color="auto"/>
              <w:left w:val="nil"/>
              <w:bottom w:val="single" w:sz="4" w:space="0" w:color="auto"/>
              <w:right w:val="single" w:sz="4" w:space="0" w:color="auto"/>
            </w:tcBorders>
            <w:shd w:val="clear" w:color="auto" w:fill="auto"/>
            <w:vAlign w:val="center"/>
          </w:tcPr>
          <w:p w:rsidR="00097E82" w:rsidRPr="00C66BA4" w:rsidRDefault="00097E82" w:rsidP="00097E82">
            <w:pPr>
              <w:spacing w:before="60" w:after="60"/>
              <w:rPr>
                <w:rFonts w:ascii="Tahoma" w:hAnsi="Tahoma" w:cs="Tahoma"/>
                <w:b/>
                <w:bCs/>
                <w:sz w:val="16"/>
                <w:szCs w:val="16"/>
                <w:lang w:val="en-US"/>
              </w:rPr>
            </w:pPr>
            <w:r w:rsidRPr="00C66BA4">
              <w:rPr>
                <w:rFonts w:ascii="Tahoma" w:hAnsi="Tahoma" w:cs="Tahoma"/>
                <w:b/>
                <w:bCs/>
                <w:sz w:val="16"/>
                <w:szCs w:val="16"/>
                <w:lang w:val="en-US"/>
              </w:rPr>
              <w:t>Description</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b/>
                <w:bCs/>
                <w:sz w:val="16"/>
                <w:szCs w:val="16"/>
                <w:lang w:val="en-US"/>
              </w:rPr>
            </w:pPr>
            <w:r w:rsidRPr="00C66BA4">
              <w:rPr>
                <w:rFonts w:ascii="Tahoma" w:hAnsi="Tahoma" w:cs="Tahoma"/>
                <w:b/>
                <w:bCs/>
                <w:sz w:val="16"/>
                <w:szCs w:val="16"/>
                <w:lang w:val="en-US"/>
              </w:rPr>
              <w:t>Applicability</w:t>
            </w:r>
          </w:p>
        </w:tc>
      </w:tr>
      <w:tr w:rsidR="00097E82" w:rsidRPr="00C66BA4" w:rsidTr="006D5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r>
              <w:rPr>
                <w:rFonts w:ascii="Tahoma" w:hAnsi="Tahoma" w:cs="Tahoma"/>
                <w:sz w:val="16"/>
                <w:szCs w:val="16"/>
                <w:lang w:val="en-US"/>
              </w:rPr>
              <w:t>Protocols</w:t>
            </w:r>
          </w:p>
        </w:tc>
        <w:tc>
          <w:tcPr>
            <w:tcW w:w="3299" w:type="pct"/>
            <w:tcBorders>
              <w:top w:val="single" w:sz="4" w:space="0" w:color="auto"/>
              <w:left w:val="nil"/>
              <w:bottom w:val="single" w:sz="4" w:space="0" w:color="auto"/>
              <w:right w:val="single" w:sz="4" w:space="0" w:color="auto"/>
            </w:tcBorders>
            <w:shd w:val="clear" w:color="auto" w:fill="auto"/>
            <w:vAlign w:val="center"/>
          </w:tcPr>
          <w:p w:rsidR="00097E82" w:rsidRDefault="00097E82" w:rsidP="00097E82">
            <w:pPr>
              <w:spacing w:before="60" w:after="60"/>
              <w:rPr>
                <w:rFonts w:ascii="Tahoma" w:hAnsi="Tahoma" w:cs="Tahoma"/>
                <w:sz w:val="16"/>
                <w:szCs w:val="16"/>
                <w:lang w:val="en-US"/>
              </w:rPr>
            </w:pPr>
            <w:r>
              <w:rPr>
                <w:rFonts w:ascii="Tahoma" w:hAnsi="Tahoma" w:cs="Tahoma"/>
                <w:sz w:val="16"/>
                <w:szCs w:val="16"/>
                <w:lang w:val="en-US"/>
              </w:rPr>
              <w:t>Harvesters need to support the following protocols:</w:t>
            </w:r>
          </w:p>
          <w:p w:rsidR="00097E82" w:rsidRDefault="00097E82" w:rsidP="006F020E">
            <w:pPr>
              <w:pStyle w:val="ListParagraph"/>
              <w:numPr>
                <w:ilvl w:val="3"/>
                <w:numId w:val="40"/>
              </w:numPr>
              <w:spacing w:before="60" w:after="60"/>
              <w:ind w:left="507"/>
              <w:rPr>
                <w:rFonts w:ascii="Tahoma" w:hAnsi="Tahoma" w:cs="Tahoma"/>
                <w:sz w:val="16"/>
                <w:szCs w:val="16"/>
                <w:lang w:val="en-US"/>
              </w:rPr>
            </w:pPr>
            <w:r>
              <w:rPr>
                <w:rFonts w:ascii="Tahoma" w:hAnsi="Tahoma" w:cs="Tahoma"/>
                <w:sz w:val="16"/>
                <w:szCs w:val="16"/>
                <w:lang w:val="en-US"/>
              </w:rPr>
              <w:t>OGC CS/W</w:t>
            </w:r>
          </w:p>
          <w:p w:rsidR="00097E82" w:rsidRDefault="00097E82" w:rsidP="006F020E">
            <w:pPr>
              <w:pStyle w:val="ListParagraph"/>
              <w:numPr>
                <w:ilvl w:val="3"/>
                <w:numId w:val="40"/>
              </w:numPr>
              <w:spacing w:before="60" w:after="60"/>
              <w:ind w:left="507"/>
              <w:rPr>
                <w:rFonts w:ascii="Tahoma" w:hAnsi="Tahoma" w:cs="Tahoma"/>
                <w:sz w:val="16"/>
                <w:szCs w:val="16"/>
                <w:lang w:val="en-US"/>
              </w:rPr>
            </w:pPr>
            <w:r>
              <w:rPr>
                <w:rFonts w:ascii="Tahoma" w:hAnsi="Tahoma" w:cs="Tahoma"/>
                <w:sz w:val="16"/>
                <w:szCs w:val="16"/>
                <w:lang w:val="en-US"/>
              </w:rPr>
              <w:t>FTP</w:t>
            </w:r>
          </w:p>
          <w:p w:rsidR="00097E82" w:rsidRPr="00097E82" w:rsidRDefault="00097E82" w:rsidP="006F020E">
            <w:pPr>
              <w:pStyle w:val="ListParagraph"/>
              <w:numPr>
                <w:ilvl w:val="3"/>
                <w:numId w:val="40"/>
              </w:numPr>
              <w:spacing w:before="60" w:after="60"/>
              <w:ind w:left="507"/>
              <w:rPr>
                <w:rFonts w:ascii="Tahoma" w:hAnsi="Tahoma" w:cs="Tahoma"/>
                <w:sz w:val="16"/>
                <w:szCs w:val="16"/>
                <w:lang w:val="en-US"/>
              </w:rPr>
            </w:pPr>
            <w:r>
              <w:rPr>
                <w:rFonts w:ascii="Tahoma" w:hAnsi="Tahoma" w:cs="Tahoma"/>
                <w:sz w:val="16"/>
                <w:szCs w:val="16"/>
                <w:lang w:val="en-US"/>
              </w:rPr>
              <w:t>HTTP REST</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p>
        </w:tc>
      </w:tr>
      <w:tr w:rsidR="00097E82" w:rsidRPr="00C66BA4" w:rsidTr="006D5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r>
              <w:rPr>
                <w:rFonts w:ascii="Tahoma" w:hAnsi="Tahoma" w:cs="Tahoma"/>
                <w:sz w:val="16"/>
                <w:szCs w:val="16"/>
                <w:lang w:val="en-US"/>
              </w:rPr>
              <w:t>Standards</w:t>
            </w:r>
          </w:p>
        </w:tc>
        <w:tc>
          <w:tcPr>
            <w:tcW w:w="3299" w:type="pct"/>
            <w:tcBorders>
              <w:top w:val="single" w:sz="4" w:space="0" w:color="auto"/>
              <w:left w:val="nil"/>
              <w:bottom w:val="single" w:sz="4" w:space="0" w:color="auto"/>
              <w:right w:val="single" w:sz="4" w:space="0" w:color="auto"/>
            </w:tcBorders>
            <w:shd w:val="clear" w:color="auto" w:fill="auto"/>
            <w:vAlign w:val="center"/>
          </w:tcPr>
          <w:p w:rsidR="00097E82" w:rsidRDefault="00097E82" w:rsidP="00097E82">
            <w:pPr>
              <w:spacing w:before="60" w:after="60"/>
              <w:rPr>
                <w:rFonts w:ascii="Tahoma" w:hAnsi="Tahoma" w:cs="Tahoma"/>
                <w:sz w:val="16"/>
                <w:szCs w:val="16"/>
                <w:lang w:val="en-US"/>
              </w:rPr>
            </w:pPr>
            <w:r>
              <w:rPr>
                <w:rFonts w:ascii="Tahoma" w:hAnsi="Tahoma" w:cs="Tahoma"/>
                <w:sz w:val="16"/>
                <w:szCs w:val="16"/>
                <w:lang w:val="en-US"/>
              </w:rPr>
              <w:t>Harvesters need to support the following standards:</w:t>
            </w:r>
          </w:p>
          <w:p w:rsidR="00097E82" w:rsidRDefault="00097E82" w:rsidP="006F020E">
            <w:pPr>
              <w:pStyle w:val="ListParagraph"/>
              <w:numPr>
                <w:ilvl w:val="0"/>
                <w:numId w:val="48"/>
              </w:numPr>
              <w:spacing w:before="60" w:after="60"/>
              <w:rPr>
                <w:rFonts w:ascii="Tahoma" w:hAnsi="Tahoma" w:cs="Tahoma"/>
                <w:sz w:val="16"/>
                <w:szCs w:val="16"/>
                <w:lang w:val="en-US"/>
              </w:rPr>
            </w:pPr>
            <w:r>
              <w:rPr>
                <w:rFonts w:ascii="Tahoma" w:hAnsi="Tahoma" w:cs="Tahoma"/>
                <w:sz w:val="16"/>
                <w:szCs w:val="16"/>
                <w:lang w:val="en-US"/>
              </w:rPr>
              <w:t>Dublin Core</w:t>
            </w:r>
          </w:p>
          <w:p w:rsidR="00097E82" w:rsidRDefault="00097E82" w:rsidP="006F020E">
            <w:pPr>
              <w:pStyle w:val="ListParagraph"/>
              <w:numPr>
                <w:ilvl w:val="0"/>
                <w:numId w:val="48"/>
              </w:numPr>
              <w:spacing w:before="60" w:after="60"/>
              <w:rPr>
                <w:rFonts w:ascii="Tahoma" w:hAnsi="Tahoma" w:cs="Tahoma"/>
                <w:sz w:val="16"/>
                <w:szCs w:val="16"/>
                <w:lang w:val="en-US"/>
              </w:rPr>
            </w:pPr>
            <w:r>
              <w:rPr>
                <w:rFonts w:ascii="Tahoma" w:hAnsi="Tahoma" w:cs="Tahoma"/>
                <w:sz w:val="16"/>
                <w:szCs w:val="16"/>
                <w:lang w:val="en-US"/>
              </w:rPr>
              <w:t>ISO 19115</w:t>
            </w:r>
          </w:p>
          <w:p w:rsidR="00097E82" w:rsidRDefault="00097E82" w:rsidP="006F020E">
            <w:pPr>
              <w:pStyle w:val="ListParagraph"/>
              <w:numPr>
                <w:ilvl w:val="0"/>
                <w:numId w:val="48"/>
              </w:numPr>
              <w:spacing w:before="60" w:after="60"/>
              <w:rPr>
                <w:rFonts w:ascii="Tahoma" w:hAnsi="Tahoma" w:cs="Tahoma"/>
                <w:sz w:val="16"/>
                <w:szCs w:val="16"/>
                <w:lang w:val="en-US"/>
              </w:rPr>
            </w:pPr>
            <w:r>
              <w:rPr>
                <w:rFonts w:ascii="Tahoma" w:hAnsi="Tahoma" w:cs="Tahoma"/>
                <w:sz w:val="16"/>
                <w:szCs w:val="16"/>
                <w:lang w:val="en-US"/>
              </w:rPr>
              <w:t>ISO 19115-p2</w:t>
            </w:r>
          </w:p>
          <w:p w:rsidR="00097E82" w:rsidRDefault="00097E82" w:rsidP="006F020E">
            <w:pPr>
              <w:pStyle w:val="ListParagraph"/>
              <w:numPr>
                <w:ilvl w:val="0"/>
                <w:numId w:val="48"/>
              </w:numPr>
              <w:spacing w:before="60" w:after="60"/>
              <w:rPr>
                <w:rFonts w:ascii="Tahoma" w:hAnsi="Tahoma" w:cs="Tahoma"/>
                <w:sz w:val="16"/>
                <w:szCs w:val="16"/>
                <w:lang w:val="en-US"/>
              </w:rPr>
            </w:pPr>
            <w:r>
              <w:rPr>
                <w:rFonts w:ascii="Tahoma" w:hAnsi="Tahoma" w:cs="Tahoma"/>
                <w:sz w:val="16"/>
                <w:szCs w:val="16"/>
                <w:lang w:val="en-US"/>
              </w:rPr>
              <w:t>SANS 1878</w:t>
            </w:r>
          </w:p>
          <w:p w:rsidR="00097E82" w:rsidRDefault="00097E82" w:rsidP="006F020E">
            <w:pPr>
              <w:pStyle w:val="ListParagraph"/>
              <w:numPr>
                <w:ilvl w:val="0"/>
                <w:numId w:val="48"/>
              </w:numPr>
              <w:spacing w:before="60" w:after="60"/>
              <w:rPr>
                <w:rFonts w:ascii="Tahoma" w:hAnsi="Tahoma" w:cs="Tahoma"/>
                <w:sz w:val="16"/>
                <w:szCs w:val="16"/>
                <w:lang w:val="en-US"/>
              </w:rPr>
            </w:pPr>
            <w:r>
              <w:rPr>
                <w:rFonts w:ascii="Tahoma" w:hAnsi="Tahoma" w:cs="Tahoma"/>
                <w:sz w:val="16"/>
                <w:szCs w:val="16"/>
                <w:lang w:val="en-US"/>
              </w:rPr>
              <w:t>FGDC</w:t>
            </w:r>
          </w:p>
          <w:p w:rsidR="00097E82" w:rsidRPr="00097E82" w:rsidRDefault="00660855" w:rsidP="006F020E">
            <w:pPr>
              <w:pStyle w:val="ListParagraph"/>
              <w:numPr>
                <w:ilvl w:val="0"/>
                <w:numId w:val="48"/>
              </w:numPr>
              <w:spacing w:before="60" w:after="60"/>
              <w:rPr>
                <w:rFonts w:ascii="Tahoma" w:hAnsi="Tahoma" w:cs="Tahoma"/>
                <w:sz w:val="16"/>
                <w:szCs w:val="16"/>
                <w:lang w:val="en-US"/>
              </w:rPr>
            </w:pPr>
            <w:r>
              <w:rPr>
                <w:rFonts w:ascii="Tahoma" w:hAnsi="Tahoma" w:cs="Tahoma"/>
                <w:sz w:val="16"/>
                <w:szCs w:val="16"/>
                <w:lang w:val="en-US"/>
              </w:rPr>
              <w:t>(</w:t>
            </w:r>
            <w:r w:rsidR="00097E82">
              <w:rPr>
                <w:rFonts w:ascii="Tahoma" w:hAnsi="Tahoma" w:cs="Tahoma"/>
                <w:sz w:val="16"/>
                <w:szCs w:val="16"/>
                <w:lang w:val="en-US"/>
              </w:rPr>
              <w:t>EML</w:t>
            </w:r>
            <w:r>
              <w:rPr>
                <w:rFonts w:ascii="Tahoma" w:hAnsi="Tahoma" w:cs="Tahoma"/>
                <w:sz w:val="16"/>
                <w:szCs w:val="16"/>
                <w:lang w:val="en-US"/>
              </w:rPr>
              <w:t>)</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p>
        </w:tc>
      </w:tr>
      <w:tr w:rsidR="00097E82" w:rsidRPr="00C66BA4" w:rsidTr="006D5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r>
              <w:rPr>
                <w:rFonts w:ascii="Tahoma" w:hAnsi="Tahoma" w:cs="Tahoma"/>
                <w:sz w:val="16"/>
                <w:szCs w:val="16"/>
                <w:lang w:val="en-US"/>
              </w:rPr>
              <w:t>Categories</w:t>
            </w:r>
          </w:p>
        </w:tc>
        <w:tc>
          <w:tcPr>
            <w:tcW w:w="3299" w:type="pct"/>
            <w:tcBorders>
              <w:top w:val="single" w:sz="4" w:space="0" w:color="auto"/>
              <w:left w:val="nil"/>
              <w:bottom w:val="single" w:sz="4" w:space="0" w:color="auto"/>
              <w:right w:val="single" w:sz="4" w:space="0" w:color="auto"/>
            </w:tcBorders>
            <w:shd w:val="clear" w:color="auto" w:fill="auto"/>
            <w:vAlign w:val="center"/>
          </w:tcPr>
          <w:p w:rsidR="00097E82" w:rsidRDefault="00097E82" w:rsidP="00097E82">
            <w:pPr>
              <w:spacing w:before="60" w:after="60"/>
              <w:rPr>
                <w:rFonts w:ascii="Tahoma" w:hAnsi="Tahoma" w:cs="Tahoma"/>
                <w:sz w:val="16"/>
                <w:szCs w:val="16"/>
                <w:lang w:val="en-US"/>
              </w:rPr>
            </w:pPr>
            <w:r>
              <w:rPr>
                <w:rFonts w:ascii="Tahoma" w:hAnsi="Tahoma" w:cs="Tahoma"/>
                <w:sz w:val="16"/>
                <w:szCs w:val="16"/>
                <w:lang w:val="en-US"/>
              </w:rPr>
              <w:t>Categories based on standards:</w:t>
            </w:r>
          </w:p>
          <w:p w:rsidR="00097E82" w:rsidRDefault="00097E82" w:rsidP="006F020E">
            <w:pPr>
              <w:pStyle w:val="ListParagraph"/>
              <w:numPr>
                <w:ilvl w:val="0"/>
                <w:numId w:val="49"/>
              </w:numPr>
              <w:spacing w:before="60" w:after="60"/>
              <w:rPr>
                <w:rFonts w:ascii="Tahoma" w:hAnsi="Tahoma" w:cs="Tahoma"/>
                <w:sz w:val="16"/>
                <w:szCs w:val="16"/>
                <w:lang w:val="en-US"/>
              </w:rPr>
            </w:pPr>
            <w:r>
              <w:rPr>
                <w:rFonts w:ascii="Tahoma" w:hAnsi="Tahoma" w:cs="Tahoma"/>
                <w:sz w:val="16"/>
                <w:szCs w:val="16"/>
                <w:lang w:val="en-US"/>
              </w:rPr>
              <w:t>SANS 1878</w:t>
            </w:r>
          </w:p>
          <w:p w:rsidR="00097E82" w:rsidRDefault="00097E82" w:rsidP="006F020E">
            <w:pPr>
              <w:pStyle w:val="ListParagraph"/>
              <w:numPr>
                <w:ilvl w:val="0"/>
                <w:numId w:val="49"/>
              </w:numPr>
              <w:spacing w:before="60" w:after="60"/>
              <w:rPr>
                <w:rFonts w:ascii="Tahoma" w:hAnsi="Tahoma" w:cs="Tahoma"/>
                <w:sz w:val="16"/>
                <w:szCs w:val="16"/>
                <w:lang w:val="en-US"/>
              </w:rPr>
            </w:pPr>
            <w:r>
              <w:rPr>
                <w:rFonts w:ascii="Tahoma" w:hAnsi="Tahoma" w:cs="Tahoma"/>
                <w:sz w:val="16"/>
                <w:szCs w:val="16"/>
                <w:lang w:val="en-US"/>
              </w:rPr>
              <w:t>Else ISO 19115</w:t>
            </w:r>
          </w:p>
          <w:p w:rsidR="00097E82" w:rsidRPr="00097E82" w:rsidRDefault="00097E82" w:rsidP="006F020E">
            <w:pPr>
              <w:pStyle w:val="ListParagraph"/>
              <w:numPr>
                <w:ilvl w:val="0"/>
                <w:numId w:val="49"/>
              </w:numPr>
              <w:spacing w:before="60" w:after="60"/>
              <w:rPr>
                <w:rFonts w:ascii="Tahoma" w:hAnsi="Tahoma" w:cs="Tahoma"/>
                <w:sz w:val="16"/>
                <w:szCs w:val="16"/>
                <w:lang w:val="en-US"/>
              </w:rPr>
            </w:pPr>
            <w:r>
              <w:rPr>
                <w:rFonts w:ascii="Tahoma" w:hAnsi="Tahoma" w:cs="Tahoma"/>
                <w:sz w:val="16"/>
                <w:szCs w:val="16"/>
                <w:lang w:val="en-US"/>
              </w:rPr>
              <w:t>Else internal</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p>
        </w:tc>
      </w:tr>
      <w:tr w:rsidR="00097E82" w:rsidRPr="00C66BA4" w:rsidTr="006D5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97E82" w:rsidRDefault="00097E82" w:rsidP="00097E82">
            <w:pPr>
              <w:spacing w:before="60" w:after="60"/>
              <w:rPr>
                <w:rFonts w:ascii="Tahoma" w:hAnsi="Tahoma" w:cs="Tahoma"/>
                <w:sz w:val="16"/>
                <w:szCs w:val="16"/>
                <w:lang w:val="en-US"/>
              </w:rPr>
            </w:pPr>
            <w:r>
              <w:rPr>
                <w:rFonts w:ascii="Tahoma" w:hAnsi="Tahoma" w:cs="Tahoma"/>
                <w:sz w:val="16"/>
                <w:szCs w:val="16"/>
                <w:lang w:val="en-US"/>
              </w:rPr>
              <w:t>Frequency</w:t>
            </w:r>
          </w:p>
        </w:tc>
        <w:tc>
          <w:tcPr>
            <w:tcW w:w="3299" w:type="pct"/>
            <w:tcBorders>
              <w:top w:val="single" w:sz="4" w:space="0" w:color="auto"/>
              <w:left w:val="nil"/>
              <w:bottom w:val="single" w:sz="4" w:space="0" w:color="auto"/>
              <w:right w:val="single" w:sz="4" w:space="0" w:color="auto"/>
            </w:tcBorders>
            <w:shd w:val="clear" w:color="auto" w:fill="auto"/>
            <w:vAlign w:val="center"/>
          </w:tcPr>
          <w:p w:rsidR="00097E82" w:rsidRDefault="00097E82" w:rsidP="00097E82">
            <w:pPr>
              <w:spacing w:before="60" w:after="60"/>
              <w:rPr>
                <w:rFonts w:ascii="Tahoma" w:hAnsi="Tahoma" w:cs="Tahoma"/>
                <w:sz w:val="16"/>
                <w:szCs w:val="16"/>
                <w:lang w:val="en-US"/>
              </w:rPr>
            </w:pPr>
            <w:r>
              <w:rPr>
                <w:rFonts w:ascii="Tahoma" w:hAnsi="Tahoma" w:cs="Tahoma"/>
                <w:sz w:val="16"/>
                <w:szCs w:val="16"/>
                <w:lang w:val="en-US"/>
              </w:rPr>
              <w:t>Frequency can be:</w:t>
            </w:r>
          </w:p>
          <w:p w:rsidR="00097E82" w:rsidRDefault="00097E82" w:rsidP="006F020E">
            <w:pPr>
              <w:pStyle w:val="ListParagraph"/>
              <w:numPr>
                <w:ilvl w:val="0"/>
                <w:numId w:val="50"/>
              </w:numPr>
              <w:spacing w:before="60" w:after="60"/>
              <w:rPr>
                <w:rFonts w:ascii="Tahoma" w:hAnsi="Tahoma" w:cs="Tahoma"/>
                <w:sz w:val="16"/>
                <w:szCs w:val="16"/>
                <w:lang w:val="en-US"/>
              </w:rPr>
            </w:pPr>
            <w:r>
              <w:rPr>
                <w:rFonts w:ascii="Tahoma" w:hAnsi="Tahoma" w:cs="Tahoma"/>
                <w:sz w:val="16"/>
                <w:szCs w:val="16"/>
                <w:lang w:val="en-US"/>
              </w:rPr>
              <w:t>Never (i.e. manual)</w:t>
            </w:r>
          </w:p>
          <w:p w:rsidR="00E8095B" w:rsidRDefault="00E8095B" w:rsidP="006F020E">
            <w:pPr>
              <w:pStyle w:val="ListParagraph"/>
              <w:numPr>
                <w:ilvl w:val="0"/>
                <w:numId w:val="50"/>
              </w:numPr>
              <w:spacing w:before="60" w:after="60"/>
              <w:rPr>
                <w:rFonts w:ascii="Tahoma" w:hAnsi="Tahoma" w:cs="Tahoma"/>
                <w:sz w:val="16"/>
                <w:szCs w:val="16"/>
                <w:lang w:val="en-US"/>
              </w:rPr>
            </w:pPr>
            <w:r>
              <w:rPr>
                <w:rFonts w:ascii="Tahoma" w:hAnsi="Tahoma" w:cs="Tahoma"/>
                <w:sz w:val="16"/>
                <w:szCs w:val="16"/>
                <w:lang w:val="en-US"/>
              </w:rPr>
              <w:t>Hourly</w:t>
            </w:r>
          </w:p>
          <w:p w:rsidR="00097E82" w:rsidRDefault="00E8095B" w:rsidP="006F020E">
            <w:pPr>
              <w:pStyle w:val="ListParagraph"/>
              <w:numPr>
                <w:ilvl w:val="0"/>
                <w:numId w:val="50"/>
              </w:numPr>
              <w:spacing w:before="60" w:after="60"/>
              <w:rPr>
                <w:rFonts w:ascii="Tahoma" w:hAnsi="Tahoma" w:cs="Tahoma"/>
                <w:sz w:val="16"/>
                <w:szCs w:val="16"/>
                <w:lang w:val="en-US"/>
              </w:rPr>
            </w:pPr>
            <w:r>
              <w:rPr>
                <w:rFonts w:ascii="Tahoma" w:hAnsi="Tahoma" w:cs="Tahoma"/>
                <w:sz w:val="16"/>
                <w:szCs w:val="16"/>
                <w:lang w:val="en-US"/>
              </w:rPr>
              <w:t>Daily</w:t>
            </w:r>
          </w:p>
          <w:p w:rsidR="00E8095B" w:rsidRDefault="00E8095B" w:rsidP="006F020E">
            <w:pPr>
              <w:pStyle w:val="ListParagraph"/>
              <w:numPr>
                <w:ilvl w:val="0"/>
                <w:numId w:val="50"/>
              </w:numPr>
              <w:spacing w:before="60" w:after="60"/>
              <w:rPr>
                <w:rFonts w:ascii="Tahoma" w:hAnsi="Tahoma" w:cs="Tahoma"/>
                <w:sz w:val="16"/>
                <w:szCs w:val="16"/>
                <w:lang w:val="en-US"/>
              </w:rPr>
            </w:pPr>
            <w:r>
              <w:rPr>
                <w:rFonts w:ascii="Tahoma" w:hAnsi="Tahoma" w:cs="Tahoma"/>
                <w:sz w:val="16"/>
                <w:szCs w:val="16"/>
                <w:lang w:val="en-US"/>
              </w:rPr>
              <w:t>Weekly</w:t>
            </w:r>
          </w:p>
          <w:p w:rsidR="00E8095B" w:rsidRDefault="00E8095B" w:rsidP="006F020E">
            <w:pPr>
              <w:pStyle w:val="ListParagraph"/>
              <w:numPr>
                <w:ilvl w:val="0"/>
                <w:numId w:val="50"/>
              </w:numPr>
              <w:spacing w:before="60" w:after="60"/>
              <w:rPr>
                <w:rFonts w:ascii="Tahoma" w:hAnsi="Tahoma" w:cs="Tahoma"/>
                <w:sz w:val="16"/>
                <w:szCs w:val="16"/>
                <w:lang w:val="en-US"/>
              </w:rPr>
            </w:pPr>
            <w:r>
              <w:rPr>
                <w:rFonts w:ascii="Tahoma" w:hAnsi="Tahoma" w:cs="Tahoma"/>
                <w:sz w:val="16"/>
                <w:szCs w:val="16"/>
                <w:lang w:val="en-US"/>
              </w:rPr>
              <w:t>Monthly</w:t>
            </w:r>
          </w:p>
          <w:p w:rsidR="00E8095B" w:rsidRDefault="00E8095B" w:rsidP="006F020E">
            <w:pPr>
              <w:pStyle w:val="ListParagraph"/>
              <w:numPr>
                <w:ilvl w:val="0"/>
                <w:numId w:val="50"/>
              </w:numPr>
              <w:spacing w:before="60" w:after="60"/>
              <w:rPr>
                <w:rFonts w:ascii="Tahoma" w:hAnsi="Tahoma" w:cs="Tahoma"/>
                <w:sz w:val="16"/>
                <w:szCs w:val="16"/>
                <w:lang w:val="en-US"/>
              </w:rPr>
            </w:pPr>
            <w:r>
              <w:rPr>
                <w:rFonts w:ascii="Tahoma" w:hAnsi="Tahoma" w:cs="Tahoma"/>
                <w:sz w:val="16"/>
                <w:szCs w:val="16"/>
                <w:lang w:val="en-US"/>
              </w:rPr>
              <w:t>Quarterly</w:t>
            </w:r>
          </w:p>
          <w:p w:rsidR="00DE62BA" w:rsidRDefault="00DE62BA" w:rsidP="006F020E">
            <w:pPr>
              <w:pStyle w:val="ListParagraph"/>
              <w:numPr>
                <w:ilvl w:val="0"/>
                <w:numId w:val="50"/>
              </w:numPr>
              <w:spacing w:before="60" w:after="60"/>
              <w:rPr>
                <w:rFonts w:ascii="Tahoma" w:hAnsi="Tahoma" w:cs="Tahoma"/>
                <w:sz w:val="16"/>
                <w:szCs w:val="16"/>
                <w:lang w:val="en-US"/>
              </w:rPr>
            </w:pPr>
            <w:r>
              <w:rPr>
                <w:rFonts w:ascii="Tahoma" w:hAnsi="Tahoma" w:cs="Tahoma"/>
                <w:sz w:val="16"/>
                <w:szCs w:val="16"/>
                <w:lang w:val="en-US"/>
              </w:rPr>
              <w:t>Every 6 months</w:t>
            </w:r>
          </w:p>
          <w:p w:rsidR="00E8095B" w:rsidRPr="00097E82" w:rsidRDefault="00E8095B" w:rsidP="006F020E">
            <w:pPr>
              <w:pStyle w:val="ListParagraph"/>
              <w:numPr>
                <w:ilvl w:val="0"/>
                <w:numId w:val="50"/>
              </w:numPr>
              <w:spacing w:before="60" w:after="60"/>
              <w:rPr>
                <w:rFonts w:ascii="Tahoma" w:hAnsi="Tahoma" w:cs="Tahoma"/>
                <w:sz w:val="16"/>
                <w:szCs w:val="16"/>
                <w:lang w:val="en-US"/>
              </w:rPr>
            </w:pPr>
            <w:r>
              <w:rPr>
                <w:rFonts w:ascii="Tahoma" w:hAnsi="Tahoma" w:cs="Tahoma"/>
                <w:sz w:val="16"/>
                <w:szCs w:val="16"/>
                <w:lang w:val="en-US"/>
              </w:rPr>
              <w:t>Annual</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p>
        </w:tc>
      </w:tr>
      <w:tr w:rsidR="00097E82" w:rsidRPr="00C66BA4" w:rsidTr="006D5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97E82" w:rsidRDefault="00E8095B" w:rsidP="00097E82">
            <w:pPr>
              <w:spacing w:before="60" w:after="60"/>
              <w:rPr>
                <w:rFonts w:ascii="Tahoma" w:hAnsi="Tahoma" w:cs="Tahoma"/>
                <w:sz w:val="16"/>
                <w:szCs w:val="16"/>
                <w:lang w:val="en-US"/>
              </w:rPr>
            </w:pPr>
            <w:r>
              <w:rPr>
                <w:rFonts w:ascii="Tahoma" w:hAnsi="Tahoma" w:cs="Tahoma"/>
                <w:sz w:val="16"/>
                <w:szCs w:val="16"/>
                <w:lang w:val="en-US"/>
              </w:rPr>
              <w:t>Publication</w:t>
            </w:r>
          </w:p>
        </w:tc>
        <w:tc>
          <w:tcPr>
            <w:tcW w:w="3299" w:type="pct"/>
            <w:tcBorders>
              <w:top w:val="single" w:sz="4" w:space="0" w:color="auto"/>
              <w:left w:val="nil"/>
              <w:bottom w:val="single" w:sz="4" w:space="0" w:color="auto"/>
              <w:right w:val="single" w:sz="4" w:space="0" w:color="auto"/>
            </w:tcBorders>
            <w:shd w:val="clear" w:color="auto" w:fill="auto"/>
            <w:vAlign w:val="center"/>
          </w:tcPr>
          <w:p w:rsidR="00097E82" w:rsidRDefault="00E8095B" w:rsidP="00097E82">
            <w:pPr>
              <w:spacing w:before="60" w:after="60"/>
              <w:rPr>
                <w:rFonts w:ascii="Tahoma" w:hAnsi="Tahoma" w:cs="Tahoma"/>
                <w:sz w:val="16"/>
                <w:szCs w:val="16"/>
                <w:lang w:val="en-US"/>
              </w:rPr>
            </w:pPr>
            <w:r>
              <w:rPr>
                <w:rFonts w:ascii="Tahoma" w:hAnsi="Tahoma" w:cs="Tahoma"/>
                <w:sz w:val="16"/>
                <w:szCs w:val="16"/>
                <w:lang w:val="en-US"/>
              </w:rPr>
              <w:t>Harvested records can be published automatically</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p>
        </w:tc>
      </w:tr>
      <w:tr w:rsidR="00097E82" w:rsidRPr="00C66BA4" w:rsidTr="006D5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97E82" w:rsidRDefault="00E8095B" w:rsidP="00097E82">
            <w:pPr>
              <w:spacing w:before="60" w:after="60"/>
              <w:rPr>
                <w:rFonts w:ascii="Tahoma" w:hAnsi="Tahoma" w:cs="Tahoma"/>
                <w:sz w:val="16"/>
                <w:szCs w:val="16"/>
                <w:lang w:val="en-US"/>
              </w:rPr>
            </w:pPr>
            <w:r>
              <w:rPr>
                <w:rFonts w:ascii="Tahoma" w:hAnsi="Tahoma" w:cs="Tahoma"/>
                <w:sz w:val="16"/>
                <w:szCs w:val="16"/>
                <w:lang w:val="en-US"/>
              </w:rPr>
              <w:t>Validation</w:t>
            </w:r>
          </w:p>
        </w:tc>
        <w:tc>
          <w:tcPr>
            <w:tcW w:w="3299" w:type="pct"/>
            <w:tcBorders>
              <w:top w:val="single" w:sz="4" w:space="0" w:color="auto"/>
              <w:left w:val="nil"/>
              <w:bottom w:val="single" w:sz="4" w:space="0" w:color="auto"/>
              <w:right w:val="single" w:sz="4" w:space="0" w:color="auto"/>
            </w:tcBorders>
            <w:shd w:val="clear" w:color="auto" w:fill="auto"/>
            <w:vAlign w:val="center"/>
          </w:tcPr>
          <w:p w:rsidR="00097E82" w:rsidRDefault="00E8095B" w:rsidP="00097E82">
            <w:pPr>
              <w:spacing w:before="60" w:after="60"/>
              <w:rPr>
                <w:rFonts w:ascii="Tahoma" w:hAnsi="Tahoma" w:cs="Tahoma"/>
                <w:sz w:val="16"/>
                <w:szCs w:val="16"/>
                <w:lang w:val="en-US"/>
              </w:rPr>
            </w:pPr>
            <w:r>
              <w:rPr>
                <w:rFonts w:ascii="Tahoma" w:hAnsi="Tahoma" w:cs="Tahoma"/>
                <w:sz w:val="16"/>
                <w:szCs w:val="16"/>
                <w:lang w:val="en-US"/>
              </w:rPr>
              <w:t>Validation is done against multiple versions, starting with the latest.</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097E82" w:rsidRPr="00C66BA4" w:rsidRDefault="00097E82" w:rsidP="00097E82">
            <w:pPr>
              <w:spacing w:before="60" w:after="60"/>
              <w:rPr>
                <w:rFonts w:ascii="Tahoma" w:hAnsi="Tahoma" w:cs="Tahoma"/>
                <w:sz w:val="16"/>
                <w:szCs w:val="16"/>
                <w:lang w:val="en-US"/>
              </w:rPr>
            </w:pPr>
          </w:p>
        </w:tc>
      </w:tr>
    </w:tbl>
    <w:p w:rsidR="00097E82" w:rsidRDefault="00097E82" w:rsidP="00097E82"/>
    <w:p w:rsidR="001A7206" w:rsidRDefault="001A7206">
      <w:r>
        <w:br w:type="page"/>
      </w:r>
    </w:p>
    <w:p w:rsidR="001A7206" w:rsidRDefault="001A7206" w:rsidP="00E75542">
      <w:pPr>
        <w:pStyle w:val="Heading2"/>
      </w:pPr>
      <w:bookmarkStart w:id="113" w:name="_Toc129043022"/>
      <w:bookmarkStart w:id="114" w:name="_Toc325430992"/>
      <w:r>
        <w:lastRenderedPageBreak/>
        <w:t xml:space="preserve">D. </w:t>
      </w:r>
      <w:bookmarkStart w:id="115" w:name="_Toc179897664"/>
      <w:bookmarkStart w:id="116" w:name="_Toc179898710"/>
      <w:bookmarkStart w:id="117" w:name="_Toc179898847"/>
      <w:bookmarkStart w:id="118" w:name="_Toc183842210"/>
      <w:bookmarkEnd w:id="113"/>
      <w:r>
        <w:t>Standards and Specification References</w:t>
      </w:r>
      <w:bookmarkEnd w:id="114"/>
      <w:bookmarkEnd w:id="115"/>
      <w:bookmarkEnd w:id="116"/>
      <w:bookmarkEnd w:id="117"/>
      <w:bookmarkEnd w:id="118"/>
    </w:p>
    <w:p w:rsidR="001A7206" w:rsidRPr="001A7206" w:rsidRDefault="001A7206" w:rsidP="001A7206"/>
    <w:p w:rsidR="001A7206" w:rsidRDefault="001A7206" w:rsidP="001A7206">
      <w:r>
        <w:t>Implicit: One would expect FOSS or other components (SDS, WFS, WMS) to adhere to these standards implicitly.</w:t>
      </w:r>
    </w:p>
    <w:p w:rsidR="001A7206" w:rsidRDefault="001A7206" w:rsidP="001A7206">
      <w:r>
        <w:t xml:space="preserve">Custodian: Local data custodians must implement this </w:t>
      </w:r>
    </w:p>
    <w:p w:rsidR="001A7206" w:rsidRDefault="001A7206" w:rsidP="001A7206">
      <w:r>
        <w:t>Meta-Data: A meta-data standard applicable in context.</w:t>
      </w:r>
    </w:p>
    <w:p w:rsidR="001A7206" w:rsidRDefault="001A7206" w:rsidP="00E75542">
      <w:pPr>
        <w:pStyle w:val="Heading3"/>
      </w:pPr>
      <w:bookmarkStart w:id="119" w:name="_Toc179897665"/>
      <w:bookmarkStart w:id="120" w:name="_Toc179898711"/>
      <w:bookmarkStart w:id="121" w:name="_Toc179898848"/>
      <w:bookmarkStart w:id="122" w:name="_Toc183842211"/>
      <w:bookmarkStart w:id="123" w:name="_Toc325430993"/>
      <w:r>
        <w:t>D.1 Spatial Data Management</w:t>
      </w:r>
      <w:bookmarkEnd w:id="119"/>
      <w:bookmarkEnd w:id="120"/>
      <w:bookmarkEnd w:id="121"/>
      <w:bookmarkEnd w:id="122"/>
      <w:bookmarkEnd w:id="123"/>
    </w:p>
    <w:p w:rsidR="001A7206" w:rsidRPr="001A7206" w:rsidRDefault="001A7206" w:rsidP="001A7206"/>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761"/>
        <w:gridCol w:w="6098"/>
        <w:gridCol w:w="1383"/>
      </w:tblGrid>
      <w:tr w:rsidR="001A7206" w:rsidTr="001A7206">
        <w:tc>
          <w:tcPr>
            <w:tcW w:w="5000" w:type="pct"/>
            <w:gridSpan w:val="3"/>
            <w:tcBorders>
              <w:top w:val="single" w:sz="12" w:space="0" w:color="000000"/>
              <w:bottom w:val="single" w:sz="6" w:space="0" w:color="000000"/>
            </w:tcBorders>
            <w:shd w:val="pct25" w:color="000080" w:fill="FFFFFF"/>
          </w:tcPr>
          <w:p w:rsidR="001A7206" w:rsidRDefault="001A7206" w:rsidP="001A7206">
            <w:pPr>
              <w:pStyle w:val="BodyText"/>
              <w:ind w:left="0"/>
              <w:rPr>
                <w:rFonts w:ascii="Arial Narrow" w:hAnsi="Arial Narrow"/>
                <w:color w:val="FFFFFF"/>
                <w:sz w:val="16"/>
              </w:rPr>
            </w:pP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6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b/>
                <w:bCs/>
                <w:sz w:val="16"/>
                <w:szCs w:val="16"/>
                <w:lang w:val="en-US"/>
              </w:rPr>
            </w:pPr>
            <w:r w:rsidRPr="00C66BA4">
              <w:rPr>
                <w:rFonts w:ascii="Tahoma" w:hAnsi="Tahoma" w:cs="Tahoma"/>
                <w:b/>
                <w:bCs/>
                <w:sz w:val="16"/>
                <w:szCs w:val="16"/>
                <w:lang w:val="en-US"/>
              </w:rPr>
              <w:t>Standard</w:t>
            </w:r>
          </w:p>
        </w:tc>
        <w:tc>
          <w:tcPr>
            <w:tcW w:w="3299" w:type="pct"/>
            <w:tcBorders>
              <w:top w:val="single" w:sz="4" w:space="0" w:color="auto"/>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b/>
                <w:bCs/>
                <w:sz w:val="16"/>
                <w:szCs w:val="16"/>
                <w:lang w:val="en-US"/>
              </w:rPr>
            </w:pPr>
            <w:r w:rsidRPr="00C66BA4">
              <w:rPr>
                <w:rFonts w:ascii="Tahoma" w:hAnsi="Tahoma" w:cs="Tahoma"/>
                <w:b/>
                <w:bCs/>
                <w:sz w:val="16"/>
                <w:szCs w:val="16"/>
                <w:lang w:val="en-US"/>
              </w:rPr>
              <w:t>Description</w:t>
            </w:r>
          </w:p>
        </w:tc>
        <w:tc>
          <w:tcPr>
            <w:tcW w:w="748" w:type="pct"/>
            <w:tcBorders>
              <w:top w:val="single" w:sz="4" w:space="0" w:color="auto"/>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b/>
                <w:bCs/>
                <w:sz w:val="16"/>
                <w:szCs w:val="16"/>
                <w:lang w:val="en-US"/>
              </w:rPr>
            </w:pPr>
            <w:r w:rsidRPr="00C66BA4">
              <w:rPr>
                <w:rFonts w:ascii="Tahoma" w:hAnsi="Tahoma" w:cs="Tahoma"/>
                <w:b/>
                <w:bCs/>
                <w:sz w:val="16"/>
                <w:szCs w:val="16"/>
                <w:lang w:val="en-US"/>
              </w:rPr>
              <w:t>Applicability</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19103</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conceptual schema language</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19106</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 xml:space="preserve">Geographic Information </w:t>
            </w:r>
            <w:r>
              <w:rPr>
                <w:rFonts w:ascii="Tahoma" w:hAnsi="Tahoma" w:cs="Tahoma"/>
                <w:sz w:val="16"/>
                <w:szCs w:val="16"/>
                <w:lang w:val="en-US"/>
              </w:rPr>
              <w:t>–</w:t>
            </w:r>
            <w:r w:rsidRPr="00C66BA4">
              <w:rPr>
                <w:rFonts w:ascii="Tahoma" w:hAnsi="Tahoma" w:cs="Tahoma"/>
                <w:sz w:val="16"/>
                <w:szCs w:val="16"/>
                <w:lang w:val="en-US"/>
              </w:rPr>
              <w:t xml:space="preserve"> profiles</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19109</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rules for application schema</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19110</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feature cataloguing methodology</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19116</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positioning services</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19117</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 xml:space="preserve">Geographic Information </w:t>
            </w:r>
            <w:r>
              <w:rPr>
                <w:rFonts w:ascii="Tahoma" w:hAnsi="Tahoma" w:cs="Tahoma"/>
                <w:sz w:val="16"/>
                <w:szCs w:val="16"/>
                <w:lang w:val="en-US"/>
              </w:rPr>
              <w:t>–</w:t>
            </w:r>
            <w:r w:rsidRPr="00C66BA4">
              <w:rPr>
                <w:rFonts w:ascii="Tahoma" w:hAnsi="Tahoma" w:cs="Tahoma"/>
                <w:sz w:val="16"/>
                <w:szCs w:val="16"/>
                <w:lang w:val="en-US"/>
              </w:rPr>
              <w:t xml:space="preserve"> portrayal</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19119</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 xml:space="preserve">Geographic Information </w:t>
            </w:r>
            <w:r>
              <w:rPr>
                <w:rFonts w:ascii="Tahoma" w:hAnsi="Tahoma" w:cs="Tahoma"/>
                <w:sz w:val="16"/>
                <w:szCs w:val="16"/>
                <w:lang w:val="en-US"/>
              </w:rPr>
              <w:t>–</w:t>
            </w:r>
            <w:r w:rsidRPr="00C66BA4">
              <w:rPr>
                <w:rFonts w:ascii="Tahoma" w:hAnsi="Tahoma" w:cs="Tahoma"/>
                <w:sz w:val="16"/>
                <w:szCs w:val="16"/>
                <w:lang w:val="en-US"/>
              </w:rPr>
              <w:t xml:space="preserve"> Services</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8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19123</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schema for coverage geometry and functions</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 19136</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XML schema implementation</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ISO/IEC 10646-1</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Information Technology - Universal multiple octet coded character set (UCS) Part 1: Architecture and Basic multilingual plane (Equivalent to Unicode 3.0)</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ISO/TS 19103</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conceptual schema language (GML)</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OGC-REF</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OGC Reference Model</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t>Services</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OGC-WMS</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Web Map Service: deals with serving of images and other binary formats from a web map server.</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t>Services</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OGC-WFS</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Provides an interface allowing requests for geographical features across the web using platform-independent calls. The payloads for these calls are encoded in GML (an XML extension).</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t>Services</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OGC-WCS</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 xml:space="preserve">Provides for exchanging continuous geospatial data. Coverage refers to examples such as aerial photography, land cover, and elevation data. </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t>Services</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OGC-WPS</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A Web Service that takes a defined set of inputs, applies a calculation, and produces a defined set of outputs. WPS is designed to work with spatially referenced data but can be used with other kinds of data. WPS is a generic Web Service in that the specific processes provided by a WPS implementation are defined by the owner of that implementation.</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t>Services</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OGC-CAT</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 xml:space="preserve">Web catalog services defined by OGC - defines common interfaces to discover, </w:t>
            </w:r>
            <w:r w:rsidRPr="00A519BA">
              <w:rPr>
                <w:rFonts w:ascii="Tahoma" w:hAnsi="Tahoma" w:cs="Tahoma"/>
                <w:sz w:val="16"/>
                <w:szCs w:val="16"/>
                <w:lang w:val="en-US"/>
              </w:rPr>
              <w:lastRenderedPageBreak/>
              <w:t>browse, and query metadata.</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lastRenderedPageBreak/>
              <w:t>Services</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lastRenderedPageBreak/>
              <w:t>OGC-SFS</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 xml:space="preserve">A spatial data storage standard which specifies digital storage of geographical data (point, line, polygon, multi-point, multi-line, </w:t>
            </w:r>
            <w:proofErr w:type="spellStart"/>
            <w:r w:rsidRPr="00A519BA">
              <w:rPr>
                <w:rFonts w:ascii="Tahoma" w:hAnsi="Tahoma" w:cs="Tahoma"/>
                <w:sz w:val="16"/>
                <w:szCs w:val="16"/>
                <w:lang w:val="en-US"/>
              </w:rPr>
              <w:t>etc</w:t>
            </w:r>
            <w:proofErr w:type="spellEnd"/>
            <w:r w:rsidRPr="00A519BA">
              <w:rPr>
                <w:rFonts w:ascii="Tahoma" w:hAnsi="Tahoma" w:cs="Tahoma"/>
                <w:sz w:val="16"/>
                <w:szCs w:val="16"/>
                <w:lang w:val="en-US"/>
              </w:rPr>
              <w:t>) with both spatial and non-spatial attributes.</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t>Services</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OGC-GML</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GML serves as a modeling language for geographic systems as well as an open interchange format for geographic transactions on the Internet.</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t>Services</w:t>
            </w:r>
          </w:p>
        </w:tc>
      </w:tr>
    </w:tbl>
    <w:p w:rsidR="001A7206" w:rsidRDefault="001A7206" w:rsidP="001A7206">
      <w:pPr>
        <w:pStyle w:val="BodyText"/>
        <w:ind w:left="0"/>
      </w:pPr>
    </w:p>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761"/>
        <w:gridCol w:w="6098"/>
        <w:gridCol w:w="1383"/>
      </w:tblGrid>
      <w:tr w:rsidR="001A7206" w:rsidTr="001A7206">
        <w:tc>
          <w:tcPr>
            <w:tcW w:w="5000" w:type="pct"/>
            <w:gridSpan w:val="3"/>
            <w:tcBorders>
              <w:top w:val="single" w:sz="12" w:space="0" w:color="000000"/>
              <w:bottom w:val="single" w:sz="6" w:space="0" w:color="000000"/>
            </w:tcBorders>
            <w:shd w:val="pct25" w:color="000080" w:fill="FFFFFF"/>
          </w:tcPr>
          <w:p w:rsidR="001A7206" w:rsidRDefault="001A7206" w:rsidP="001A7206">
            <w:pPr>
              <w:pStyle w:val="BodyText"/>
              <w:ind w:left="0"/>
              <w:rPr>
                <w:rFonts w:ascii="Arial Narrow" w:hAnsi="Arial Narrow"/>
                <w:color w:val="FFFFFF"/>
                <w:sz w:val="16"/>
              </w:rPr>
            </w:pP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SANS 1883</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South African National Address Dictionary</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Pr>
                <w:rFonts w:ascii="Tahoma" w:hAnsi="Tahoma" w:cs="Tahoma"/>
                <w:sz w:val="16"/>
                <w:szCs w:val="16"/>
                <w:lang w:val="en-US"/>
              </w:rPr>
              <w:t>Custodian</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SANS 19107</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spatial schema</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SANS 19108</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temporal schema</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SANS 19111</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spatial referencing by coordinates</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48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SANS 19112</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spatial referencing by geographic identifiers</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SANS 19115</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Geographic Information - metadata (Adoption of ISO 19115 Metadata Profile)</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Pr>
                <w:rFonts w:ascii="Tahoma" w:hAnsi="Tahoma" w:cs="Tahoma"/>
                <w:sz w:val="16"/>
                <w:szCs w:val="16"/>
                <w:lang w:val="en-US"/>
              </w:rPr>
              <w:t>Meta-Data</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SANS 8601</w:t>
            </w:r>
          </w:p>
        </w:tc>
        <w:tc>
          <w:tcPr>
            <w:tcW w:w="3299" w:type="pct"/>
            <w:tcBorders>
              <w:top w:val="nil"/>
              <w:left w:val="nil"/>
              <w:bottom w:val="single" w:sz="4" w:space="0" w:color="auto"/>
              <w:right w:val="single" w:sz="4" w:space="0" w:color="auto"/>
            </w:tcBorders>
            <w:shd w:val="clear" w:color="auto" w:fill="auto"/>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Data Elements and interchange formats - information interchange - Representation of dates and times</w:t>
            </w:r>
          </w:p>
        </w:tc>
        <w:tc>
          <w:tcPr>
            <w:tcW w:w="748" w:type="pct"/>
            <w:tcBorders>
              <w:top w:val="nil"/>
              <w:left w:val="nil"/>
              <w:bottom w:val="single" w:sz="4" w:space="0" w:color="auto"/>
              <w:right w:val="single" w:sz="4" w:space="0" w:color="auto"/>
            </w:tcBorders>
            <w:shd w:val="clear" w:color="auto" w:fill="auto"/>
            <w:noWrap/>
            <w:vAlign w:val="center"/>
          </w:tcPr>
          <w:p w:rsidR="001A7206" w:rsidRPr="00C66BA4" w:rsidRDefault="001A7206" w:rsidP="001A7206">
            <w:pPr>
              <w:rPr>
                <w:rFonts w:ascii="Tahoma" w:hAnsi="Tahoma" w:cs="Tahoma"/>
                <w:sz w:val="16"/>
                <w:szCs w:val="16"/>
                <w:lang w:val="en-US"/>
              </w:rPr>
            </w:pPr>
            <w:r w:rsidRPr="00C66BA4">
              <w:rPr>
                <w:rFonts w:ascii="Tahoma" w:hAnsi="Tahoma" w:cs="Tahoma"/>
                <w:sz w:val="16"/>
                <w:szCs w:val="16"/>
                <w:lang w:val="en-US"/>
              </w:rPr>
              <w:t>Implicit</w:t>
            </w:r>
          </w:p>
        </w:tc>
      </w:tr>
      <w:tr w:rsidR="001A7206" w:rsidRPr="00A519BA"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SANS 1877</w:t>
            </w:r>
          </w:p>
        </w:tc>
        <w:tc>
          <w:tcPr>
            <w:tcW w:w="3299" w:type="pct"/>
            <w:tcBorders>
              <w:top w:val="nil"/>
              <w:left w:val="nil"/>
              <w:bottom w:val="single" w:sz="4" w:space="0" w:color="auto"/>
              <w:right w:val="single" w:sz="4" w:space="0" w:color="auto"/>
            </w:tcBorders>
            <w:shd w:val="clear" w:color="auto" w:fill="auto"/>
            <w:vAlign w:val="center"/>
          </w:tcPr>
          <w:p w:rsidR="001A7206" w:rsidRPr="00A519BA" w:rsidRDefault="001A7206" w:rsidP="001A7206">
            <w:pPr>
              <w:rPr>
                <w:rFonts w:ascii="Tahoma" w:hAnsi="Tahoma" w:cs="Tahoma"/>
                <w:sz w:val="16"/>
                <w:szCs w:val="16"/>
                <w:lang w:val="en-US"/>
              </w:rPr>
            </w:pPr>
            <w:r w:rsidRPr="00A519BA">
              <w:rPr>
                <w:rFonts w:ascii="Tahoma" w:hAnsi="Tahoma" w:cs="Tahoma"/>
                <w:sz w:val="16"/>
                <w:szCs w:val="16"/>
                <w:lang w:val="en-US"/>
              </w:rPr>
              <w:t xml:space="preserve">A standard land-cover classification scheme for remote-sensing applications in </w:t>
            </w:r>
            <w:smartTag w:uri="urn:schemas-microsoft-com:office:smarttags" w:element="place">
              <w:smartTag w:uri="urn:schemas-microsoft-com:office:smarttags" w:element="country-region">
                <w:r w:rsidRPr="00A519BA">
                  <w:rPr>
                    <w:rFonts w:ascii="Tahoma" w:hAnsi="Tahoma" w:cs="Tahoma"/>
                    <w:sz w:val="16"/>
                    <w:szCs w:val="16"/>
                    <w:lang w:val="en-US"/>
                  </w:rPr>
                  <w:t>South Africa</w:t>
                </w:r>
              </w:smartTag>
            </w:smartTag>
            <w:r w:rsidRPr="00A519BA">
              <w:rPr>
                <w:rFonts w:ascii="Tahoma" w:hAnsi="Tahoma" w:cs="Tahoma"/>
                <w:sz w:val="16"/>
                <w:szCs w:val="16"/>
                <w:lang w:val="en-US"/>
              </w:rPr>
              <w:t>)</w:t>
            </w:r>
          </w:p>
        </w:tc>
        <w:tc>
          <w:tcPr>
            <w:tcW w:w="748" w:type="pct"/>
            <w:tcBorders>
              <w:top w:val="nil"/>
              <w:left w:val="nil"/>
              <w:bottom w:val="single" w:sz="4" w:space="0" w:color="auto"/>
              <w:right w:val="single" w:sz="4" w:space="0" w:color="auto"/>
            </w:tcBorders>
            <w:shd w:val="clear" w:color="auto" w:fill="auto"/>
            <w:noWrap/>
            <w:vAlign w:val="center"/>
          </w:tcPr>
          <w:p w:rsidR="001A7206" w:rsidRPr="00A519BA" w:rsidRDefault="001A7206" w:rsidP="001A7206">
            <w:pPr>
              <w:jc w:val="center"/>
              <w:rPr>
                <w:rFonts w:ascii="Tahoma" w:hAnsi="Tahoma" w:cs="Tahoma"/>
                <w:sz w:val="16"/>
                <w:szCs w:val="16"/>
                <w:lang w:val="en-US"/>
              </w:rPr>
            </w:pPr>
            <w:r w:rsidRPr="00A519BA">
              <w:rPr>
                <w:rFonts w:ascii="Tahoma" w:hAnsi="Tahoma" w:cs="Tahoma"/>
                <w:sz w:val="16"/>
                <w:szCs w:val="16"/>
                <w:lang w:val="en-US"/>
              </w:rPr>
              <w:t>Stakeholder</w:t>
            </w:r>
          </w:p>
        </w:tc>
      </w:tr>
    </w:tbl>
    <w:p w:rsidR="001A7206" w:rsidRDefault="001A7206" w:rsidP="001A7206">
      <w:pPr>
        <w:pStyle w:val="BodyText"/>
        <w:ind w:left="0"/>
      </w:pPr>
    </w:p>
    <w:p w:rsidR="001A7206" w:rsidRDefault="001A7206" w:rsidP="00E75542">
      <w:pPr>
        <w:pStyle w:val="Heading3"/>
      </w:pPr>
      <w:bookmarkStart w:id="124" w:name="_Toc179897666"/>
      <w:bookmarkStart w:id="125" w:name="_Toc179898712"/>
      <w:bookmarkStart w:id="126" w:name="_Toc179898849"/>
      <w:bookmarkStart w:id="127" w:name="_Toc183842212"/>
      <w:bookmarkStart w:id="128" w:name="_Toc325430994"/>
      <w:r>
        <w:t>D.2 General Meta-Data Standards</w:t>
      </w:r>
      <w:bookmarkEnd w:id="124"/>
      <w:bookmarkEnd w:id="125"/>
      <w:bookmarkEnd w:id="126"/>
      <w:bookmarkEnd w:id="127"/>
      <w:bookmarkEnd w:id="128"/>
    </w:p>
    <w:p w:rsidR="001A7206" w:rsidRPr="001A7206" w:rsidRDefault="001A7206" w:rsidP="001A7206"/>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1761"/>
        <w:gridCol w:w="6222"/>
        <w:gridCol w:w="1259"/>
      </w:tblGrid>
      <w:tr w:rsidR="001A7206" w:rsidTr="001A7206">
        <w:tc>
          <w:tcPr>
            <w:tcW w:w="5000" w:type="pct"/>
            <w:gridSpan w:val="3"/>
            <w:tcBorders>
              <w:top w:val="single" w:sz="12" w:space="0" w:color="000000"/>
              <w:bottom w:val="single" w:sz="6" w:space="0" w:color="000000"/>
            </w:tcBorders>
            <w:shd w:val="pct25" w:color="000080" w:fill="FFFFFF"/>
          </w:tcPr>
          <w:p w:rsidR="001A7206" w:rsidRDefault="001A7206" w:rsidP="001A7206">
            <w:pPr>
              <w:pStyle w:val="BodyText"/>
              <w:ind w:left="0"/>
              <w:rPr>
                <w:rFonts w:ascii="Arial Narrow" w:hAnsi="Arial Narrow"/>
                <w:color w:val="FFFFFF"/>
                <w:sz w:val="16"/>
              </w:rPr>
            </w:pP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SANS 1878</w:t>
            </w:r>
          </w:p>
        </w:tc>
        <w:tc>
          <w:tcPr>
            <w:tcW w:w="3366" w:type="pct"/>
            <w:tcBorders>
              <w:top w:val="single" w:sz="4" w:space="0" w:color="auto"/>
              <w:left w:val="nil"/>
              <w:bottom w:val="single" w:sz="4" w:space="0" w:color="auto"/>
              <w:right w:val="single" w:sz="4" w:space="0" w:color="auto"/>
            </w:tcBorders>
            <w:shd w:val="clear" w:color="auto" w:fill="auto"/>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South African Spatial Metadata Standard – Core Metadata Profile</w:t>
            </w:r>
          </w:p>
        </w:tc>
        <w:tc>
          <w:tcPr>
            <w:tcW w:w="681" w:type="pct"/>
            <w:tcBorders>
              <w:top w:val="single" w:sz="4" w:space="0" w:color="auto"/>
              <w:left w:val="nil"/>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Meta-Data</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3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SANS 1880</w:t>
            </w:r>
          </w:p>
        </w:tc>
        <w:tc>
          <w:tcPr>
            <w:tcW w:w="3366" w:type="pct"/>
            <w:tcBorders>
              <w:top w:val="nil"/>
              <w:left w:val="nil"/>
              <w:bottom w:val="single" w:sz="4" w:space="0" w:color="auto"/>
              <w:right w:val="single" w:sz="4" w:space="0" w:color="auto"/>
            </w:tcBorders>
            <w:shd w:val="clear" w:color="auto" w:fill="auto"/>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South African Geospatial Data Dictionary [SAGDaD] and Its Application</w:t>
            </w:r>
          </w:p>
        </w:tc>
        <w:tc>
          <w:tcPr>
            <w:tcW w:w="681" w:type="pct"/>
            <w:tcBorders>
              <w:top w:val="nil"/>
              <w:left w:val="nil"/>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Meta-Data</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EML</w:t>
            </w:r>
          </w:p>
        </w:tc>
        <w:tc>
          <w:tcPr>
            <w:tcW w:w="3366" w:type="pct"/>
            <w:tcBorders>
              <w:top w:val="nil"/>
              <w:left w:val="nil"/>
              <w:bottom w:val="single" w:sz="4" w:space="0" w:color="auto"/>
              <w:right w:val="single" w:sz="4" w:space="0" w:color="auto"/>
            </w:tcBorders>
            <w:shd w:val="clear" w:color="auto" w:fill="auto"/>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Environmental Markup Language</w:t>
            </w:r>
          </w:p>
        </w:tc>
        <w:tc>
          <w:tcPr>
            <w:tcW w:w="681" w:type="pct"/>
            <w:tcBorders>
              <w:top w:val="nil"/>
              <w:left w:val="nil"/>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Meta-Data</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24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GeoSciML</w:t>
            </w:r>
          </w:p>
        </w:tc>
        <w:tc>
          <w:tcPr>
            <w:tcW w:w="3366" w:type="pct"/>
            <w:tcBorders>
              <w:top w:val="nil"/>
              <w:left w:val="nil"/>
              <w:bottom w:val="single" w:sz="4" w:space="0" w:color="auto"/>
              <w:right w:val="single" w:sz="4" w:space="0" w:color="auto"/>
            </w:tcBorders>
            <w:shd w:val="clear" w:color="auto" w:fill="auto"/>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Geological Sciences Markup Language</w:t>
            </w:r>
          </w:p>
        </w:tc>
        <w:tc>
          <w:tcPr>
            <w:tcW w:w="681" w:type="pct"/>
            <w:tcBorders>
              <w:top w:val="nil"/>
              <w:left w:val="nil"/>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Meta-Data</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96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AgMES</w:t>
            </w:r>
          </w:p>
        </w:tc>
        <w:tc>
          <w:tcPr>
            <w:tcW w:w="3366" w:type="pct"/>
            <w:tcBorders>
              <w:top w:val="nil"/>
              <w:left w:val="nil"/>
              <w:bottom w:val="single" w:sz="4" w:space="0" w:color="auto"/>
              <w:right w:val="single" w:sz="4" w:space="0" w:color="auto"/>
            </w:tcBorders>
            <w:shd w:val="clear" w:color="auto" w:fill="auto"/>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Agricultural Metadata Element Set. AgMES is the metadata standard developed by the Food and Agriculture Organization (FAO) of the United Nations for the description and discovery of agricultural information resources</w:t>
            </w:r>
          </w:p>
        </w:tc>
        <w:tc>
          <w:tcPr>
            <w:tcW w:w="681" w:type="pct"/>
            <w:tcBorders>
              <w:top w:val="nil"/>
              <w:left w:val="nil"/>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Meta-Data</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9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smartTag w:uri="urn:schemas-microsoft-com:office:smarttags" w:element="place">
              <w:smartTag w:uri="urn:schemas-microsoft-com:office:smarttags" w:element="City">
                <w:r w:rsidRPr="00072AA2">
                  <w:rPr>
                    <w:rFonts w:ascii="Tahoma" w:hAnsi="Tahoma" w:cs="Tahoma"/>
                    <w:sz w:val="16"/>
                    <w:szCs w:val="16"/>
                    <w:lang w:val="en-US"/>
                  </w:rPr>
                  <w:t>Dublin</w:t>
                </w:r>
              </w:smartTag>
            </w:smartTag>
            <w:r w:rsidRPr="00072AA2">
              <w:rPr>
                <w:rFonts w:ascii="Tahoma" w:hAnsi="Tahoma" w:cs="Tahoma"/>
                <w:sz w:val="16"/>
                <w:szCs w:val="16"/>
                <w:lang w:val="en-US"/>
              </w:rPr>
              <w:t xml:space="preserve"> Core</w:t>
            </w:r>
          </w:p>
        </w:tc>
        <w:tc>
          <w:tcPr>
            <w:tcW w:w="3366" w:type="pct"/>
            <w:tcBorders>
              <w:top w:val="nil"/>
              <w:left w:val="nil"/>
              <w:bottom w:val="single" w:sz="4" w:space="0" w:color="auto"/>
              <w:right w:val="single" w:sz="4" w:space="0" w:color="auto"/>
            </w:tcBorders>
            <w:shd w:val="clear" w:color="auto" w:fill="auto"/>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 xml:space="preserve">The Dublin Core metadata element set is a standard for cross-domain information resource description. </w:t>
            </w:r>
          </w:p>
        </w:tc>
        <w:tc>
          <w:tcPr>
            <w:tcW w:w="681" w:type="pct"/>
            <w:tcBorders>
              <w:top w:val="nil"/>
              <w:left w:val="nil"/>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Meta-Data</w:t>
            </w:r>
          </w:p>
        </w:tc>
      </w:tr>
      <w:tr w:rsidR="001A7206" w:rsidRPr="00C66BA4" w:rsidTr="001A72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390"/>
        </w:trPr>
        <w:tc>
          <w:tcPr>
            <w:tcW w:w="953" w:type="pct"/>
            <w:tcBorders>
              <w:top w:val="nil"/>
              <w:left w:val="single" w:sz="4" w:space="0" w:color="auto"/>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smartTag w:uri="urn:schemas-microsoft-com:office:smarttags" w:element="place">
              <w:smartTag w:uri="urn:schemas-microsoft-com:office:smarttags" w:element="City">
                <w:r w:rsidRPr="00072AA2">
                  <w:rPr>
                    <w:rFonts w:ascii="Tahoma" w:hAnsi="Tahoma" w:cs="Tahoma"/>
                    <w:sz w:val="16"/>
                    <w:szCs w:val="16"/>
                    <w:lang w:val="en-US"/>
                  </w:rPr>
                  <w:t>Darwin</w:t>
                </w:r>
              </w:smartTag>
            </w:smartTag>
            <w:r w:rsidRPr="00072AA2">
              <w:rPr>
                <w:rFonts w:ascii="Tahoma" w:hAnsi="Tahoma" w:cs="Tahoma"/>
                <w:sz w:val="16"/>
                <w:szCs w:val="16"/>
                <w:lang w:val="en-US"/>
              </w:rPr>
              <w:t xml:space="preserve"> Core</w:t>
            </w:r>
          </w:p>
        </w:tc>
        <w:tc>
          <w:tcPr>
            <w:tcW w:w="3366" w:type="pct"/>
            <w:tcBorders>
              <w:top w:val="nil"/>
              <w:left w:val="nil"/>
              <w:bottom w:val="single" w:sz="4" w:space="0" w:color="auto"/>
              <w:right w:val="single" w:sz="4" w:space="0" w:color="auto"/>
            </w:tcBorders>
            <w:shd w:val="clear" w:color="auto" w:fill="auto"/>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 xml:space="preserve">The Darwin Core (sometimes abbreviated as DwC) is a standard designed to facilitate the exchange of information about the geographic occurrence of species and the existence of specimens in collections. "The Darwin Core is a specification of data concepts and structure intended to support the retrieval and integration of primary data that documents the occurrence of organisms in space and time and the occurrence of organisms in biological collections." </w:t>
            </w:r>
          </w:p>
        </w:tc>
        <w:tc>
          <w:tcPr>
            <w:tcW w:w="681" w:type="pct"/>
            <w:tcBorders>
              <w:top w:val="nil"/>
              <w:left w:val="nil"/>
              <w:bottom w:val="single" w:sz="4" w:space="0" w:color="auto"/>
              <w:right w:val="single" w:sz="4" w:space="0" w:color="auto"/>
            </w:tcBorders>
            <w:shd w:val="clear" w:color="auto" w:fill="auto"/>
            <w:noWrap/>
            <w:vAlign w:val="center"/>
          </w:tcPr>
          <w:p w:rsidR="001A7206" w:rsidRPr="00072AA2" w:rsidRDefault="001A7206" w:rsidP="001A7206">
            <w:pPr>
              <w:rPr>
                <w:rFonts w:ascii="Tahoma" w:hAnsi="Tahoma" w:cs="Tahoma"/>
                <w:sz w:val="16"/>
                <w:szCs w:val="16"/>
                <w:lang w:val="en-US"/>
              </w:rPr>
            </w:pPr>
            <w:r w:rsidRPr="00072AA2">
              <w:rPr>
                <w:rFonts w:ascii="Tahoma" w:hAnsi="Tahoma" w:cs="Tahoma"/>
                <w:sz w:val="16"/>
                <w:szCs w:val="16"/>
                <w:lang w:val="en-US"/>
              </w:rPr>
              <w:t>Meta-Data</w:t>
            </w:r>
          </w:p>
        </w:tc>
      </w:tr>
    </w:tbl>
    <w:p w:rsidR="001A7206" w:rsidRDefault="001A7206" w:rsidP="001A7206">
      <w:pPr>
        <w:pStyle w:val="BodyText"/>
        <w:ind w:left="0"/>
      </w:pPr>
    </w:p>
    <w:p w:rsidR="001A7206" w:rsidRDefault="001A7206" w:rsidP="00E75542">
      <w:pPr>
        <w:pStyle w:val="Heading3"/>
      </w:pPr>
      <w:bookmarkStart w:id="129" w:name="_Toc179897667"/>
      <w:bookmarkStart w:id="130" w:name="_Toc179898713"/>
      <w:bookmarkStart w:id="131" w:name="_Toc179898850"/>
      <w:bookmarkStart w:id="132" w:name="_Toc183842213"/>
      <w:bookmarkStart w:id="133" w:name="_Toc325430995"/>
      <w:r>
        <w:lastRenderedPageBreak/>
        <w:t>D.3 Other Standards and Specifications</w:t>
      </w:r>
      <w:bookmarkEnd w:id="129"/>
      <w:bookmarkEnd w:id="130"/>
      <w:bookmarkEnd w:id="131"/>
      <w:bookmarkEnd w:id="132"/>
      <w:bookmarkEnd w:id="133"/>
    </w:p>
    <w:p w:rsidR="001A7206" w:rsidRPr="001A7206" w:rsidRDefault="001A7206" w:rsidP="001A7206"/>
    <w:tbl>
      <w:tblPr>
        <w:tblW w:w="5000" w:type="pct"/>
        <w:tblBorders>
          <w:top w:val="single" w:sz="12" w:space="0" w:color="000000"/>
          <w:left w:val="nil"/>
          <w:bottom w:val="single" w:sz="12" w:space="0" w:color="000000"/>
          <w:right w:val="nil"/>
          <w:insideH w:val="nil"/>
          <w:insideV w:val="nil"/>
        </w:tblBorders>
        <w:tblLook w:val="00A0" w:firstRow="1" w:lastRow="0" w:firstColumn="1" w:lastColumn="0" w:noHBand="0" w:noVBand="0"/>
      </w:tblPr>
      <w:tblGrid>
        <w:gridCol w:w="974"/>
        <w:gridCol w:w="1312"/>
        <w:gridCol w:w="4699"/>
        <w:gridCol w:w="2257"/>
      </w:tblGrid>
      <w:tr w:rsidR="001A7206" w:rsidTr="001A7206">
        <w:tc>
          <w:tcPr>
            <w:tcW w:w="5000" w:type="pct"/>
            <w:gridSpan w:val="4"/>
            <w:tcBorders>
              <w:top w:val="single" w:sz="12" w:space="0" w:color="000000"/>
              <w:bottom w:val="single" w:sz="6" w:space="0" w:color="000000"/>
            </w:tcBorders>
            <w:shd w:val="pct25" w:color="000080" w:fill="FFFFFF"/>
          </w:tcPr>
          <w:p w:rsidR="001A7206" w:rsidRDefault="001A7206" w:rsidP="001A7206">
            <w:pPr>
              <w:pStyle w:val="BodyText"/>
              <w:ind w:left="0"/>
              <w:rPr>
                <w:rFonts w:ascii="Arial Narrow" w:hAnsi="Arial Narrow"/>
                <w:color w:val="FFFFFF"/>
                <w:sz w:val="16"/>
              </w:rPr>
            </w:pPr>
          </w:p>
        </w:tc>
      </w:tr>
      <w:tr w:rsidR="001A7206" w:rsidRPr="00942FD0" w:rsidTr="001A7206">
        <w:trPr>
          <w:trHeight w:val="397"/>
        </w:trPr>
        <w:tc>
          <w:tcPr>
            <w:tcW w:w="527" w:type="pct"/>
            <w:tcBorders>
              <w:top w:val="single" w:sz="6" w:space="0" w:color="000000"/>
              <w:bottom w:val="dotted" w:sz="4" w:space="0" w:color="auto"/>
            </w:tcBorders>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w:t>
            </w:r>
          </w:p>
        </w:tc>
        <w:tc>
          <w:tcPr>
            <w:tcW w:w="710" w:type="pct"/>
            <w:tcBorders>
              <w:top w:val="single" w:sz="6" w:space="0" w:color="000000"/>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Description</w:t>
            </w:r>
          </w:p>
        </w:tc>
        <w:tc>
          <w:tcPr>
            <w:tcW w:w="2542" w:type="pct"/>
            <w:tcBorders>
              <w:top w:val="single" w:sz="6" w:space="0" w:color="000000"/>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Comments</w:t>
            </w:r>
          </w:p>
        </w:tc>
        <w:tc>
          <w:tcPr>
            <w:tcW w:w="1221" w:type="pct"/>
            <w:tcBorders>
              <w:top w:val="single" w:sz="6" w:space="0" w:color="000000"/>
              <w:bottom w:val="dotted" w:sz="4" w:space="0" w:color="auto"/>
            </w:tcBorders>
          </w:tcPr>
          <w:p w:rsidR="001A7206" w:rsidRPr="00942FD0" w:rsidRDefault="001A7206" w:rsidP="001A7206">
            <w:pPr>
              <w:pStyle w:val="BodyText"/>
              <w:spacing w:before="120" w:after="120"/>
              <w:ind w:left="0"/>
              <w:jc w:val="left"/>
              <w:rPr>
                <w:rFonts w:ascii="Tahoma" w:hAnsi="Tahoma" w:cs="Tahoma"/>
                <w:b/>
                <w:sz w:val="16"/>
                <w:szCs w:val="16"/>
              </w:rPr>
            </w:pPr>
            <w:r>
              <w:rPr>
                <w:rFonts w:ascii="Tahoma" w:hAnsi="Tahoma" w:cs="Tahoma"/>
                <w:b/>
                <w:sz w:val="16"/>
                <w:szCs w:val="16"/>
              </w:rPr>
              <w:t>Specification(s).</w:t>
            </w:r>
          </w:p>
        </w:tc>
      </w:tr>
      <w:tr w:rsidR="001A7206" w:rsidRPr="00942FD0" w:rsidTr="001A7206">
        <w:trPr>
          <w:trHeight w:val="397"/>
        </w:trPr>
        <w:tc>
          <w:tcPr>
            <w:tcW w:w="527" w:type="pct"/>
            <w:tcBorders>
              <w:top w:val="dotted" w:sz="4" w:space="0" w:color="auto"/>
              <w:bottom w:val="dotted" w:sz="4" w:space="0" w:color="auto"/>
            </w:tcBorders>
          </w:tcPr>
          <w:p w:rsidR="001A7206" w:rsidRPr="00942FD0" w:rsidRDefault="001A7206" w:rsidP="001A7206">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GEN</w:t>
              </w:r>
            </w:smartTag>
            <w:r>
              <w:rPr>
                <w:rFonts w:ascii="Tahoma" w:hAnsi="Tahoma" w:cs="Tahoma"/>
                <w:sz w:val="16"/>
                <w:szCs w:val="16"/>
              </w:rPr>
              <w:t>-001</w:t>
            </w:r>
          </w:p>
        </w:tc>
        <w:tc>
          <w:tcPr>
            <w:tcW w:w="710" w:type="pct"/>
            <w:tcBorders>
              <w:top w:val="dotted" w:sz="4" w:space="0" w:color="auto"/>
              <w:bottom w:val="dotted" w:sz="4" w:space="0" w:color="auto"/>
            </w:tcBorders>
            <w:shd w:val="clear" w:color="auto" w:fill="auto"/>
          </w:tcPr>
          <w:p w:rsidR="001A7206" w:rsidRPr="00942FD0"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WSRP</w:t>
            </w:r>
          </w:p>
        </w:tc>
        <w:tc>
          <w:tcPr>
            <w:tcW w:w="2542" w:type="pct"/>
            <w:tcBorders>
              <w:top w:val="dotted" w:sz="4" w:space="0" w:color="auto"/>
              <w:bottom w:val="dotted" w:sz="4" w:space="0" w:color="auto"/>
            </w:tcBorders>
            <w:shd w:val="clear" w:color="auto" w:fill="auto"/>
          </w:tcPr>
          <w:p w:rsidR="001A7206" w:rsidRPr="00A77317" w:rsidRDefault="001A7206" w:rsidP="001A7206">
            <w:pPr>
              <w:pStyle w:val="BodyText"/>
              <w:spacing w:before="120" w:after="120"/>
              <w:ind w:left="0"/>
              <w:rPr>
                <w:rFonts w:ascii="Tahoma" w:hAnsi="Tahoma" w:cs="Tahoma"/>
                <w:sz w:val="16"/>
                <w:szCs w:val="16"/>
              </w:rPr>
            </w:pPr>
            <w:r w:rsidRPr="00A77317">
              <w:rPr>
                <w:rFonts w:ascii="Tahoma" w:hAnsi="Tahoma" w:cs="Tahoma"/>
                <w:sz w:val="16"/>
                <w:szCs w:val="16"/>
              </w:rPr>
              <w:t xml:space="preserve">WSRP, or Web Services for Remote </w:t>
            </w:r>
            <w:proofErr w:type="spellStart"/>
            <w:r w:rsidRPr="00A77317">
              <w:rPr>
                <w:rFonts w:ascii="Tahoma" w:hAnsi="Tahoma" w:cs="Tahoma"/>
                <w:sz w:val="16"/>
                <w:szCs w:val="16"/>
              </w:rPr>
              <w:t>Portlets</w:t>
            </w:r>
            <w:proofErr w:type="spellEnd"/>
            <w:r w:rsidRPr="00A77317">
              <w:rPr>
                <w:rFonts w:ascii="Tahoma" w:hAnsi="Tahoma" w:cs="Tahoma"/>
                <w:sz w:val="16"/>
                <w:szCs w:val="16"/>
              </w:rPr>
              <w:t xml:space="preserve"> is a standard for Web Portals to access and display </w:t>
            </w:r>
            <w:proofErr w:type="spellStart"/>
            <w:r w:rsidRPr="00A77317">
              <w:rPr>
                <w:rFonts w:ascii="Tahoma" w:hAnsi="Tahoma" w:cs="Tahoma"/>
                <w:sz w:val="16"/>
                <w:szCs w:val="16"/>
              </w:rPr>
              <w:t>portlets</w:t>
            </w:r>
            <w:proofErr w:type="spellEnd"/>
            <w:r w:rsidRPr="00A77317">
              <w:rPr>
                <w:rFonts w:ascii="Tahoma" w:hAnsi="Tahoma" w:cs="Tahoma"/>
                <w:sz w:val="16"/>
                <w:szCs w:val="16"/>
              </w:rPr>
              <w:t xml:space="preserve"> that are hosted on a remote server.</w:t>
            </w:r>
            <w:r>
              <w:rPr>
                <w:rFonts w:ascii="Tahoma" w:hAnsi="Tahoma" w:cs="Tahoma"/>
                <w:sz w:val="16"/>
                <w:szCs w:val="16"/>
              </w:rPr>
              <w:t xml:space="preserve"> </w:t>
            </w:r>
          </w:p>
        </w:tc>
        <w:tc>
          <w:tcPr>
            <w:tcW w:w="1221" w:type="pct"/>
            <w:tcBorders>
              <w:top w:val="dotted" w:sz="4" w:space="0" w:color="auto"/>
              <w:bottom w:val="dotted" w:sz="4" w:space="0" w:color="auto"/>
            </w:tcBorders>
          </w:tcPr>
          <w:p w:rsidR="001A7206" w:rsidRPr="00942FD0" w:rsidRDefault="009D4F6A" w:rsidP="001A7206">
            <w:pPr>
              <w:pStyle w:val="BodyText"/>
              <w:spacing w:before="120" w:after="120"/>
              <w:ind w:left="0"/>
              <w:jc w:val="left"/>
              <w:rPr>
                <w:rFonts w:ascii="Tahoma" w:hAnsi="Tahoma" w:cs="Tahoma"/>
                <w:sz w:val="16"/>
                <w:szCs w:val="16"/>
              </w:rPr>
            </w:pPr>
            <w:hyperlink r:id="rId26" w:history="1">
              <w:r w:rsidR="001A7206" w:rsidRPr="00A77317">
                <w:rPr>
                  <w:rStyle w:val="Hyperlink"/>
                  <w:rFonts w:ascii="Tahoma" w:hAnsi="Tahoma" w:cs="Tahoma"/>
                  <w:sz w:val="16"/>
                  <w:szCs w:val="16"/>
                </w:rPr>
                <w:t>WSRP</w:t>
              </w:r>
            </w:hyperlink>
          </w:p>
        </w:tc>
      </w:tr>
      <w:tr w:rsidR="001A7206" w:rsidRPr="00942FD0" w:rsidTr="001A7206">
        <w:trPr>
          <w:trHeight w:val="397"/>
        </w:trPr>
        <w:tc>
          <w:tcPr>
            <w:tcW w:w="527"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GEN</w:t>
              </w:r>
            </w:smartTag>
            <w:r>
              <w:rPr>
                <w:rFonts w:ascii="Tahoma" w:hAnsi="Tahoma" w:cs="Tahoma"/>
                <w:sz w:val="16"/>
                <w:szCs w:val="16"/>
              </w:rPr>
              <w:t>-002</w:t>
            </w:r>
          </w:p>
        </w:tc>
        <w:tc>
          <w:tcPr>
            <w:tcW w:w="710"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r>
              <w:rPr>
                <w:rFonts w:ascii="Tahoma" w:hAnsi="Tahoma" w:cs="Tahoma"/>
                <w:sz w:val="16"/>
                <w:szCs w:val="16"/>
              </w:rPr>
              <w:t>JSR 168</w:t>
            </w:r>
          </w:p>
        </w:tc>
        <w:tc>
          <w:tcPr>
            <w:tcW w:w="2542" w:type="pct"/>
            <w:tcBorders>
              <w:top w:val="dotted" w:sz="4" w:space="0" w:color="auto"/>
              <w:bottom w:val="dotted" w:sz="4" w:space="0" w:color="auto"/>
            </w:tcBorders>
            <w:shd w:val="clear" w:color="auto" w:fill="auto"/>
          </w:tcPr>
          <w:p w:rsidR="001A7206" w:rsidRPr="00A77317" w:rsidRDefault="001A7206" w:rsidP="001A7206">
            <w:pPr>
              <w:pStyle w:val="BodyText"/>
              <w:spacing w:before="120" w:after="120"/>
              <w:ind w:left="0"/>
              <w:rPr>
                <w:rFonts w:ascii="Tahoma" w:hAnsi="Tahoma" w:cs="Tahoma"/>
                <w:sz w:val="16"/>
                <w:szCs w:val="16"/>
              </w:rPr>
            </w:pPr>
            <w:r w:rsidRPr="00A77317">
              <w:rPr>
                <w:rFonts w:ascii="Tahoma" w:hAnsi="Tahoma" w:cs="Tahoma"/>
                <w:sz w:val="16"/>
                <w:szCs w:val="16"/>
              </w:rPr>
              <w:t xml:space="preserve">The Java </w:t>
            </w:r>
            <w:proofErr w:type="spellStart"/>
            <w:r w:rsidRPr="00A77317">
              <w:rPr>
                <w:rFonts w:ascii="Tahoma" w:hAnsi="Tahoma" w:cs="Tahoma"/>
                <w:sz w:val="16"/>
                <w:szCs w:val="16"/>
              </w:rPr>
              <w:t>Portlet</w:t>
            </w:r>
            <w:proofErr w:type="spellEnd"/>
            <w:r w:rsidRPr="00A77317">
              <w:rPr>
                <w:rFonts w:ascii="Tahoma" w:hAnsi="Tahoma" w:cs="Tahoma"/>
                <w:sz w:val="16"/>
                <w:szCs w:val="16"/>
              </w:rPr>
              <w:t xml:space="preserve"> Specification is an APIs specification for the Java Enterprise Platform to enable interoperability between Java </w:t>
            </w:r>
            <w:proofErr w:type="spellStart"/>
            <w:r w:rsidRPr="00A77317">
              <w:rPr>
                <w:rFonts w:ascii="Tahoma" w:hAnsi="Tahoma" w:cs="Tahoma"/>
                <w:sz w:val="16"/>
                <w:szCs w:val="16"/>
              </w:rPr>
              <w:t>portlets</w:t>
            </w:r>
            <w:proofErr w:type="spellEnd"/>
            <w:r w:rsidRPr="00A77317">
              <w:rPr>
                <w:rFonts w:ascii="Tahoma" w:hAnsi="Tahoma" w:cs="Tahoma"/>
                <w:sz w:val="16"/>
                <w:szCs w:val="16"/>
              </w:rPr>
              <w:t xml:space="preserve"> and Web portals.</w:t>
            </w:r>
            <w:r>
              <w:rPr>
                <w:rFonts w:ascii="Tahoma" w:hAnsi="Tahoma" w:cs="Tahoma"/>
                <w:sz w:val="16"/>
                <w:szCs w:val="16"/>
              </w:rPr>
              <w:t xml:space="preserve"> It serves as an implementation equivalent of WSRP.</w:t>
            </w:r>
          </w:p>
        </w:tc>
        <w:tc>
          <w:tcPr>
            <w:tcW w:w="1221" w:type="pct"/>
            <w:tcBorders>
              <w:top w:val="dotted" w:sz="4" w:space="0" w:color="auto"/>
              <w:bottom w:val="dotted" w:sz="4" w:space="0" w:color="auto"/>
            </w:tcBorders>
          </w:tcPr>
          <w:p w:rsidR="001A7206" w:rsidRDefault="009D4F6A" w:rsidP="001A7206">
            <w:pPr>
              <w:pStyle w:val="BodyText"/>
              <w:spacing w:before="120" w:after="120"/>
              <w:ind w:left="0"/>
              <w:jc w:val="left"/>
              <w:rPr>
                <w:rFonts w:ascii="Tahoma" w:hAnsi="Tahoma" w:cs="Tahoma"/>
                <w:sz w:val="16"/>
                <w:szCs w:val="16"/>
              </w:rPr>
            </w:pPr>
            <w:hyperlink r:id="rId27" w:history="1">
              <w:r w:rsidR="001A7206" w:rsidRPr="007C30A4">
                <w:rPr>
                  <w:rStyle w:val="Hyperlink"/>
                  <w:rFonts w:ascii="Tahoma" w:hAnsi="Tahoma" w:cs="Tahoma"/>
                  <w:sz w:val="16"/>
                  <w:szCs w:val="16"/>
                </w:rPr>
                <w:t>JSR 168</w:t>
              </w:r>
            </w:hyperlink>
          </w:p>
        </w:tc>
      </w:tr>
      <w:tr w:rsidR="001A7206" w:rsidRPr="00942FD0" w:rsidTr="001A7206">
        <w:trPr>
          <w:trHeight w:val="397"/>
        </w:trPr>
        <w:tc>
          <w:tcPr>
            <w:tcW w:w="527"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smartTag w:uri="urn:schemas-microsoft-com:office:smarttags" w:element="stockticker">
              <w:r>
                <w:rPr>
                  <w:rFonts w:ascii="Tahoma" w:hAnsi="Tahoma" w:cs="Tahoma"/>
                  <w:sz w:val="16"/>
                  <w:szCs w:val="16"/>
                </w:rPr>
                <w:t>GEN</w:t>
              </w:r>
            </w:smartTag>
            <w:r>
              <w:rPr>
                <w:rFonts w:ascii="Tahoma" w:hAnsi="Tahoma" w:cs="Tahoma"/>
                <w:sz w:val="16"/>
                <w:szCs w:val="16"/>
              </w:rPr>
              <w:t>-003</w:t>
            </w:r>
          </w:p>
        </w:tc>
        <w:tc>
          <w:tcPr>
            <w:tcW w:w="710" w:type="pct"/>
            <w:tcBorders>
              <w:top w:val="dotted" w:sz="4" w:space="0" w:color="auto"/>
              <w:bottom w:val="dotted" w:sz="4" w:space="0" w:color="auto"/>
            </w:tcBorders>
            <w:shd w:val="clear" w:color="auto" w:fill="auto"/>
          </w:tcPr>
          <w:p w:rsidR="001A7206" w:rsidRDefault="001A7206" w:rsidP="001A7206">
            <w:pPr>
              <w:pStyle w:val="BodyText"/>
              <w:spacing w:before="120" w:after="120"/>
              <w:ind w:left="0"/>
              <w:jc w:val="left"/>
              <w:rPr>
                <w:rFonts w:ascii="Tahoma" w:hAnsi="Tahoma" w:cs="Tahoma"/>
                <w:sz w:val="16"/>
                <w:szCs w:val="16"/>
              </w:rPr>
            </w:pPr>
            <w:proofErr w:type="spellStart"/>
            <w:r>
              <w:rPr>
                <w:rFonts w:ascii="Tahoma" w:hAnsi="Tahoma" w:cs="Tahoma"/>
                <w:sz w:val="16"/>
                <w:szCs w:val="16"/>
              </w:rPr>
              <w:t>Plone</w:t>
            </w:r>
            <w:proofErr w:type="spellEnd"/>
          </w:p>
        </w:tc>
        <w:tc>
          <w:tcPr>
            <w:tcW w:w="2542" w:type="pct"/>
            <w:tcBorders>
              <w:top w:val="dotted" w:sz="4" w:space="0" w:color="auto"/>
              <w:bottom w:val="dotted" w:sz="4" w:space="0" w:color="auto"/>
            </w:tcBorders>
            <w:shd w:val="clear" w:color="auto" w:fill="auto"/>
          </w:tcPr>
          <w:p w:rsidR="001A7206" w:rsidRPr="00A77317" w:rsidRDefault="001A7206" w:rsidP="001A7206">
            <w:pPr>
              <w:pStyle w:val="BodyText"/>
              <w:spacing w:before="120" w:after="120"/>
              <w:ind w:left="0"/>
              <w:rPr>
                <w:rFonts w:ascii="Tahoma" w:hAnsi="Tahoma" w:cs="Tahoma"/>
                <w:sz w:val="16"/>
                <w:szCs w:val="16"/>
              </w:rPr>
            </w:pPr>
            <w:proofErr w:type="spellStart"/>
            <w:r>
              <w:rPr>
                <w:rFonts w:ascii="Tahoma" w:hAnsi="Tahoma" w:cs="Tahoma"/>
                <w:sz w:val="16"/>
                <w:szCs w:val="16"/>
              </w:rPr>
              <w:t>Plone</w:t>
            </w:r>
            <w:proofErr w:type="spellEnd"/>
            <w:r>
              <w:rPr>
                <w:rFonts w:ascii="Tahoma" w:hAnsi="Tahoma" w:cs="Tahoma"/>
                <w:sz w:val="16"/>
                <w:szCs w:val="16"/>
              </w:rPr>
              <w:t xml:space="preserve"> and </w:t>
            </w:r>
            <w:proofErr w:type="spellStart"/>
            <w:r>
              <w:rPr>
                <w:rFonts w:ascii="Tahoma" w:hAnsi="Tahoma" w:cs="Tahoma"/>
                <w:sz w:val="16"/>
                <w:szCs w:val="16"/>
              </w:rPr>
              <w:t>Zope</w:t>
            </w:r>
            <w:proofErr w:type="spellEnd"/>
            <w:r>
              <w:rPr>
                <w:rFonts w:ascii="Tahoma" w:hAnsi="Tahoma" w:cs="Tahoma"/>
                <w:sz w:val="16"/>
                <w:szCs w:val="16"/>
              </w:rPr>
              <w:t xml:space="preserve"> have standard implementations as open-source projects. We used the ‘Definitive Guide to </w:t>
            </w:r>
            <w:proofErr w:type="spellStart"/>
            <w:r>
              <w:rPr>
                <w:rFonts w:ascii="Tahoma" w:hAnsi="Tahoma" w:cs="Tahoma"/>
                <w:sz w:val="16"/>
                <w:szCs w:val="16"/>
              </w:rPr>
              <w:t>Plone</w:t>
            </w:r>
            <w:proofErr w:type="spellEnd"/>
            <w:r>
              <w:rPr>
                <w:rFonts w:ascii="Tahoma" w:hAnsi="Tahoma" w:cs="Tahoma"/>
                <w:sz w:val="16"/>
                <w:szCs w:val="16"/>
              </w:rPr>
              <w:t xml:space="preserve">’, published by </w:t>
            </w:r>
            <w:proofErr w:type="spellStart"/>
            <w:r>
              <w:rPr>
                <w:rFonts w:ascii="Tahoma" w:hAnsi="Tahoma" w:cs="Tahoma"/>
                <w:sz w:val="16"/>
                <w:szCs w:val="16"/>
              </w:rPr>
              <w:t>EnfoldSystems</w:t>
            </w:r>
            <w:proofErr w:type="spellEnd"/>
            <w:r>
              <w:rPr>
                <w:rFonts w:ascii="Tahoma" w:hAnsi="Tahoma" w:cs="Tahoma"/>
                <w:sz w:val="16"/>
                <w:szCs w:val="16"/>
              </w:rPr>
              <w:t>, May 2005, as a reference.</w:t>
            </w:r>
          </w:p>
        </w:tc>
        <w:tc>
          <w:tcPr>
            <w:tcW w:w="1221" w:type="pct"/>
            <w:tcBorders>
              <w:top w:val="dotted" w:sz="4" w:space="0" w:color="auto"/>
              <w:bottom w:val="dotted" w:sz="4" w:space="0" w:color="auto"/>
            </w:tcBorders>
          </w:tcPr>
          <w:p w:rsidR="001A7206" w:rsidRDefault="001A7206" w:rsidP="001A7206">
            <w:pPr>
              <w:pStyle w:val="BodyText"/>
              <w:spacing w:before="120" w:after="120"/>
              <w:ind w:left="0"/>
              <w:jc w:val="left"/>
              <w:rPr>
                <w:rFonts w:ascii="Tahoma" w:hAnsi="Tahoma" w:cs="Tahoma"/>
                <w:sz w:val="16"/>
                <w:szCs w:val="16"/>
              </w:rPr>
            </w:pPr>
          </w:p>
        </w:tc>
      </w:tr>
    </w:tbl>
    <w:p w:rsidR="0085730C" w:rsidRDefault="0085730C" w:rsidP="001A7206"/>
    <w:p w:rsidR="00862208" w:rsidRDefault="00862208" w:rsidP="001A7206"/>
    <w:p w:rsidR="00862208" w:rsidRDefault="00862208">
      <w:r>
        <w:br w:type="page"/>
      </w:r>
    </w:p>
    <w:p w:rsidR="00862208" w:rsidRDefault="00862208" w:rsidP="00862208">
      <w:pPr>
        <w:pStyle w:val="Heading2"/>
      </w:pPr>
      <w:bookmarkStart w:id="134" w:name="_Toc325430996"/>
      <w:r>
        <w:lastRenderedPageBreak/>
        <w:t>E: Data Collection Project Register</w:t>
      </w:r>
      <w:bookmarkEnd w:id="134"/>
    </w:p>
    <w:p w:rsidR="00862208" w:rsidRDefault="00862208" w:rsidP="001A7206"/>
    <w:p w:rsidR="006F1081" w:rsidRDefault="006F1081" w:rsidP="001A7206">
      <w:r w:rsidRPr="006F1081">
        <w:drawing>
          <wp:inline distT="0" distB="0" distL="0" distR="0" wp14:anchorId="2053171E" wp14:editId="2EAA9A90">
            <wp:extent cx="5731510" cy="8187871"/>
            <wp:effectExtent l="0" t="0" r="254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8187871"/>
                    </a:xfrm>
                    <a:prstGeom prst="rect">
                      <a:avLst/>
                    </a:prstGeom>
                    <a:noFill/>
                    <a:ln>
                      <a:noFill/>
                    </a:ln>
                  </pic:spPr>
                </pic:pic>
              </a:graphicData>
            </a:graphic>
          </wp:inline>
        </w:drawing>
      </w:r>
    </w:p>
    <w:sectPr w:rsidR="006F1081" w:rsidSect="00A209DF">
      <w:footerReference w:type="default" r:id="rId2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2A6C" w:rsidRPr="001F3278" w:rsidRDefault="00962A6C" w:rsidP="004B74CE">
      <w:pPr>
        <w:spacing w:after="0" w:line="240" w:lineRule="auto"/>
        <w:rPr>
          <w:sz w:val="20"/>
          <w:szCs w:val="20"/>
        </w:rPr>
      </w:pPr>
      <w:r>
        <w:separator/>
      </w:r>
    </w:p>
  </w:endnote>
  <w:endnote w:type="continuationSeparator" w:id="0">
    <w:p w:rsidR="00962A6C" w:rsidRPr="001F3278" w:rsidRDefault="00962A6C" w:rsidP="004B74CE">
      <w:pPr>
        <w:spacing w:after="0" w:line="240" w:lineRule="auto"/>
        <w:rPr>
          <w:sz w:val="20"/>
          <w:szCs w:val="20"/>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4F6A" w:rsidRDefault="009D4F6A" w:rsidP="007F0789">
    <w:pPr>
      <w:pStyle w:val="Footer"/>
    </w:pPr>
    <w:fldSimple w:instr=" FILENAME   \* MERGEFORMAT ">
      <w:r>
        <w:rPr>
          <w:noProof/>
        </w:rPr>
        <w:t>G360.2.</w:t>
      </w:r>
      <w:r w:rsidR="00D51CEF">
        <w:rPr>
          <w:noProof/>
        </w:rPr>
        <w:t>3</w:t>
      </w:r>
      <w:r>
        <w:rPr>
          <w:noProof/>
        </w:rPr>
        <w:t xml:space="preserve"> URS Platform.docx</w:t>
      </w:r>
    </w:fldSimple>
    <w:r>
      <w:tab/>
    </w:r>
    <w:r>
      <w:tab/>
    </w:r>
    <w:r>
      <w:fldChar w:fldCharType="begin"/>
    </w:r>
    <w:r>
      <w:instrText xml:space="preserve"> PAGE   \* MERGEFORMAT </w:instrText>
    </w:r>
    <w:r>
      <w:fldChar w:fldCharType="separate"/>
    </w:r>
    <w:r w:rsidR="00D51CEF">
      <w:rPr>
        <w:noProof/>
      </w:rPr>
      <w:t>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2A6C" w:rsidRPr="001F3278" w:rsidRDefault="00962A6C" w:rsidP="004B74CE">
      <w:pPr>
        <w:spacing w:after="0" w:line="240" w:lineRule="auto"/>
        <w:rPr>
          <w:sz w:val="20"/>
          <w:szCs w:val="20"/>
        </w:rPr>
      </w:pPr>
      <w:r>
        <w:separator/>
      </w:r>
    </w:p>
  </w:footnote>
  <w:footnote w:type="continuationSeparator" w:id="0">
    <w:p w:rsidR="00962A6C" w:rsidRPr="001F3278" w:rsidRDefault="00962A6C" w:rsidP="004B74CE">
      <w:pPr>
        <w:spacing w:after="0" w:line="240" w:lineRule="auto"/>
        <w:rPr>
          <w:sz w:val="20"/>
          <w:szCs w:val="20"/>
        </w:rPr>
      </w:pPr>
      <w:r>
        <w:continuationSeparator/>
      </w:r>
    </w:p>
  </w:footnote>
  <w:footnote w:id="1">
    <w:p w:rsidR="009D4F6A" w:rsidRDefault="009D4F6A" w:rsidP="00734A27">
      <w:pPr>
        <w:pStyle w:val="FootnoteText"/>
      </w:pPr>
      <w:r>
        <w:rPr>
          <w:rStyle w:val="FootnoteReference"/>
        </w:rPr>
        <w:footnoteRef/>
      </w:r>
      <w:r>
        <w:t xml:space="preserve"> COASTAL MANAGEMENT INFORMATION SYSTEM; NAIROBI CLEARINGHOUSE MECHANISM; NATIONAL ANTARCTICA DATA CENTRE; AGULHAS-SOMALI LARGE MARINE ECOSYSTEM DATA CENTRE; BIOENERGY ATLAS, AFRICAN COELACANTH ECOSYSTEMS PROGRAMME DATA CENTRE; MILLENIUM ASSESSMENT SGA, and several more.</w:t>
      </w:r>
    </w:p>
  </w:footnote>
  <w:footnote w:id="2">
    <w:p w:rsidR="009D4F6A" w:rsidRDefault="009D4F6A" w:rsidP="00DF5764">
      <w:pPr>
        <w:pStyle w:val="FootnoteText"/>
      </w:pPr>
      <w:r>
        <w:rPr>
          <w:rStyle w:val="FootnoteReference"/>
        </w:rPr>
        <w:footnoteRef/>
      </w:r>
      <w:r>
        <w:t xml:space="preserve"> In the </w:t>
      </w:r>
      <w:proofErr w:type="spellStart"/>
      <w:r>
        <w:t>CoSAMP</w:t>
      </w:r>
      <w:proofErr w:type="spellEnd"/>
      <w:r>
        <w:t xml:space="preserve">/ </w:t>
      </w:r>
      <w:proofErr w:type="spellStart"/>
      <w:r>
        <w:t>CoGIS</w:t>
      </w:r>
      <w:proofErr w:type="spellEnd"/>
      <w:r>
        <w:t xml:space="preserve"> environment, a medium client is taken to be a feature-rich mapping and data analysis environment that enhances thin-client mapping tools through client-side plug-ins or extensions.</w:t>
      </w:r>
    </w:p>
  </w:footnote>
  <w:footnote w:id="3">
    <w:p w:rsidR="009D4F6A" w:rsidRDefault="009D4F6A">
      <w:pPr>
        <w:pStyle w:val="FootnoteText"/>
      </w:pPr>
      <w:r>
        <w:rPr>
          <w:rStyle w:val="FootnoteReference"/>
        </w:rPr>
        <w:footnoteRef/>
      </w:r>
      <w:r>
        <w:t xml:space="preserve"> Hugo, W: “Beyond Spatial Data Infrastructure”, Ecological Circuits, </w:t>
      </w:r>
      <w:r w:rsidRPr="005F77D4">
        <w:t>Issue 2/2009</w:t>
      </w:r>
      <w:r>
        <w:t xml:space="preserve"> </w:t>
      </w:r>
      <w:hyperlink r:id="rId1" w:history="1">
        <w:r w:rsidRPr="00D422A1">
          <w:rPr>
            <w:rStyle w:val="Hyperlink"/>
          </w:rPr>
          <w:t>http://eepublishers.co.za/images/upload/beyond%20spatial.pdf</w:t>
        </w:r>
      </w:hyperlink>
      <w: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05AF8"/>
    <w:multiLevelType w:val="hybridMultilevel"/>
    <w:tmpl w:val="24F4EF1C"/>
    <w:lvl w:ilvl="0" w:tplc="04E406DA">
      <w:start w:val="1"/>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
    <w:nsid w:val="04090BA7"/>
    <w:multiLevelType w:val="hybridMultilevel"/>
    <w:tmpl w:val="A5DA4C0C"/>
    <w:lvl w:ilvl="0" w:tplc="C076023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
    <w:nsid w:val="05990113"/>
    <w:multiLevelType w:val="hybridMultilevel"/>
    <w:tmpl w:val="DEDE76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749373A"/>
    <w:multiLevelType w:val="hybridMultilevel"/>
    <w:tmpl w:val="FCFE213E"/>
    <w:lvl w:ilvl="0" w:tplc="CDACCB0A">
      <w:start w:val="1"/>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nsid w:val="09070416"/>
    <w:multiLevelType w:val="hybridMultilevel"/>
    <w:tmpl w:val="E9BA45EE"/>
    <w:lvl w:ilvl="0" w:tplc="1C090001">
      <w:start w:val="1"/>
      <w:numFmt w:val="bullet"/>
      <w:lvlText w:val=""/>
      <w:lvlJc w:val="left"/>
      <w:pPr>
        <w:ind w:left="774" w:hanging="360"/>
      </w:pPr>
      <w:rPr>
        <w:rFonts w:ascii="Symbol" w:hAnsi="Symbol" w:hint="default"/>
      </w:rPr>
    </w:lvl>
    <w:lvl w:ilvl="1" w:tplc="1C090003" w:tentative="1">
      <w:start w:val="1"/>
      <w:numFmt w:val="bullet"/>
      <w:lvlText w:val="o"/>
      <w:lvlJc w:val="left"/>
      <w:pPr>
        <w:ind w:left="1494" w:hanging="360"/>
      </w:pPr>
      <w:rPr>
        <w:rFonts w:ascii="Courier New" w:hAnsi="Courier New" w:cs="Courier New" w:hint="default"/>
      </w:rPr>
    </w:lvl>
    <w:lvl w:ilvl="2" w:tplc="1C090005" w:tentative="1">
      <w:start w:val="1"/>
      <w:numFmt w:val="bullet"/>
      <w:lvlText w:val=""/>
      <w:lvlJc w:val="left"/>
      <w:pPr>
        <w:ind w:left="2214" w:hanging="360"/>
      </w:pPr>
      <w:rPr>
        <w:rFonts w:ascii="Wingdings" w:hAnsi="Wingdings" w:hint="default"/>
      </w:rPr>
    </w:lvl>
    <w:lvl w:ilvl="3" w:tplc="1C090001" w:tentative="1">
      <w:start w:val="1"/>
      <w:numFmt w:val="bullet"/>
      <w:lvlText w:val=""/>
      <w:lvlJc w:val="left"/>
      <w:pPr>
        <w:ind w:left="2934" w:hanging="360"/>
      </w:pPr>
      <w:rPr>
        <w:rFonts w:ascii="Symbol" w:hAnsi="Symbol" w:hint="default"/>
      </w:rPr>
    </w:lvl>
    <w:lvl w:ilvl="4" w:tplc="1C090003" w:tentative="1">
      <w:start w:val="1"/>
      <w:numFmt w:val="bullet"/>
      <w:lvlText w:val="o"/>
      <w:lvlJc w:val="left"/>
      <w:pPr>
        <w:ind w:left="3654" w:hanging="360"/>
      </w:pPr>
      <w:rPr>
        <w:rFonts w:ascii="Courier New" w:hAnsi="Courier New" w:cs="Courier New" w:hint="default"/>
      </w:rPr>
    </w:lvl>
    <w:lvl w:ilvl="5" w:tplc="1C090005" w:tentative="1">
      <w:start w:val="1"/>
      <w:numFmt w:val="bullet"/>
      <w:lvlText w:val=""/>
      <w:lvlJc w:val="left"/>
      <w:pPr>
        <w:ind w:left="4374" w:hanging="360"/>
      </w:pPr>
      <w:rPr>
        <w:rFonts w:ascii="Wingdings" w:hAnsi="Wingdings" w:hint="default"/>
      </w:rPr>
    </w:lvl>
    <w:lvl w:ilvl="6" w:tplc="1C090001" w:tentative="1">
      <w:start w:val="1"/>
      <w:numFmt w:val="bullet"/>
      <w:lvlText w:val=""/>
      <w:lvlJc w:val="left"/>
      <w:pPr>
        <w:ind w:left="5094" w:hanging="360"/>
      </w:pPr>
      <w:rPr>
        <w:rFonts w:ascii="Symbol" w:hAnsi="Symbol" w:hint="default"/>
      </w:rPr>
    </w:lvl>
    <w:lvl w:ilvl="7" w:tplc="1C090003" w:tentative="1">
      <w:start w:val="1"/>
      <w:numFmt w:val="bullet"/>
      <w:lvlText w:val="o"/>
      <w:lvlJc w:val="left"/>
      <w:pPr>
        <w:ind w:left="5814" w:hanging="360"/>
      </w:pPr>
      <w:rPr>
        <w:rFonts w:ascii="Courier New" w:hAnsi="Courier New" w:cs="Courier New" w:hint="default"/>
      </w:rPr>
    </w:lvl>
    <w:lvl w:ilvl="8" w:tplc="1C090005" w:tentative="1">
      <w:start w:val="1"/>
      <w:numFmt w:val="bullet"/>
      <w:lvlText w:val=""/>
      <w:lvlJc w:val="left"/>
      <w:pPr>
        <w:ind w:left="6534" w:hanging="360"/>
      </w:pPr>
      <w:rPr>
        <w:rFonts w:ascii="Wingdings" w:hAnsi="Wingdings" w:hint="default"/>
      </w:rPr>
    </w:lvl>
  </w:abstractNum>
  <w:abstractNum w:abstractNumId="5">
    <w:nsid w:val="0923276C"/>
    <w:multiLevelType w:val="hybridMultilevel"/>
    <w:tmpl w:val="9B9295A4"/>
    <w:lvl w:ilvl="0" w:tplc="04EE9124">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nsid w:val="10B07575"/>
    <w:multiLevelType w:val="hybridMultilevel"/>
    <w:tmpl w:val="D45C693A"/>
    <w:lvl w:ilvl="0" w:tplc="3BD6F0E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7CFA060A">
      <w:start w:val="8"/>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7B361AC"/>
    <w:multiLevelType w:val="hybridMultilevel"/>
    <w:tmpl w:val="BB44B44A"/>
    <w:lvl w:ilvl="0" w:tplc="C076023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CB92C75"/>
    <w:multiLevelType w:val="hybridMultilevel"/>
    <w:tmpl w:val="819808C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
    <w:nsid w:val="1D4C177F"/>
    <w:multiLevelType w:val="hybridMultilevel"/>
    <w:tmpl w:val="8CB219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7CFA060A">
      <w:start w:val="8"/>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2A07E41"/>
    <w:multiLevelType w:val="hybridMultilevel"/>
    <w:tmpl w:val="A2E009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nsid w:val="24020BF9"/>
    <w:multiLevelType w:val="hybridMultilevel"/>
    <w:tmpl w:val="06147D7E"/>
    <w:lvl w:ilvl="0" w:tplc="C076023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nsid w:val="24D773D2"/>
    <w:multiLevelType w:val="hybridMultilevel"/>
    <w:tmpl w:val="66B48CD6"/>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
    <w:nsid w:val="25EC7C60"/>
    <w:multiLevelType w:val="hybridMultilevel"/>
    <w:tmpl w:val="A58A2488"/>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4">
    <w:nsid w:val="27F35441"/>
    <w:multiLevelType w:val="hybridMultilevel"/>
    <w:tmpl w:val="6BBEB83C"/>
    <w:lvl w:ilvl="0" w:tplc="C076023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8905653"/>
    <w:multiLevelType w:val="hybridMultilevel"/>
    <w:tmpl w:val="9F865AEA"/>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
    <w:nsid w:val="28A905D4"/>
    <w:multiLevelType w:val="hybridMultilevel"/>
    <w:tmpl w:val="39DE4770"/>
    <w:lvl w:ilvl="0" w:tplc="C0760238">
      <w:start w:val="1"/>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7">
    <w:nsid w:val="2B4F3C42"/>
    <w:multiLevelType w:val="hybridMultilevel"/>
    <w:tmpl w:val="28FEEF2C"/>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nsid w:val="38777B95"/>
    <w:multiLevelType w:val="hybridMultilevel"/>
    <w:tmpl w:val="8F287E3A"/>
    <w:lvl w:ilvl="0" w:tplc="918C52C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
    <w:nsid w:val="388E608C"/>
    <w:multiLevelType w:val="hybridMultilevel"/>
    <w:tmpl w:val="6174F662"/>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nsid w:val="39693759"/>
    <w:multiLevelType w:val="hybridMultilevel"/>
    <w:tmpl w:val="236AFD46"/>
    <w:lvl w:ilvl="0" w:tplc="918C52C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nsid w:val="3A9A69CE"/>
    <w:multiLevelType w:val="hybridMultilevel"/>
    <w:tmpl w:val="88E431F4"/>
    <w:lvl w:ilvl="0" w:tplc="C076023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BA1418A"/>
    <w:multiLevelType w:val="hybridMultilevel"/>
    <w:tmpl w:val="FAC60350"/>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nsid w:val="3E8370D2"/>
    <w:multiLevelType w:val="hybridMultilevel"/>
    <w:tmpl w:val="E9EA589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nsid w:val="3EF502C0"/>
    <w:multiLevelType w:val="hybridMultilevel"/>
    <w:tmpl w:val="3D4034A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nsid w:val="3F3F10CD"/>
    <w:multiLevelType w:val="hybridMultilevel"/>
    <w:tmpl w:val="C8E6BAD8"/>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
    <w:nsid w:val="41D420A0"/>
    <w:multiLevelType w:val="hybridMultilevel"/>
    <w:tmpl w:val="B9184F1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nsid w:val="454472E9"/>
    <w:multiLevelType w:val="hybridMultilevel"/>
    <w:tmpl w:val="9BF691C4"/>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nsid w:val="480D510C"/>
    <w:multiLevelType w:val="hybridMultilevel"/>
    <w:tmpl w:val="252AFF1E"/>
    <w:lvl w:ilvl="0" w:tplc="9754EF36">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
    <w:nsid w:val="4CFF244B"/>
    <w:multiLevelType w:val="hybridMultilevel"/>
    <w:tmpl w:val="D812E012"/>
    <w:lvl w:ilvl="0" w:tplc="DA30E864">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nsid w:val="51DA664E"/>
    <w:multiLevelType w:val="hybridMultilevel"/>
    <w:tmpl w:val="50DC67B4"/>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
    <w:nsid w:val="54B5610B"/>
    <w:multiLevelType w:val="hybridMultilevel"/>
    <w:tmpl w:val="7BB09F6E"/>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nsid w:val="56C165E8"/>
    <w:multiLevelType w:val="hybridMultilevel"/>
    <w:tmpl w:val="D5EE862E"/>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nsid w:val="59281BC3"/>
    <w:multiLevelType w:val="hybridMultilevel"/>
    <w:tmpl w:val="9C642F30"/>
    <w:lvl w:ilvl="0" w:tplc="C076023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B5940DA"/>
    <w:multiLevelType w:val="hybridMultilevel"/>
    <w:tmpl w:val="712066BE"/>
    <w:lvl w:ilvl="0" w:tplc="C076023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B7D192D"/>
    <w:multiLevelType w:val="hybridMultilevel"/>
    <w:tmpl w:val="F09E7992"/>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nsid w:val="5DA71FBE"/>
    <w:multiLevelType w:val="hybridMultilevel"/>
    <w:tmpl w:val="9F865AEA"/>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7">
    <w:nsid w:val="5F615A0E"/>
    <w:multiLevelType w:val="hybridMultilevel"/>
    <w:tmpl w:val="224AEB7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
    <w:nsid w:val="5F785772"/>
    <w:multiLevelType w:val="hybridMultilevel"/>
    <w:tmpl w:val="E21C0F7A"/>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
    <w:nsid w:val="622918AF"/>
    <w:multiLevelType w:val="hybridMultilevel"/>
    <w:tmpl w:val="99783B9A"/>
    <w:lvl w:ilvl="0" w:tplc="C076023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6A10321"/>
    <w:multiLevelType w:val="hybridMultilevel"/>
    <w:tmpl w:val="DD825BE4"/>
    <w:lvl w:ilvl="0" w:tplc="0409000F">
      <w:start w:val="1"/>
      <w:numFmt w:val="decimal"/>
      <w:lvlText w:val="%1."/>
      <w:lvlJc w:val="left"/>
      <w:pPr>
        <w:tabs>
          <w:tab w:val="num" w:pos="1800"/>
        </w:tabs>
        <w:ind w:left="1800" w:hanging="360"/>
      </w:pPr>
    </w:lvl>
    <w:lvl w:ilvl="1" w:tplc="983E16BC">
      <w:start w:val="1"/>
      <w:numFmt w:val="decimal"/>
      <w:lvlText w:val="(%2)"/>
      <w:lvlJc w:val="left"/>
      <w:pPr>
        <w:tabs>
          <w:tab w:val="num" w:pos="2520"/>
        </w:tabs>
        <w:ind w:left="2520" w:hanging="360"/>
      </w:pPr>
      <w:rPr>
        <w:rFonts w:hint="default"/>
      </w:r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1">
    <w:nsid w:val="6A173FF7"/>
    <w:multiLevelType w:val="hybridMultilevel"/>
    <w:tmpl w:val="322C2F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nsid w:val="6D3724D9"/>
    <w:multiLevelType w:val="hybridMultilevel"/>
    <w:tmpl w:val="87E00718"/>
    <w:lvl w:ilvl="0" w:tplc="1C090015">
      <w:start w:val="1"/>
      <w:numFmt w:val="upp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3">
    <w:nsid w:val="712C6BB5"/>
    <w:multiLevelType w:val="hybridMultilevel"/>
    <w:tmpl w:val="0930CC46"/>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4">
    <w:nsid w:val="71E946EE"/>
    <w:multiLevelType w:val="hybridMultilevel"/>
    <w:tmpl w:val="BFB28BC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nsid w:val="745E0337"/>
    <w:multiLevelType w:val="hybridMultilevel"/>
    <w:tmpl w:val="F9CA5288"/>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6">
    <w:nsid w:val="74B4788C"/>
    <w:multiLevelType w:val="hybridMultilevel"/>
    <w:tmpl w:val="E6503726"/>
    <w:lvl w:ilvl="0" w:tplc="C076023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7">
    <w:nsid w:val="753A14FF"/>
    <w:multiLevelType w:val="hybridMultilevel"/>
    <w:tmpl w:val="2B34F96E"/>
    <w:lvl w:ilvl="0" w:tplc="C076023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78AB0A0E"/>
    <w:multiLevelType w:val="hybridMultilevel"/>
    <w:tmpl w:val="39DE4770"/>
    <w:lvl w:ilvl="0" w:tplc="C0760238">
      <w:start w:val="1"/>
      <w:numFmt w:val="decimal"/>
      <w:lvlText w:val="(%1)"/>
      <w:lvlJc w:val="left"/>
      <w:pPr>
        <w:ind w:left="720" w:hanging="360"/>
      </w:pPr>
      <w:rPr>
        <w:rFonts w:hint="default"/>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9">
    <w:nsid w:val="78CF6468"/>
    <w:multiLevelType w:val="hybridMultilevel"/>
    <w:tmpl w:val="91B45232"/>
    <w:lvl w:ilvl="0" w:tplc="FBA2FFA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0">
    <w:nsid w:val="79F04642"/>
    <w:multiLevelType w:val="hybridMultilevel"/>
    <w:tmpl w:val="368AAEBE"/>
    <w:lvl w:ilvl="0" w:tplc="9754EF36">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1">
    <w:nsid w:val="7BEA2532"/>
    <w:multiLevelType w:val="hybridMultilevel"/>
    <w:tmpl w:val="7CBEF1E6"/>
    <w:lvl w:ilvl="0" w:tplc="8D5EBD74">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2">
    <w:nsid w:val="7D451243"/>
    <w:multiLevelType w:val="hybridMultilevel"/>
    <w:tmpl w:val="99888F7E"/>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3">
    <w:nsid w:val="7DC12D78"/>
    <w:multiLevelType w:val="hybridMultilevel"/>
    <w:tmpl w:val="9350F4BC"/>
    <w:lvl w:ilvl="0" w:tplc="CDACCB0A">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abstractNumId w:val="2"/>
  </w:num>
  <w:num w:numId="2">
    <w:abstractNumId w:val="34"/>
  </w:num>
  <w:num w:numId="3">
    <w:abstractNumId w:val="47"/>
  </w:num>
  <w:num w:numId="4">
    <w:abstractNumId w:val="21"/>
  </w:num>
  <w:num w:numId="5">
    <w:abstractNumId w:val="39"/>
  </w:num>
  <w:num w:numId="6">
    <w:abstractNumId w:val="33"/>
  </w:num>
  <w:num w:numId="7">
    <w:abstractNumId w:val="51"/>
  </w:num>
  <w:num w:numId="8">
    <w:abstractNumId w:val="42"/>
  </w:num>
  <w:num w:numId="9">
    <w:abstractNumId w:val="48"/>
  </w:num>
  <w:num w:numId="10">
    <w:abstractNumId w:val="16"/>
  </w:num>
  <w:num w:numId="11">
    <w:abstractNumId w:val="46"/>
  </w:num>
  <w:num w:numId="12">
    <w:abstractNumId w:val="1"/>
  </w:num>
  <w:num w:numId="13">
    <w:abstractNumId w:val="11"/>
  </w:num>
  <w:num w:numId="14">
    <w:abstractNumId w:val="28"/>
  </w:num>
  <w:num w:numId="15">
    <w:abstractNumId w:val="50"/>
  </w:num>
  <w:num w:numId="16">
    <w:abstractNumId w:val="6"/>
  </w:num>
  <w:num w:numId="17">
    <w:abstractNumId w:val="19"/>
  </w:num>
  <w:num w:numId="18">
    <w:abstractNumId w:val="26"/>
  </w:num>
  <w:num w:numId="19">
    <w:abstractNumId w:val="4"/>
  </w:num>
  <w:num w:numId="20">
    <w:abstractNumId w:val="5"/>
  </w:num>
  <w:num w:numId="21">
    <w:abstractNumId w:val="29"/>
  </w:num>
  <w:num w:numId="22">
    <w:abstractNumId w:val="49"/>
  </w:num>
  <w:num w:numId="23">
    <w:abstractNumId w:val="38"/>
  </w:num>
  <w:num w:numId="24">
    <w:abstractNumId w:val="0"/>
  </w:num>
  <w:num w:numId="25">
    <w:abstractNumId w:val="20"/>
  </w:num>
  <w:num w:numId="26">
    <w:abstractNumId w:val="18"/>
  </w:num>
  <w:num w:numId="27">
    <w:abstractNumId w:val="32"/>
  </w:num>
  <w:num w:numId="28">
    <w:abstractNumId w:val="53"/>
  </w:num>
  <w:num w:numId="29">
    <w:abstractNumId w:val="13"/>
  </w:num>
  <w:num w:numId="30">
    <w:abstractNumId w:val="35"/>
  </w:num>
  <w:num w:numId="31">
    <w:abstractNumId w:val="15"/>
  </w:num>
  <w:num w:numId="32">
    <w:abstractNumId w:val="36"/>
  </w:num>
  <w:num w:numId="33">
    <w:abstractNumId w:val="31"/>
  </w:num>
  <w:num w:numId="34">
    <w:abstractNumId w:val="43"/>
  </w:num>
  <w:num w:numId="35">
    <w:abstractNumId w:val="25"/>
  </w:num>
  <w:num w:numId="36">
    <w:abstractNumId w:val="3"/>
  </w:num>
  <w:num w:numId="37">
    <w:abstractNumId w:val="27"/>
  </w:num>
  <w:num w:numId="38">
    <w:abstractNumId w:val="30"/>
  </w:num>
  <w:num w:numId="39">
    <w:abstractNumId w:val="23"/>
  </w:num>
  <w:num w:numId="40">
    <w:abstractNumId w:val="9"/>
  </w:num>
  <w:num w:numId="41">
    <w:abstractNumId w:val="52"/>
  </w:num>
  <w:num w:numId="42">
    <w:abstractNumId w:val="40"/>
  </w:num>
  <w:num w:numId="43">
    <w:abstractNumId w:val="7"/>
  </w:num>
  <w:num w:numId="44">
    <w:abstractNumId w:val="14"/>
  </w:num>
  <w:num w:numId="45">
    <w:abstractNumId w:val="44"/>
  </w:num>
  <w:num w:numId="46">
    <w:abstractNumId w:val="8"/>
  </w:num>
  <w:num w:numId="47">
    <w:abstractNumId w:val="24"/>
  </w:num>
  <w:num w:numId="48">
    <w:abstractNumId w:val="12"/>
  </w:num>
  <w:num w:numId="49">
    <w:abstractNumId w:val="45"/>
  </w:num>
  <w:num w:numId="50">
    <w:abstractNumId w:val="17"/>
  </w:num>
  <w:num w:numId="51">
    <w:abstractNumId w:val="37"/>
  </w:num>
  <w:num w:numId="52">
    <w:abstractNumId w:val="10"/>
  </w:num>
  <w:num w:numId="53">
    <w:abstractNumId w:val="22"/>
  </w:num>
  <w:num w:numId="54">
    <w:abstractNumId w:val="4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5012"/>
    <w:rsid w:val="0002369F"/>
    <w:rsid w:val="0004028B"/>
    <w:rsid w:val="00044E65"/>
    <w:rsid w:val="00052A27"/>
    <w:rsid w:val="00052CB7"/>
    <w:rsid w:val="00062568"/>
    <w:rsid w:val="00082599"/>
    <w:rsid w:val="0008520C"/>
    <w:rsid w:val="00085EF2"/>
    <w:rsid w:val="000876E4"/>
    <w:rsid w:val="00097E82"/>
    <w:rsid w:val="000A15F2"/>
    <w:rsid w:val="000E0771"/>
    <w:rsid w:val="000E0FB7"/>
    <w:rsid w:val="000E4815"/>
    <w:rsid w:val="000F374B"/>
    <w:rsid w:val="000F4AE5"/>
    <w:rsid w:val="00105876"/>
    <w:rsid w:val="00105FFE"/>
    <w:rsid w:val="00107776"/>
    <w:rsid w:val="00120F89"/>
    <w:rsid w:val="00121ECC"/>
    <w:rsid w:val="0012585B"/>
    <w:rsid w:val="00131CBA"/>
    <w:rsid w:val="0013538D"/>
    <w:rsid w:val="00140636"/>
    <w:rsid w:val="00141ADC"/>
    <w:rsid w:val="001420DE"/>
    <w:rsid w:val="001465B5"/>
    <w:rsid w:val="0015347D"/>
    <w:rsid w:val="00153DF3"/>
    <w:rsid w:val="001660C4"/>
    <w:rsid w:val="00175012"/>
    <w:rsid w:val="00176C77"/>
    <w:rsid w:val="00181D14"/>
    <w:rsid w:val="00192E92"/>
    <w:rsid w:val="00193972"/>
    <w:rsid w:val="001A0DE8"/>
    <w:rsid w:val="001A7206"/>
    <w:rsid w:val="001B1209"/>
    <w:rsid w:val="001B4CBC"/>
    <w:rsid w:val="001B7E48"/>
    <w:rsid w:val="001D04E1"/>
    <w:rsid w:val="001E2FD9"/>
    <w:rsid w:val="001F4D33"/>
    <w:rsid w:val="001F695A"/>
    <w:rsid w:val="002215D4"/>
    <w:rsid w:val="00224E3E"/>
    <w:rsid w:val="002262D1"/>
    <w:rsid w:val="00226D20"/>
    <w:rsid w:val="00237AFF"/>
    <w:rsid w:val="00247C39"/>
    <w:rsid w:val="00253D03"/>
    <w:rsid w:val="002553AD"/>
    <w:rsid w:val="00260334"/>
    <w:rsid w:val="00281DC8"/>
    <w:rsid w:val="00286998"/>
    <w:rsid w:val="00286EAD"/>
    <w:rsid w:val="002A1FAF"/>
    <w:rsid w:val="002A7BA7"/>
    <w:rsid w:val="002B0974"/>
    <w:rsid w:val="002C458B"/>
    <w:rsid w:val="002C5DCF"/>
    <w:rsid w:val="002D52F0"/>
    <w:rsid w:val="002E3E25"/>
    <w:rsid w:val="002F0FA9"/>
    <w:rsid w:val="00302BBB"/>
    <w:rsid w:val="00305EB7"/>
    <w:rsid w:val="00311DC9"/>
    <w:rsid w:val="00313A89"/>
    <w:rsid w:val="003209A9"/>
    <w:rsid w:val="00323249"/>
    <w:rsid w:val="00330AC4"/>
    <w:rsid w:val="0033104E"/>
    <w:rsid w:val="003424AD"/>
    <w:rsid w:val="003500F9"/>
    <w:rsid w:val="00351A1B"/>
    <w:rsid w:val="00352B74"/>
    <w:rsid w:val="00353ECC"/>
    <w:rsid w:val="00356A11"/>
    <w:rsid w:val="00360037"/>
    <w:rsid w:val="00361680"/>
    <w:rsid w:val="00365402"/>
    <w:rsid w:val="003742B2"/>
    <w:rsid w:val="00375AB1"/>
    <w:rsid w:val="003B09B1"/>
    <w:rsid w:val="003B5D4F"/>
    <w:rsid w:val="003B76A7"/>
    <w:rsid w:val="003C3860"/>
    <w:rsid w:val="003E663B"/>
    <w:rsid w:val="003F6932"/>
    <w:rsid w:val="00402219"/>
    <w:rsid w:val="00407A46"/>
    <w:rsid w:val="00411534"/>
    <w:rsid w:val="004127FD"/>
    <w:rsid w:val="004137DF"/>
    <w:rsid w:val="00431143"/>
    <w:rsid w:val="004517EE"/>
    <w:rsid w:val="004652B6"/>
    <w:rsid w:val="00471A90"/>
    <w:rsid w:val="00475FDA"/>
    <w:rsid w:val="00484CAA"/>
    <w:rsid w:val="00485CB8"/>
    <w:rsid w:val="004939FB"/>
    <w:rsid w:val="004A29F2"/>
    <w:rsid w:val="004A633D"/>
    <w:rsid w:val="004B0460"/>
    <w:rsid w:val="004B74CE"/>
    <w:rsid w:val="004C47ED"/>
    <w:rsid w:val="004D0F4D"/>
    <w:rsid w:val="004D70B8"/>
    <w:rsid w:val="005030EB"/>
    <w:rsid w:val="00503E86"/>
    <w:rsid w:val="00513B33"/>
    <w:rsid w:val="0052014B"/>
    <w:rsid w:val="005216E7"/>
    <w:rsid w:val="00527DAC"/>
    <w:rsid w:val="005307BB"/>
    <w:rsid w:val="00537DCF"/>
    <w:rsid w:val="005434D4"/>
    <w:rsid w:val="00560708"/>
    <w:rsid w:val="005809F9"/>
    <w:rsid w:val="00592ED4"/>
    <w:rsid w:val="00594F16"/>
    <w:rsid w:val="00596371"/>
    <w:rsid w:val="005A0443"/>
    <w:rsid w:val="005B1FF1"/>
    <w:rsid w:val="005B4EA8"/>
    <w:rsid w:val="005F5D17"/>
    <w:rsid w:val="005F77D4"/>
    <w:rsid w:val="006216F2"/>
    <w:rsid w:val="00623489"/>
    <w:rsid w:val="00647A8B"/>
    <w:rsid w:val="00660855"/>
    <w:rsid w:val="00660A63"/>
    <w:rsid w:val="0066494F"/>
    <w:rsid w:val="00686121"/>
    <w:rsid w:val="00686A13"/>
    <w:rsid w:val="006951E8"/>
    <w:rsid w:val="006A0718"/>
    <w:rsid w:val="006A6EE4"/>
    <w:rsid w:val="006C077B"/>
    <w:rsid w:val="006D5F39"/>
    <w:rsid w:val="006E75FB"/>
    <w:rsid w:val="006F020E"/>
    <w:rsid w:val="006F1081"/>
    <w:rsid w:val="006F6711"/>
    <w:rsid w:val="00702323"/>
    <w:rsid w:val="00724CAB"/>
    <w:rsid w:val="00734A27"/>
    <w:rsid w:val="00737449"/>
    <w:rsid w:val="007378BC"/>
    <w:rsid w:val="00751FD7"/>
    <w:rsid w:val="00762845"/>
    <w:rsid w:val="00764647"/>
    <w:rsid w:val="00764DA7"/>
    <w:rsid w:val="00771587"/>
    <w:rsid w:val="0077459A"/>
    <w:rsid w:val="00780F5B"/>
    <w:rsid w:val="007A713B"/>
    <w:rsid w:val="007B23C2"/>
    <w:rsid w:val="007C3273"/>
    <w:rsid w:val="007C3849"/>
    <w:rsid w:val="007D0BE5"/>
    <w:rsid w:val="007D19D5"/>
    <w:rsid w:val="007E362F"/>
    <w:rsid w:val="007E7218"/>
    <w:rsid w:val="007F0789"/>
    <w:rsid w:val="007F4FE9"/>
    <w:rsid w:val="00806676"/>
    <w:rsid w:val="00811494"/>
    <w:rsid w:val="0085189E"/>
    <w:rsid w:val="0085446F"/>
    <w:rsid w:val="00854E25"/>
    <w:rsid w:val="0085730C"/>
    <w:rsid w:val="00861A57"/>
    <w:rsid w:val="00862208"/>
    <w:rsid w:val="00867900"/>
    <w:rsid w:val="0087287A"/>
    <w:rsid w:val="00897A5D"/>
    <w:rsid w:val="008A1EFD"/>
    <w:rsid w:val="008A58CF"/>
    <w:rsid w:val="008B2BB8"/>
    <w:rsid w:val="008C10DA"/>
    <w:rsid w:val="008C58E6"/>
    <w:rsid w:val="008D3C1C"/>
    <w:rsid w:val="008F0E54"/>
    <w:rsid w:val="009313D9"/>
    <w:rsid w:val="00932F4A"/>
    <w:rsid w:val="00934849"/>
    <w:rsid w:val="00940889"/>
    <w:rsid w:val="00960DB3"/>
    <w:rsid w:val="00960F53"/>
    <w:rsid w:val="009622C8"/>
    <w:rsid w:val="00962A6C"/>
    <w:rsid w:val="00971950"/>
    <w:rsid w:val="00990954"/>
    <w:rsid w:val="009A0465"/>
    <w:rsid w:val="009A4F24"/>
    <w:rsid w:val="009B07A6"/>
    <w:rsid w:val="009B35BA"/>
    <w:rsid w:val="009B36B9"/>
    <w:rsid w:val="009B3B94"/>
    <w:rsid w:val="009C105A"/>
    <w:rsid w:val="009C73D6"/>
    <w:rsid w:val="009D4F6A"/>
    <w:rsid w:val="009E4CF8"/>
    <w:rsid w:val="00A03D36"/>
    <w:rsid w:val="00A209DF"/>
    <w:rsid w:val="00A22427"/>
    <w:rsid w:val="00A249B5"/>
    <w:rsid w:val="00A424B3"/>
    <w:rsid w:val="00A46356"/>
    <w:rsid w:val="00A5024D"/>
    <w:rsid w:val="00A53892"/>
    <w:rsid w:val="00A55A1E"/>
    <w:rsid w:val="00A610A7"/>
    <w:rsid w:val="00A633D0"/>
    <w:rsid w:val="00A7548D"/>
    <w:rsid w:val="00A80E44"/>
    <w:rsid w:val="00A83389"/>
    <w:rsid w:val="00A94BA3"/>
    <w:rsid w:val="00AA55BA"/>
    <w:rsid w:val="00AA6CD4"/>
    <w:rsid w:val="00AB2DC4"/>
    <w:rsid w:val="00AB46AA"/>
    <w:rsid w:val="00AB7D1B"/>
    <w:rsid w:val="00AC0B8D"/>
    <w:rsid w:val="00AC6561"/>
    <w:rsid w:val="00AD709A"/>
    <w:rsid w:val="00AE6B53"/>
    <w:rsid w:val="00AE7E49"/>
    <w:rsid w:val="00AF05AF"/>
    <w:rsid w:val="00B101DB"/>
    <w:rsid w:val="00B10800"/>
    <w:rsid w:val="00B13A97"/>
    <w:rsid w:val="00B331B5"/>
    <w:rsid w:val="00B428CC"/>
    <w:rsid w:val="00B476F3"/>
    <w:rsid w:val="00B50F65"/>
    <w:rsid w:val="00B65476"/>
    <w:rsid w:val="00B65487"/>
    <w:rsid w:val="00B677C0"/>
    <w:rsid w:val="00B9054D"/>
    <w:rsid w:val="00B96DE9"/>
    <w:rsid w:val="00BA6BB8"/>
    <w:rsid w:val="00BB0921"/>
    <w:rsid w:val="00BB321E"/>
    <w:rsid w:val="00BB48A7"/>
    <w:rsid w:val="00BD1FD6"/>
    <w:rsid w:val="00BE019C"/>
    <w:rsid w:val="00BF3675"/>
    <w:rsid w:val="00C01BF3"/>
    <w:rsid w:val="00C02D86"/>
    <w:rsid w:val="00C10396"/>
    <w:rsid w:val="00C1167C"/>
    <w:rsid w:val="00C173BE"/>
    <w:rsid w:val="00C22674"/>
    <w:rsid w:val="00C228FF"/>
    <w:rsid w:val="00C26218"/>
    <w:rsid w:val="00C27651"/>
    <w:rsid w:val="00C404DF"/>
    <w:rsid w:val="00C42C1C"/>
    <w:rsid w:val="00C44B6B"/>
    <w:rsid w:val="00C50985"/>
    <w:rsid w:val="00C5544E"/>
    <w:rsid w:val="00C628BB"/>
    <w:rsid w:val="00C67418"/>
    <w:rsid w:val="00C7290A"/>
    <w:rsid w:val="00C80AD0"/>
    <w:rsid w:val="00CD06CD"/>
    <w:rsid w:val="00CD18B2"/>
    <w:rsid w:val="00CD3094"/>
    <w:rsid w:val="00CD3733"/>
    <w:rsid w:val="00CF73A8"/>
    <w:rsid w:val="00D0319C"/>
    <w:rsid w:val="00D0338A"/>
    <w:rsid w:val="00D04122"/>
    <w:rsid w:val="00D04373"/>
    <w:rsid w:val="00D0789C"/>
    <w:rsid w:val="00D12139"/>
    <w:rsid w:val="00D456C4"/>
    <w:rsid w:val="00D51CEF"/>
    <w:rsid w:val="00D56987"/>
    <w:rsid w:val="00D577F5"/>
    <w:rsid w:val="00D61B56"/>
    <w:rsid w:val="00D61EE9"/>
    <w:rsid w:val="00D7502E"/>
    <w:rsid w:val="00D77B7E"/>
    <w:rsid w:val="00D94356"/>
    <w:rsid w:val="00DA249F"/>
    <w:rsid w:val="00DA4E37"/>
    <w:rsid w:val="00DB30E0"/>
    <w:rsid w:val="00DD25B5"/>
    <w:rsid w:val="00DE62BA"/>
    <w:rsid w:val="00DF5764"/>
    <w:rsid w:val="00E038BC"/>
    <w:rsid w:val="00E04720"/>
    <w:rsid w:val="00E26779"/>
    <w:rsid w:val="00E42A0A"/>
    <w:rsid w:val="00E565E9"/>
    <w:rsid w:val="00E56B04"/>
    <w:rsid w:val="00E73166"/>
    <w:rsid w:val="00E75542"/>
    <w:rsid w:val="00E75BA5"/>
    <w:rsid w:val="00E76A6E"/>
    <w:rsid w:val="00E8095B"/>
    <w:rsid w:val="00E81956"/>
    <w:rsid w:val="00E90545"/>
    <w:rsid w:val="00ED750C"/>
    <w:rsid w:val="00EF3D0E"/>
    <w:rsid w:val="00F0154E"/>
    <w:rsid w:val="00F17805"/>
    <w:rsid w:val="00F236FC"/>
    <w:rsid w:val="00F250B9"/>
    <w:rsid w:val="00F34AEF"/>
    <w:rsid w:val="00F35B8F"/>
    <w:rsid w:val="00F42424"/>
    <w:rsid w:val="00F46071"/>
    <w:rsid w:val="00F4758C"/>
    <w:rsid w:val="00F60D58"/>
    <w:rsid w:val="00F61DD7"/>
    <w:rsid w:val="00F651BD"/>
    <w:rsid w:val="00F746CE"/>
    <w:rsid w:val="00F77981"/>
    <w:rsid w:val="00F86762"/>
    <w:rsid w:val="00F9519F"/>
    <w:rsid w:val="00FC01BC"/>
    <w:rsid w:val="00FC642F"/>
    <w:rsid w:val="00FD2847"/>
    <w:rsid w:val="00FD4174"/>
    <w:rsid w:val="00FD5217"/>
  </w:rsids>
  <m:mathPr>
    <m:mathFont m:val="Cambria Math"/>
    <m:brkBin m:val="before"/>
    <m:brkBinSub m:val="--"/>
    <m:smallFrac m:val="0"/>
    <m:dispDef/>
    <m:lMargin m:val="0"/>
    <m:rMargin m:val="0"/>
    <m:defJc m:val="centerGroup"/>
    <m:wrapIndent m:val="1440"/>
    <m:intLim m:val="subSup"/>
    <m:naryLim m:val="undOvr"/>
  </m:mathPr>
  <w:themeFontLang w:val="en-ZA"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09DF"/>
  </w:style>
  <w:style w:type="paragraph" w:styleId="Heading1">
    <w:name w:val="heading 1"/>
    <w:basedOn w:val="Normal"/>
    <w:next w:val="Normal"/>
    <w:link w:val="Heading1Char"/>
    <w:uiPriority w:val="9"/>
    <w:qFormat/>
    <w:rsid w:val="00F651B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651B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32F4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7501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75012"/>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F651BD"/>
    <w:rPr>
      <w:rFonts w:asciiTheme="majorHAnsi" w:eastAsiaTheme="majorEastAsia" w:hAnsiTheme="majorHAnsi" w:cstheme="majorBidi"/>
      <w:b/>
      <w:bCs/>
      <w:color w:val="365F91" w:themeColor="accent1" w:themeShade="BF"/>
      <w:sz w:val="28"/>
      <w:szCs w:val="28"/>
    </w:rPr>
  </w:style>
  <w:style w:type="paragraph" w:styleId="DocumentMap">
    <w:name w:val="Document Map"/>
    <w:basedOn w:val="Normal"/>
    <w:link w:val="DocumentMapChar"/>
    <w:uiPriority w:val="99"/>
    <w:semiHidden/>
    <w:unhideWhenUsed/>
    <w:rsid w:val="00F651B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51BD"/>
    <w:rPr>
      <w:rFonts w:ascii="Tahoma" w:hAnsi="Tahoma" w:cs="Tahoma"/>
      <w:sz w:val="16"/>
      <w:szCs w:val="16"/>
    </w:rPr>
  </w:style>
  <w:style w:type="paragraph" w:styleId="ListParagraph">
    <w:name w:val="List Paragraph"/>
    <w:basedOn w:val="Normal"/>
    <w:uiPriority w:val="34"/>
    <w:qFormat/>
    <w:rsid w:val="00F651BD"/>
    <w:pPr>
      <w:ind w:left="720"/>
      <w:contextualSpacing/>
    </w:pPr>
  </w:style>
  <w:style w:type="character" w:customStyle="1" w:styleId="Heading2Char">
    <w:name w:val="Heading 2 Char"/>
    <w:basedOn w:val="DefaultParagraphFont"/>
    <w:link w:val="Heading2"/>
    <w:uiPriority w:val="9"/>
    <w:rsid w:val="00F651BD"/>
    <w:rPr>
      <w:rFonts w:asciiTheme="majorHAnsi" w:eastAsiaTheme="majorEastAsia" w:hAnsiTheme="majorHAnsi" w:cstheme="majorBidi"/>
      <w:b/>
      <w:bCs/>
      <w:color w:val="4F81BD" w:themeColor="accent1"/>
      <w:sz w:val="26"/>
      <w:szCs w:val="26"/>
    </w:rPr>
  </w:style>
  <w:style w:type="paragraph" w:styleId="BodyText">
    <w:name w:val="Body Text"/>
    <w:basedOn w:val="Normal"/>
    <w:link w:val="BodyTextChar"/>
    <w:rsid w:val="00867900"/>
    <w:pPr>
      <w:spacing w:after="240" w:line="240" w:lineRule="atLeast"/>
      <w:ind w:left="1080"/>
      <w:jc w:val="both"/>
    </w:pPr>
    <w:rPr>
      <w:rFonts w:ascii="Arial" w:eastAsiaTheme="minorEastAsia" w:hAnsi="Arial"/>
      <w:spacing w:val="-5"/>
      <w:lang w:val="en-US" w:bidi="en-US"/>
    </w:rPr>
  </w:style>
  <w:style w:type="character" w:customStyle="1" w:styleId="BodyTextChar">
    <w:name w:val="Body Text Char"/>
    <w:basedOn w:val="DefaultParagraphFont"/>
    <w:link w:val="BodyText"/>
    <w:rsid w:val="00867900"/>
    <w:rPr>
      <w:rFonts w:ascii="Arial" w:eastAsiaTheme="minorEastAsia" w:hAnsi="Arial"/>
      <w:spacing w:val="-5"/>
      <w:lang w:val="en-US" w:bidi="en-US"/>
    </w:rPr>
  </w:style>
  <w:style w:type="character" w:customStyle="1" w:styleId="Heading3Char">
    <w:name w:val="Heading 3 Char"/>
    <w:basedOn w:val="DefaultParagraphFont"/>
    <w:link w:val="Heading3"/>
    <w:uiPriority w:val="9"/>
    <w:rsid w:val="00932F4A"/>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226D2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6D20"/>
    <w:rPr>
      <w:rFonts w:ascii="Tahoma" w:hAnsi="Tahoma" w:cs="Tahoma"/>
      <w:sz w:val="16"/>
      <w:szCs w:val="16"/>
    </w:rPr>
  </w:style>
  <w:style w:type="paragraph" w:styleId="HTMLPreformatted">
    <w:name w:val="HTML Preformatted"/>
    <w:basedOn w:val="Normal"/>
    <w:link w:val="HTMLPreformattedChar"/>
    <w:uiPriority w:val="99"/>
    <w:semiHidden/>
    <w:unhideWhenUsed/>
    <w:rsid w:val="00176C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ZA"/>
    </w:rPr>
  </w:style>
  <w:style w:type="character" w:customStyle="1" w:styleId="HTMLPreformattedChar">
    <w:name w:val="HTML Preformatted Char"/>
    <w:basedOn w:val="DefaultParagraphFont"/>
    <w:link w:val="HTMLPreformatted"/>
    <w:uiPriority w:val="99"/>
    <w:semiHidden/>
    <w:rsid w:val="00176C77"/>
    <w:rPr>
      <w:rFonts w:ascii="Courier New" w:eastAsia="Times New Roman" w:hAnsi="Courier New" w:cs="Courier New"/>
      <w:sz w:val="20"/>
      <w:szCs w:val="20"/>
      <w:lang w:eastAsia="en-ZA"/>
    </w:rPr>
  </w:style>
  <w:style w:type="character" w:customStyle="1" w:styleId="sc3">
    <w:name w:val="sc3"/>
    <w:basedOn w:val="DefaultParagraphFont"/>
    <w:rsid w:val="00176C77"/>
  </w:style>
  <w:style w:type="character" w:customStyle="1" w:styleId="re1">
    <w:name w:val="re1"/>
    <w:basedOn w:val="DefaultParagraphFont"/>
    <w:rsid w:val="00176C77"/>
  </w:style>
  <w:style w:type="character" w:customStyle="1" w:styleId="re0">
    <w:name w:val="re0"/>
    <w:basedOn w:val="DefaultParagraphFont"/>
    <w:rsid w:val="00176C77"/>
  </w:style>
  <w:style w:type="character" w:customStyle="1" w:styleId="st0">
    <w:name w:val="st0"/>
    <w:basedOn w:val="DefaultParagraphFont"/>
    <w:rsid w:val="00176C77"/>
  </w:style>
  <w:style w:type="character" w:customStyle="1" w:styleId="re2">
    <w:name w:val="re2"/>
    <w:basedOn w:val="DefaultParagraphFont"/>
    <w:rsid w:val="00176C77"/>
  </w:style>
  <w:style w:type="character" w:styleId="Hyperlink">
    <w:name w:val="Hyperlink"/>
    <w:basedOn w:val="DefaultParagraphFont"/>
    <w:uiPriority w:val="99"/>
    <w:unhideWhenUsed/>
    <w:rsid w:val="00176C77"/>
    <w:rPr>
      <w:color w:val="0000FF" w:themeColor="hyperlink"/>
      <w:u w:val="single"/>
    </w:rPr>
  </w:style>
  <w:style w:type="paragraph" w:styleId="Subtitle">
    <w:name w:val="Subtitle"/>
    <w:basedOn w:val="Normal"/>
    <w:next w:val="Normal"/>
    <w:link w:val="SubtitleChar"/>
    <w:uiPriority w:val="11"/>
    <w:qFormat/>
    <w:rsid w:val="00A5024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A5024D"/>
    <w:rPr>
      <w:rFonts w:asciiTheme="majorHAnsi" w:eastAsiaTheme="majorEastAsia" w:hAnsiTheme="majorHAnsi" w:cstheme="majorBidi"/>
      <w:i/>
      <w:iCs/>
      <w:color w:val="4F81BD" w:themeColor="accent1"/>
      <w:spacing w:val="15"/>
      <w:sz w:val="24"/>
      <w:szCs w:val="24"/>
    </w:rPr>
  </w:style>
  <w:style w:type="character" w:styleId="PlaceholderText">
    <w:name w:val="Placeholder Text"/>
    <w:basedOn w:val="DefaultParagraphFont"/>
    <w:uiPriority w:val="99"/>
    <w:semiHidden/>
    <w:rsid w:val="003C3860"/>
    <w:rPr>
      <w:color w:val="808080"/>
    </w:rPr>
  </w:style>
  <w:style w:type="paragraph" w:styleId="Header">
    <w:name w:val="header"/>
    <w:basedOn w:val="Normal"/>
    <w:link w:val="HeaderChar"/>
    <w:uiPriority w:val="99"/>
    <w:unhideWhenUsed/>
    <w:rsid w:val="004B74CE"/>
    <w:pPr>
      <w:tabs>
        <w:tab w:val="center" w:pos="4513"/>
        <w:tab w:val="right" w:pos="9026"/>
      </w:tabs>
      <w:spacing w:after="0" w:line="240" w:lineRule="auto"/>
    </w:pPr>
  </w:style>
  <w:style w:type="character" w:customStyle="1" w:styleId="HeaderChar">
    <w:name w:val="Header Char"/>
    <w:basedOn w:val="DefaultParagraphFont"/>
    <w:link w:val="Header"/>
    <w:uiPriority w:val="99"/>
    <w:rsid w:val="004B74CE"/>
  </w:style>
  <w:style w:type="paragraph" w:styleId="Footer">
    <w:name w:val="footer"/>
    <w:basedOn w:val="Normal"/>
    <w:link w:val="FooterChar"/>
    <w:uiPriority w:val="99"/>
    <w:unhideWhenUsed/>
    <w:rsid w:val="004B74CE"/>
    <w:pPr>
      <w:tabs>
        <w:tab w:val="center" w:pos="4513"/>
        <w:tab w:val="right" w:pos="9026"/>
      </w:tabs>
      <w:spacing w:after="0" w:line="240" w:lineRule="auto"/>
    </w:pPr>
  </w:style>
  <w:style w:type="character" w:customStyle="1" w:styleId="FooterChar">
    <w:name w:val="Footer Char"/>
    <w:basedOn w:val="DefaultParagraphFont"/>
    <w:link w:val="Footer"/>
    <w:uiPriority w:val="99"/>
    <w:rsid w:val="004B74CE"/>
  </w:style>
  <w:style w:type="paragraph" w:styleId="FootnoteText">
    <w:name w:val="footnote text"/>
    <w:basedOn w:val="Normal"/>
    <w:link w:val="FootnoteTextChar"/>
    <w:uiPriority w:val="99"/>
    <w:semiHidden/>
    <w:unhideWhenUsed/>
    <w:rsid w:val="00DF576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F5764"/>
    <w:rPr>
      <w:sz w:val="20"/>
      <w:szCs w:val="20"/>
    </w:rPr>
  </w:style>
  <w:style w:type="character" w:styleId="FootnoteReference">
    <w:name w:val="footnote reference"/>
    <w:basedOn w:val="DefaultParagraphFont"/>
    <w:uiPriority w:val="99"/>
    <w:semiHidden/>
    <w:unhideWhenUsed/>
    <w:rsid w:val="00DF5764"/>
    <w:rPr>
      <w:vertAlign w:val="superscript"/>
    </w:rPr>
  </w:style>
  <w:style w:type="paragraph" w:customStyle="1" w:styleId="Default">
    <w:name w:val="Default"/>
    <w:rsid w:val="00C01BF3"/>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59"/>
    <w:rsid w:val="00356A1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F0154E"/>
    <w:pPr>
      <w:outlineLvl w:val="9"/>
    </w:pPr>
    <w:rPr>
      <w:lang w:val="en-US"/>
    </w:rPr>
  </w:style>
  <w:style w:type="paragraph" w:styleId="TOC1">
    <w:name w:val="toc 1"/>
    <w:basedOn w:val="Normal"/>
    <w:next w:val="Normal"/>
    <w:autoRedefine/>
    <w:uiPriority w:val="39"/>
    <w:unhideWhenUsed/>
    <w:rsid w:val="00F0154E"/>
    <w:pPr>
      <w:spacing w:after="100"/>
    </w:pPr>
  </w:style>
  <w:style w:type="paragraph" w:styleId="TOC2">
    <w:name w:val="toc 2"/>
    <w:basedOn w:val="Normal"/>
    <w:next w:val="Normal"/>
    <w:autoRedefine/>
    <w:uiPriority w:val="39"/>
    <w:unhideWhenUsed/>
    <w:rsid w:val="00F0154E"/>
    <w:pPr>
      <w:spacing w:after="100"/>
      <w:ind w:left="220"/>
    </w:pPr>
  </w:style>
  <w:style w:type="paragraph" w:styleId="TOC3">
    <w:name w:val="toc 3"/>
    <w:basedOn w:val="Normal"/>
    <w:next w:val="Normal"/>
    <w:autoRedefine/>
    <w:uiPriority w:val="39"/>
    <w:unhideWhenUsed/>
    <w:rsid w:val="00F0154E"/>
    <w:pPr>
      <w:spacing w:after="100"/>
      <w:ind w:left="440"/>
    </w:pPr>
  </w:style>
  <w:style w:type="character" w:styleId="SubtleEmphasis">
    <w:name w:val="Subtle Emphasis"/>
    <w:basedOn w:val="DefaultParagraphFont"/>
    <w:uiPriority w:val="19"/>
    <w:qFormat/>
    <w:rsid w:val="0004028B"/>
    <w:rPr>
      <w:i/>
      <w:iCs/>
      <w:color w:val="808080" w:themeColor="text1" w:themeTint="7F"/>
    </w:rPr>
  </w:style>
  <w:style w:type="character" w:styleId="Emphasis">
    <w:name w:val="Emphasis"/>
    <w:basedOn w:val="DefaultParagraphFont"/>
    <w:uiPriority w:val="20"/>
    <w:qFormat/>
    <w:rsid w:val="0004028B"/>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09DF"/>
  </w:style>
  <w:style w:type="paragraph" w:styleId="Heading1">
    <w:name w:val="heading 1"/>
    <w:basedOn w:val="Normal"/>
    <w:next w:val="Normal"/>
    <w:link w:val="Heading1Char"/>
    <w:uiPriority w:val="9"/>
    <w:qFormat/>
    <w:rsid w:val="00F651B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651B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32F4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7501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75012"/>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F651BD"/>
    <w:rPr>
      <w:rFonts w:asciiTheme="majorHAnsi" w:eastAsiaTheme="majorEastAsia" w:hAnsiTheme="majorHAnsi" w:cstheme="majorBidi"/>
      <w:b/>
      <w:bCs/>
      <w:color w:val="365F91" w:themeColor="accent1" w:themeShade="BF"/>
      <w:sz w:val="28"/>
      <w:szCs w:val="28"/>
    </w:rPr>
  </w:style>
  <w:style w:type="paragraph" w:styleId="DocumentMap">
    <w:name w:val="Document Map"/>
    <w:basedOn w:val="Normal"/>
    <w:link w:val="DocumentMapChar"/>
    <w:uiPriority w:val="99"/>
    <w:semiHidden/>
    <w:unhideWhenUsed/>
    <w:rsid w:val="00F651B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51BD"/>
    <w:rPr>
      <w:rFonts w:ascii="Tahoma" w:hAnsi="Tahoma" w:cs="Tahoma"/>
      <w:sz w:val="16"/>
      <w:szCs w:val="16"/>
    </w:rPr>
  </w:style>
  <w:style w:type="paragraph" w:styleId="ListParagraph">
    <w:name w:val="List Paragraph"/>
    <w:basedOn w:val="Normal"/>
    <w:uiPriority w:val="34"/>
    <w:qFormat/>
    <w:rsid w:val="00F651BD"/>
    <w:pPr>
      <w:ind w:left="720"/>
      <w:contextualSpacing/>
    </w:pPr>
  </w:style>
  <w:style w:type="character" w:customStyle="1" w:styleId="Heading2Char">
    <w:name w:val="Heading 2 Char"/>
    <w:basedOn w:val="DefaultParagraphFont"/>
    <w:link w:val="Heading2"/>
    <w:uiPriority w:val="9"/>
    <w:rsid w:val="00F651BD"/>
    <w:rPr>
      <w:rFonts w:asciiTheme="majorHAnsi" w:eastAsiaTheme="majorEastAsia" w:hAnsiTheme="majorHAnsi" w:cstheme="majorBidi"/>
      <w:b/>
      <w:bCs/>
      <w:color w:val="4F81BD" w:themeColor="accent1"/>
      <w:sz w:val="26"/>
      <w:szCs w:val="26"/>
    </w:rPr>
  </w:style>
  <w:style w:type="paragraph" w:styleId="BodyText">
    <w:name w:val="Body Text"/>
    <w:basedOn w:val="Normal"/>
    <w:link w:val="BodyTextChar"/>
    <w:rsid w:val="00867900"/>
    <w:pPr>
      <w:spacing w:after="240" w:line="240" w:lineRule="atLeast"/>
      <w:ind w:left="1080"/>
      <w:jc w:val="both"/>
    </w:pPr>
    <w:rPr>
      <w:rFonts w:ascii="Arial" w:eastAsiaTheme="minorEastAsia" w:hAnsi="Arial"/>
      <w:spacing w:val="-5"/>
      <w:lang w:val="en-US" w:bidi="en-US"/>
    </w:rPr>
  </w:style>
  <w:style w:type="character" w:customStyle="1" w:styleId="BodyTextChar">
    <w:name w:val="Body Text Char"/>
    <w:basedOn w:val="DefaultParagraphFont"/>
    <w:link w:val="BodyText"/>
    <w:rsid w:val="00867900"/>
    <w:rPr>
      <w:rFonts w:ascii="Arial" w:eastAsiaTheme="minorEastAsia" w:hAnsi="Arial"/>
      <w:spacing w:val="-5"/>
      <w:lang w:val="en-US" w:bidi="en-US"/>
    </w:rPr>
  </w:style>
  <w:style w:type="character" w:customStyle="1" w:styleId="Heading3Char">
    <w:name w:val="Heading 3 Char"/>
    <w:basedOn w:val="DefaultParagraphFont"/>
    <w:link w:val="Heading3"/>
    <w:uiPriority w:val="9"/>
    <w:rsid w:val="00932F4A"/>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226D2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6D20"/>
    <w:rPr>
      <w:rFonts w:ascii="Tahoma" w:hAnsi="Tahoma" w:cs="Tahoma"/>
      <w:sz w:val="16"/>
      <w:szCs w:val="16"/>
    </w:rPr>
  </w:style>
  <w:style w:type="paragraph" w:styleId="HTMLPreformatted">
    <w:name w:val="HTML Preformatted"/>
    <w:basedOn w:val="Normal"/>
    <w:link w:val="HTMLPreformattedChar"/>
    <w:uiPriority w:val="99"/>
    <w:semiHidden/>
    <w:unhideWhenUsed/>
    <w:rsid w:val="00176C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ZA"/>
    </w:rPr>
  </w:style>
  <w:style w:type="character" w:customStyle="1" w:styleId="HTMLPreformattedChar">
    <w:name w:val="HTML Preformatted Char"/>
    <w:basedOn w:val="DefaultParagraphFont"/>
    <w:link w:val="HTMLPreformatted"/>
    <w:uiPriority w:val="99"/>
    <w:semiHidden/>
    <w:rsid w:val="00176C77"/>
    <w:rPr>
      <w:rFonts w:ascii="Courier New" w:eastAsia="Times New Roman" w:hAnsi="Courier New" w:cs="Courier New"/>
      <w:sz w:val="20"/>
      <w:szCs w:val="20"/>
      <w:lang w:eastAsia="en-ZA"/>
    </w:rPr>
  </w:style>
  <w:style w:type="character" w:customStyle="1" w:styleId="sc3">
    <w:name w:val="sc3"/>
    <w:basedOn w:val="DefaultParagraphFont"/>
    <w:rsid w:val="00176C77"/>
  </w:style>
  <w:style w:type="character" w:customStyle="1" w:styleId="re1">
    <w:name w:val="re1"/>
    <w:basedOn w:val="DefaultParagraphFont"/>
    <w:rsid w:val="00176C77"/>
  </w:style>
  <w:style w:type="character" w:customStyle="1" w:styleId="re0">
    <w:name w:val="re0"/>
    <w:basedOn w:val="DefaultParagraphFont"/>
    <w:rsid w:val="00176C77"/>
  </w:style>
  <w:style w:type="character" w:customStyle="1" w:styleId="st0">
    <w:name w:val="st0"/>
    <w:basedOn w:val="DefaultParagraphFont"/>
    <w:rsid w:val="00176C77"/>
  </w:style>
  <w:style w:type="character" w:customStyle="1" w:styleId="re2">
    <w:name w:val="re2"/>
    <w:basedOn w:val="DefaultParagraphFont"/>
    <w:rsid w:val="00176C77"/>
  </w:style>
  <w:style w:type="character" w:styleId="Hyperlink">
    <w:name w:val="Hyperlink"/>
    <w:basedOn w:val="DefaultParagraphFont"/>
    <w:uiPriority w:val="99"/>
    <w:unhideWhenUsed/>
    <w:rsid w:val="00176C77"/>
    <w:rPr>
      <w:color w:val="0000FF" w:themeColor="hyperlink"/>
      <w:u w:val="single"/>
    </w:rPr>
  </w:style>
  <w:style w:type="paragraph" w:styleId="Subtitle">
    <w:name w:val="Subtitle"/>
    <w:basedOn w:val="Normal"/>
    <w:next w:val="Normal"/>
    <w:link w:val="SubtitleChar"/>
    <w:uiPriority w:val="11"/>
    <w:qFormat/>
    <w:rsid w:val="00A5024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A5024D"/>
    <w:rPr>
      <w:rFonts w:asciiTheme="majorHAnsi" w:eastAsiaTheme="majorEastAsia" w:hAnsiTheme="majorHAnsi" w:cstheme="majorBidi"/>
      <w:i/>
      <w:iCs/>
      <w:color w:val="4F81BD" w:themeColor="accent1"/>
      <w:spacing w:val="15"/>
      <w:sz w:val="24"/>
      <w:szCs w:val="24"/>
    </w:rPr>
  </w:style>
  <w:style w:type="character" w:styleId="PlaceholderText">
    <w:name w:val="Placeholder Text"/>
    <w:basedOn w:val="DefaultParagraphFont"/>
    <w:uiPriority w:val="99"/>
    <w:semiHidden/>
    <w:rsid w:val="003C3860"/>
    <w:rPr>
      <w:color w:val="808080"/>
    </w:rPr>
  </w:style>
  <w:style w:type="paragraph" w:styleId="Header">
    <w:name w:val="header"/>
    <w:basedOn w:val="Normal"/>
    <w:link w:val="HeaderChar"/>
    <w:uiPriority w:val="99"/>
    <w:unhideWhenUsed/>
    <w:rsid w:val="004B74CE"/>
    <w:pPr>
      <w:tabs>
        <w:tab w:val="center" w:pos="4513"/>
        <w:tab w:val="right" w:pos="9026"/>
      </w:tabs>
      <w:spacing w:after="0" w:line="240" w:lineRule="auto"/>
    </w:pPr>
  </w:style>
  <w:style w:type="character" w:customStyle="1" w:styleId="HeaderChar">
    <w:name w:val="Header Char"/>
    <w:basedOn w:val="DefaultParagraphFont"/>
    <w:link w:val="Header"/>
    <w:uiPriority w:val="99"/>
    <w:rsid w:val="004B74CE"/>
  </w:style>
  <w:style w:type="paragraph" w:styleId="Footer">
    <w:name w:val="footer"/>
    <w:basedOn w:val="Normal"/>
    <w:link w:val="FooterChar"/>
    <w:uiPriority w:val="99"/>
    <w:unhideWhenUsed/>
    <w:rsid w:val="004B74CE"/>
    <w:pPr>
      <w:tabs>
        <w:tab w:val="center" w:pos="4513"/>
        <w:tab w:val="right" w:pos="9026"/>
      </w:tabs>
      <w:spacing w:after="0" w:line="240" w:lineRule="auto"/>
    </w:pPr>
  </w:style>
  <w:style w:type="character" w:customStyle="1" w:styleId="FooterChar">
    <w:name w:val="Footer Char"/>
    <w:basedOn w:val="DefaultParagraphFont"/>
    <w:link w:val="Footer"/>
    <w:uiPriority w:val="99"/>
    <w:rsid w:val="004B74CE"/>
  </w:style>
  <w:style w:type="paragraph" w:styleId="FootnoteText">
    <w:name w:val="footnote text"/>
    <w:basedOn w:val="Normal"/>
    <w:link w:val="FootnoteTextChar"/>
    <w:uiPriority w:val="99"/>
    <w:semiHidden/>
    <w:unhideWhenUsed/>
    <w:rsid w:val="00DF576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F5764"/>
    <w:rPr>
      <w:sz w:val="20"/>
      <w:szCs w:val="20"/>
    </w:rPr>
  </w:style>
  <w:style w:type="character" w:styleId="FootnoteReference">
    <w:name w:val="footnote reference"/>
    <w:basedOn w:val="DefaultParagraphFont"/>
    <w:uiPriority w:val="99"/>
    <w:semiHidden/>
    <w:unhideWhenUsed/>
    <w:rsid w:val="00DF5764"/>
    <w:rPr>
      <w:vertAlign w:val="superscript"/>
    </w:rPr>
  </w:style>
  <w:style w:type="paragraph" w:customStyle="1" w:styleId="Default">
    <w:name w:val="Default"/>
    <w:rsid w:val="00C01BF3"/>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59"/>
    <w:rsid w:val="00356A1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F0154E"/>
    <w:pPr>
      <w:outlineLvl w:val="9"/>
    </w:pPr>
    <w:rPr>
      <w:lang w:val="en-US"/>
    </w:rPr>
  </w:style>
  <w:style w:type="paragraph" w:styleId="TOC1">
    <w:name w:val="toc 1"/>
    <w:basedOn w:val="Normal"/>
    <w:next w:val="Normal"/>
    <w:autoRedefine/>
    <w:uiPriority w:val="39"/>
    <w:unhideWhenUsed/>
    <w:rsid w:val="00F0154E"/>
    <w:pPr>
      <w:spacing w:after="100"/>
    </w:pPr>
  </w:style>
  <w:style w:type="paragraph" w:styleId="TOC2">
    <w:name w:val="toc 2"/>
    <w:basedOn w:val="Normal"/>
    <w:next w:val="Normal"/>
    <w:autoRedefine/>
    <w:uiPriority w:val="39"/>
    <w:unhideWhenUsed/>
    <w:rsid w:val="00F0154E"/>
    <w:pPr>
      <w:spacing w:after="100"/>
      <w:ind w:left="220"/>
    </w:pPr>
  </w:style>
  <w:style w:type="paragraph" w:styleId="TOC3">
    <w:name w:val="toc 3"/>
    <w:basedOn w:val="Normal"/>
    <w:next w:val="Normal"/>
    <w:autoRedefine/>
    <w:uiPriority w:val="39"/>
    <w:unhideWhenUsed/>
    <w:rsid w:val="00F0154E"/>
    <w:pPr>
      <w:spacing w:after="100"/>
      <w:ind w:left="440"/>
    </w:pPr>
  </w:style>
  <w:style w:type="character" w:styleId="SubtleEmphasis">
    <w:name w:val="Subtle Emphasis"/>
    <w:basedOn w:val="DefaultParagraphFont"/>
    <w:uiPriority w:val="19"/>
    <w:qFormat/>
    <w:rsid w:val="0004028B"/>
    <w:rPr>
      <w:i/>
      <w:iCs/>
      <w:color w:val="808080" w:themeColor="text1" w:themeTint="7F"/>
    </w:rPr>
  </w:style>
  <w:style w:type="character" w:styleId="Emphasis">
    <w:name w:val="Emphasis"/>
    <w:basedOn w:val="DefaultParagraphFont"/>
    <w:uiPriority w:val="20"/>
    <w:qFormat/>
    <w:rsid w:val="0004028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004453">
      <w:bodyDiv w:val="1"/>
      <w:marLeft w:val="0"/>
      <w:marRight w:val="0"/>
      <w:marTop w:val="0"/>
      <w:marBottom w:val="0"/>
      <w:divBdr>
        <w:top w:val="none" w:sz="0" w:space="0" w:color="auto"/>
        <w:left w:val="none" w:sz="0" w:space="0" w:color="auto"/>
        <w:bottom w:val="none" w:sz="0" w:space="0" w:color="auto"/>
        <w:right w:val="none" w:sz="0" w:space="0" w:color="auto"/>
      </w:divBdr>
    </w:div>
    <w:div w:id="388381510">
      <w:bodyDiv w:val="1"/>
      <w:marLeft w:val="0"/>
      <w:marRight w:val="0"/>
      <w:marTop w:val="0"/>
      <w:marBottom w:val="0"/>
      <w:divBdr>
        <w:top w:val="none" w:sz="0" w:space="0" w:color="auto"/>
        <w:left w:val="none" w:sz="0" w:space="0" w:color="auto"/>
        <w:bottom w:val="none" w:sz="0" w:space="0" w:color="auto"/>
        <w:right w:val="none" w:sz="0" w:space="0" w:color="auto"/>
      </w:divBdr>
    </w:div>
    <w:div w:id="1047879405">
      <w:bodyDiv w:val="1"/>
      <w:marLeft w:val="0"/>
      <w:marRight w:val="0"/>
      <w:marTop w:val="0"/>
      <w:marBottom w:val="0"/>
      <w:divBdr>
        <w:top w:val="none" w:sz="0" w:space="0" w:color="auto"/>
        <w:left w:val="none" w:sz="0" w:space="0" w:color="auto"/>
        <w:bottom w:val="none" w:sz="0" w:space="0" w:color="auto"/>
        <w:right w:val="none" w:sz="0" w:space="0" w:color="auto"/>
      </w:divBdr>
    </w:div>
    <w:div w:id="1604074946">
      <w:bodyDiv w:val="1"/>
      <w:marLeft w:val="0"/>
      <w:marRight w:val="0"/>
      <w:marTop w:val="0"/>
      <w:marBottom w:val="0"/>
      <w:divBdr>
        <w:top w:val="none" w:sz="0" w:space="0" w:color="auto"/>
        <w:left w:val="none" w:sz="0" w:space="0" w:color="auto"/>
        <w:bottom w:val="none" w:sz="0" w:space="0" w:color="auto"/>
        <w:right w:val="none" w:sz="0" w:space="0" w:color="auto"/>
      </w:divBdr>
    </w:div>
    <w:div w:id="1837574490">
      <w:bodyDiv w:val="1"/>
      <w:marLeft w:val="0"/>
      <w:marRight w:val="0"/>
      <w:marTop w:val="0"/>
      <w:marBottom w:val="0"/>
      <w:divBdr>
        <w:top w:val="none" w:sz="0" w:space="0" w:color="auto"/>
        <w:left w:val="none" w:sz="0" w:space="0" w:color="auto"/>
        <w:bottom w:val="none" w:sz="0" w:space="0" w:color="auto"/>
        <w:right w:val="none" w:sz="0" w:space="0" w:color="auto"/>
      </w:divBdr>
      <w:divsChild>
        <w:div w:id="233585012">
          <w:marLeft w:val="0"/>
          <w:marRight w:val="0"/>
          <w:marTop w:val="0"/>
          <w:marBottom w:val="0"/>
          <w:divBdr>
            <w:top w:val="none" w:sz="0" w:space="0" w:color="auto"/>
            <w:left w:val="none" w:sz="0" w:space="0" w:color="auto"/>
            <w:bottom w:val="none" w:sz="0" w:space="0" w:color="auto"/>
            <w:right w:val="none" w:sz="0" w:space="0" w:color="auto"/>
          </w:divBdr>
        </w:div>
        <w:div w:id="378676922">
          <w:marLeft w:val="0"/>
          <w:marRight w:val="0"/>
          <w:marTop w:val="0"/>
          <w:marBottom w:val="0"/>
          <w:divBdr>
            <w:top w:val="none" w:sz="0" w:space="0" w:color="auto"/>
            <w:left w:val="none" w:sz="0" w:space="0" w:color="auto"/>
            <w:bottom w:val="none" w:sz="0" w:space="0" w:color="auto"/>
            <w:right w:val="none" w:sz="0" w:space="0" w:color="auto"/>
          </w:divBdr>
        </w:div>
        <w:div w:id="392120858">
          <w:marLeft w:val="0"/>
          <w:marRight w:val="0"/>
          <w:marTop w:val="0"/>
          <w:marBottom w:val="0"/>
          <w:divBdr>
            <w:top w:val="none" w:sz="0" w:space="0" w:color="auto"/>
            <w:left w:val="none" w:sz="0" w:space="0" w:color="auto"/>
            <w:bottom w:val="none" w:sz="0" w:space="0" w:color="auto"/>
            <w:right w:val="none" w:sz="0" w:space="0" w:color="auto"/>
          </w:divBdr>
        </w:div>
        <w:div w:id="503281232">
          <w:marLeft w:val="0"/>
          <w:marRight w:val="0"/>
          <w:marTop w:val="0"/>
          <w:marBottom w:val="0"/>
          <w:divBdr>
            <w:top w:val="none" w:sz="0" w:space="0" w:color="auto"/>
            <w:left w:val="none" w:sz="0" w:space="0" w:color="auto"/>
            <w:bottom w:val="none" w:sz="0" w:space="0" w:color="auto"/>
            <w:right w:val="none" w:sz="0" w:space="0" w:color="auto"/>
          </w:divBdr>
        </w:div>
        <w:div w:id="577254312">
          <w:marLeft w:val="0"/>
          <w:marRight w:val="0"/>
          <w:marTop w:val="0"/>
          <w:marBottom w:val="0"/>
          <w:divBdr>
            <w:top w:val="none" w:sz="0" w:space="0" w:color="auto"/>
            <w:left w:val="none" w:sz="0" w:space="0" w:color="auto"/>
            <w:bottom w:val="none" w:sz="0" w:space="0" w:color="auto"/>
            <w:right w:val="none" w:sz="0" w:space="0" w:color="auto"/>
          </w:divBdr>
        </w:div>
        <w:div w:id="749083300">
          <w:marLeft w:val="0"/>
          <w:marRight w:val="0"/>
          <w:marTop w:val="0"/>
          <w:marBottom w:val="0"/>
          <w:divBdr>
            <w:top w:val="none" w:sz="0" w:space="0" w:color="auto"/>
            <w:left w:val="none" w:sz="0" w:space="0" w:color="auto"/>
            <w:bottom w:val="none" w:sz="0" w:space="0" w:color="auto"/>
            <w:right w:val="none" w:sz="0" w:space="0" w:color="auto"/>
          </w:divBdr>
        </w:div>
        <w:div w:id="803622251">
          <w:marLeft w:val="0"/>
          <w:marRight w:val="0"/>
          <w:marTop w:val="0"/>
          <w:marBottom w:val="0"/>
          <w:divBdr>
            <w:top w:val="none" w:sz="0" w:space="0" w:color="auto"/>
            <w:left w:val="none" w:sz="0" w:space="0" w:color="auto"/>
            <w:bottom w:val="none" w:sz="0" w:space="0" w:color="auto"/>
            <w:right w:val="none" w:sz="0" w:space="0" w:color="auto"/>
          </w:divBdr>
        </w:div>
        <w:div w:id="848132152">
          <w:marLeft w:val="0"/>
          <w:marRight w:val="0"/>
          <w:marTop w:val="0"/>
          <w:marBottom w:val="0"/>
          <w:divBdr>
            <w:top w:val="none" w:sz="0" w:space="0" w:color="auto"/>
            <w:left w:val="none" w:sz="0" w:space="0" w:color="auto"/>
            <w:bottom w:val="none" w:sz="0" w:space="0" w:color="auto"/>
            <w:right w:val="none" w:sz="0" w:space="0" w:color="auto"/>
          </w:divBdr>
        </w:div>
        <w:div w:id="1044406376">
          <w:marLeft w:val="0"/>
          <w:marRight w:val="0"/>
          <w:marTop w:val="0"/>
          <w:marBottom w:val="0"/>
          <w:divBdr>
            <w:top w:val="none" w:sz="0" w:space="0" w:color="auto"/>
            <w:left w:val="none" w:sz="0" w:space="0" w:color="auto"/>
            <w:bottom w:val="none" w:sz="0" w:space="0" w:color="auto"/>
            <w:right w:val="none" w:sz="0" w:space="0" w:color="auto"/>
          </w:divBdr>
        </w:div>
        <w:div w:id="1337077337">
          <w:marLeft w:val="0"/>
          <w:marRight w:val="0"/>
          <w:marTop w:val="0"/>
          <w:marBottom w:val="0"/>
          <w:divBdr>
            <w:top w:val="none" w:sz="0" w:space="0" w:color="auto"/>
            <w:left w:val="none" w:sz="0" w:space="0" w:color="auto"/>
            <w:bottom w:val="none" w:sz="0" w:space="0" w:color="auto"/>
            <w:right w:val="none" w:sz="0" w:space="0" w:color="auto"/>
          </w:divBdr>
        </w:div>
        <w:div w:id="1491410811">
          <w:marLeft w:val="0"/>
          <w:marRight w:val="0"/>
          <w:marTop w:val="0"/>
          <w:marBottom w:val="0"/>
          <w:divBdr>
            <w:top w:val="none" w:sz="0" w:space="0" w:color="auto"/>
            <w:left w:val="none" w:sz="0" w:space="0" w:color="auto"/>
            <w:bottom w:val="none" w:sz="0" w:space="0" w:color="auto"/>
            <w:right w:val="none" w:sz="0" w:space="0" w:color="auto"/>
          </w:divBdr>
        </w:div>
        <w:div w:id="1577935249">
          <w:marLeft w:val="0"/>
          <w:marRight w:val="0"/>
          <w:marTop w:val="0"/>
          <w:marBottom w:val="0"/>
          <w:divBdr>
            <w:top w:val="none" w:sz="0" w:space="0" w:color="auto"/>
            <w:left w:val="none" w:sz="0" w:space="0" w:color="auto"/>
            <w:bottom w:val="none" w:sz="0" w:space="0" w:color="auto"/>
            <w:right w:val="none" w:sz="0" w:space="0" w:color="auto"/>
          </w:divBdr>
        </w:div>
        <w:div w:id="1988128401">
          <w:marLeft w:val="0"/>
          <w:marRight w:val="0"/>
          <w:marTop w:val="0"/>
          <w:marBottom w:val="0"/>
          <w:divBdr>
            <w:top w:val="none" w:sz="0" w:space="0" w:color="auto"/>
            <w:left w:val="none" w:sz="0" w:space="0" w:color="auto"/>
            <w:bottom w:val="none" w:sz="0" w:space="0" w:color="auto"/>
            <w:right w:val="none" w:sz="0" w:space="0" w:color="auto"/>
          </w:divBdr>
        </w:div>
      </w:divsChild>
    </w:div>
    <w:div w:id="1843004981">
      <w:bodyDiv w:val="1"/>
      <w:marLeft w:val="0"/>
      <w:marRight w:val="0"/>
      <w:marTop w:val="0"/>
      <w:marBottom w:val="0"/>
      <w:divBdr>
        <w:top w:val="none" w:sz="0" w:space="0" w:color="auto"/>
        <w:left w:val="none" w:sz="0" w:space="0" w:color="auto"/>
        <w:bottom w:val="none" w:sz="0" w:space="0" w:color="auto"/>
        <w:right w:val="none" w:sz="0" w:space="0" w:color="auto"/>
      </w:divBdr>
    </w:div>
    <w:div w:id="2099473519">
      <w:bodyDiv w:val="1"/>
      <w:marLeft w:val="0"/>
      <w:marRight w:val="0"/>
      <w:marTop w:val="0"/>
      <w:marBottom w:val="0"/>
      <w:divBdr>
        <w:top w:val="none" w:sz="0" w:space="0" w:color="auto"/>
        <w:left w:val="none" w:sz="0" w:space="0" w:color="auto"/>
        <w:bottom w:val="none" w:sz="0" w:space="0" w:color="auto"/>
        <w:right w:val="none" w:sz="0" w:space="0" w:color="auto"/>
      </w:divBdr>
    </w:div>
    <w:div w:id="2102069480">
      <w:bodyDiv w:val="1"/>
      <w:marLeft w:val="0"/>
      <w:marRight w:val="0"/>
      <w:marTop w:val="0"/>
      <w:marBottom w:val="0"/>
      <w:divBdr>
        <w:top w:val="none" w:sz="0" w:space="0" w:color="auto"/>
        <w:left w:val="none" w:sz="0" w:space="0" w:color="auto"/>
        <w:bottom w:val="none" w:sz="0" w:space="0" w:color="auto"/>
        <w:right w:val="none" w:sz="0" w:space="0" w:color="auto"/>
      </w:divBdr>
      <w:divsChild>
        <w:div w:id="65037324">
          <w:marLeft w:val="0"/>
          <w:marRight w:val="0"/>
          <w:marTop w:val="0"/>
          <w:marBottom w:val="0"/>
          <w:divBdr>
            <w:top w:val="none" w:sz="0" w:space="0" w:color="auto"/>
            <w:left w:val="none" w:sz="0" w:space="0" w:color="auto"/>
            <w:bottom w:val="none" w:sz="0" w:space="0" w:color="auto"/>
            <w:right w:val="none" w:sz="0" w:space="0" w:color="auto"/>
          </w:divBdr>
        </w:div>
        <w:div w:id="71901944">
          <w:marLeft w:val="0"/>
          <w:marRight w:val="0"/>
          <w:marTop w:val="0"/>
          <w:marBottom w:val="0"/>
          <w:divBdr>
            <w:top w:val="none" w:sz="0" w:space="0" w:color="auto"/>
            <w:left w:val="none" w:sz="0" w:space="0" w:color="auto"/>
            <w:bottom w:val="none" w:sz="0" w:space="0" w:color="auto"/>
            <w:right w:val="none" w:sz="0" w:space="0" w:color="auto"/>
          </w:divBdr>
        </w:div>
        <w:div w:id="277838966">
          <w:marLeft w:val="0"/>
          <w:marRight w:val="0"/>
          <w:marTop w:val="0"/>
          <w:marBottom w:val="0"/>
          <w:divBdr>
            <w:top w:val="none" w:sz="0" w:space="0" w:color="auto"/>
            <w:left w:val="none" w:sz="0" w:space="0" w:color="auto"/>
            <w:bottom w:val="none" w:sz="0" w:space="0" w:color="auto"/>
            <w:right w:val="none" w:sz="0" w:space="0" w:color="auto"/>
          </w:divBdr>
        </w:div>
        <w:div w:id="288826985">
          <w:marLeft w:val="0"/>
          <w:marRight w:val="0"/>
          <w:marTop w:val="0"/>
          <w:marBottom w:val="0"/>
          <w:divBdr>
            <w:top w:val="none" w:sz="0" w:space="0" w:color="auto"/>
            <w:left w:val="none" w:sz="0" w:space="0" w:color="auto"/>
            <w:bottom w:val="none" w:sz="0" w:space="0" w:color="auto"/>
            <w:right w:val="none" w:sz="0" w:space="0" w:color="auto"/>
          </w:divBdr>
        </w:div>
        <w:div w:id="405612959">
          <w:marLeft w:val="0"/>
          <w:marRight w:val="0"/>
          <w:marTop w:val="0"/>
          <w:marBottom w:val="0"/>
          <w:divBdr>
            <w:top w:val="none" w:sz="0" w:space="0" w:color="auto"/>
            <w:left w:val="none" w:sz="0" w:space="0" w:color="auto"/>
            <w:bottom w:val="none" w:sz="0" w:space="0" w:color="auto"/>
            <w:right w:val="none" w:sz="0" w:space="0" w:color="auto"/>
          </w:divBdr>
        </w:div>
        <w:div w:id="509369965">
          <w:marLeft w:val="0"/>
          <w:marRight w:val="0"/>
          <w:marTop w:val="0"/>
          <w:marBottom w:val="0"/>
          <w:divBdr>
            <w:top w:val="none" w:sz="0" w:space="0" w:color="auto"/>
            <w:left w:val="none" w:sz="0" w:space="0" w:color="auto"/>
            <w:bottom w:val="none" w:sz="0" w:space="0" w:color="auto"/>
            <w:right w:val="none" w:sz="0" w:space="0" w:color="auto"/>
          </w:divBdr>
        </w:div>
        <w:div w:id="531957583">
          <w:marLeft w:val="0"/>
          <w:marRight w:val="0"/>
          <w:marTop w:val="0"/>
          <w:marBottom w:val="0"/>
          <w:divBdr>
            <w:top w:val="none" w:sz="0" w:space="0" w:color="auto"/>
            <w:left w:val="none" w:sz="0" w:space="0" w:color="auto"/>
            <w:bottom w:val="none" w:sz="0" w:space="0" w:color="auto"/>
            <w:right w:val="none" w:sz="0" w:space="0" w:color="auto"/>
          </w:divBdr>
        </w:div>
        <w:div w:id="834882659">
          <w:marLeft w:val="0"/>
          <w:marRight w:val="0"/>
          <w:marTop w:val="0"/>
          <w:marBottom w:val="0"/>
          <w:divBdr>
            <w:top w:val="none" w:sz="0" w:space="0" w:color="auto"/>
            <w:left w:val="none" w:sz="0" w:space="0" w:color="auto"/>
            <w:bottom w:val="none" w:sz="0" w:space="0" w:color="auto"/>
            <w:right w:val="none" w:sz="0" w:space="0" w:color="auto"/>
          </w:divBdr>
        </w:div>
        <w:div w:id="1261183284">
          <w:marLeft w:val="0"/>
          <w:marRight w:val="0"/>
          <w:marTop w:val="0"/>
          <w:marBottom w:val="0"/>
          <w:divBdr>
            <w:top w:val="none" w:sz="0" w:space="0" w:color="auto"/>
            <w:left w:val="none" w:sz="0" w:space="0" w:color="auto"/>
            <w:bottom w:val="none" w:sz="0" w:space="0" w:color="auto"/>
            <w:right w:val="none" w:sz="0" w:space="0" w:color="auto"/>
          </w:divBdr>
        </w:div>
        <w:div w:id="1288317255">
          <w:marLeft w:val="0"/>
          <w:marRight w:val="0"/>
          <w:marTop w:val="0"/>
          <w:marBottom w:val="0"/>
          <w:divBdr>
            <w:top w:val="none" w:sz="0" w:space="0" w:color="auto"/>
            <w:left w:val="none" w:sz="0" w:space="0" w:color="auto"/>
            <w:bottom w:val="none" w:sz="0" w:space="0" w:color="auto"/>
            <w:right w:val="none" w:sz="0" w:space="0" w:color="auto"/>
          </w:divBdr>
        </w:div>
        <w:div w:id="1429807630">
          <w:marLeft w:val="0"/>
          <w:marRight w:val="0"/>
          <w:marTop w:val="0"/>
          <w:marBottom w:val="0"/>
          <w:divBdr>
            <w:top w:val="none" w:sz="0" w:space="0" w:color="auto"/>
            <w:left w:val="none" w:sz="0" w:space="0" w:color="auto"/>
            <w:bottom w:val="none" w:sz="0" w:space="0" w:color="auto"/>
            <w:right w:val="none" w:sz="0" w:space="0" w:color="auto"/>
          </w:divBdr>
        </w:div>
        <w:div w:id="1684014615">
          <w:marLeft w:val="0"/>
          <w:marRight w:val="0"/>
          <w:marTop w:val="0"/>
          <w:marBottom w:val="0"/>
          <w:divBdr>
            <w:top w:val="none" w:sz="0" w:space="0" w:color="auto"/>
            <w:left w:val="none" w:sz="0" w:space="0" w:color="auto"/>
            <w:bottom w:val="none" w:sz="0" w:space="0" w:color="auto"/>
            <w:right w:val="none" w:sz="0" w:space="0" w:color="auto"/>
          </w:divBdr>
        </w:div>
        <w:div w:id="18493672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sita.co.za/foss/" TargetMode="External"/><Relationship Id="rId18" Type="http://schemas.openxmlformats.org/officeDocument/2006/relationships/image" Target="media/image6.emf"/><Relationship Id="rId26" Type="http://schemas.openxmlformats.org/officeDocument/2006/relationships/hyperlink" Target="http://www.oasis-open.org/committees/download.php/3343/oasis-200304-wsrp-specification-1.0.pdf" TargetMode="Externa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5.emf"/><Relationship Id="rId25" Type="http://schemas.openxmlformats.org/officeDocument/2006/relationships/hyperlink" Target="http://url.resource.com/" TargetMode="External"/><Relationship Id="rId2" Type="http://schemas.openxmlformats.org/officeDocument/2006/relationships/numbering" Target="numbering.xml"/><Relationship Id="rId16" Type="http://schemas.openxmlformats.org/officeDocument/2006/relationships/hyperlink" Target="http://www.national.archives.gov.za/arch_act.pdf" TargetMode="External"/><Relationship Id="rId20" Type="http://schemas.openxmlformats.org/officeDocument/2006/relationships/image" Target="media/image8.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hyperlink" Target="http://www.sita.co.za/standard/MIOSv4.12007.pdf" TargetMode="External"/><Relationship Id="rId23" Type="http://schemas.openxmlformats.org/officeDocument/2006/relationships/image" Target="media/image11.emf"/><Relationship Id="rId28" Type="http://schemas.openxmlformats.org/officeDocument/2006/relationships/image" Target="media/image13.emf"/><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info.gov.za/view/" TargetMode="External"/><Relationship Id="rId22" Type="http://schemas.openxmlformats.org/officeDocument/2006/relationships/image" Target="media/image10.emf"/><Relationship Id="rId27" Type="http://schemas.openxmlformats.org/officeDocument/2006/relationships/hyperlink" Target="http://www.jcp.org/en/jsr/detail?id=168" TargetMode="Externa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eepublishers.co.za/images/upload/beyond%20spatial.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B61EA9-7FE9-4133-B484-C4EE1C2848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252</TotalTime>
  <Pages>62</Pages>
  <Words>13808</Words>
  <Characters>78706</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
    </vt:vector>
  </TitlesOfParts>
  <Company>Home User</Company>
  <LinksUpToDate>false</LinksUpToDate>
  <CharactersWithSpaces>92330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WimHugo</dc:creator>
  <cp:lastModifiedBy>WimHugo</cp:lastModifiedBy>
  <cp:revision>27</cp:revision>
  <cp:lastPrinted>2012-04-12T07:05:00Z</cp:lastPrinted>
  <dcterms:created xsi:type="dcterms:W3CDTF">2012-04-30T09:48:00Z</dcterms:created>
  <dcterms:modified xsi:type="dcterms:W3CDTF">2012-05-22T04:21:00Z</dcterms:modified>
</cp:coreProperties>
</file>